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F00" w:rsidRDefault="00275F00" w:rsidP="00D4542A">
      <w:pPr>
        <w:shd w:val="clear" w:color="auto" w:fill="FFFFFF"/>
        <w:jc w:val="center"/>
        <w:rPr>
          <w:bCs/>
          <w:sz w:val="30"/>
          <w:szCs w:val="30"/>
        </w:rPr>
      </w:pPr>
      <w:r>
        <w:rPr>
          <w:bCs/>
          <w:sz w:val="30"/>
          <w:szCs w:val="30"/>
        </w:rPr>
        <w:t>ПРОЕКТ</w:t>
      </w:r>
    </w:p>
    <w:p w:rsidR="00A9442C" w:rsidRPr="00690349" w:rsidRDefault="00455BE8" w:rsidP="00D4542A">
      <w:pPr>
        <w:shd w:val="clear" w:color="auto" w:fill="FFFFFF"/>
        <w:jc w:val="center"/>
        <w:rPr>
          <w:bCs/>
          <w:sz w:val="30"/>
          <w:szCs w:val="30"/>
        </w:rPr>
      </w:pPr>
      <w:r w:rsidRPr="00690349">
        <w:rPr>
          <w:bCs/>
          <w:sz w:val="30"/>
          <w:szCs w:val="30"/>
        </w:rPr>
        <w:t>Дого</w:t>
      </w:r>
      <w:r w:rsidR="0011132A" w:rsidRPr="00690349">
        <w:rPr>
          <w:bCs/>
          <w:sz w:val="30"/>
          <w:szCs w:val="30"/>
        </w:rPr>
        <w:t>вор строительного подряда №</w:t>
      </w:r>
      <w:r w:rsidR="000E2115" w:rsidRPr="00690349">
        <w:rPr>
          <w:bCs/>
          <w:sz w:val="30"/>
          <w:szCs w:val="30"/>
        </w:rPr>
        <w:t xml:space="preserve"> </w:t>
      </w:r>
      <w:r w:rsidR="00690349" w:rsidRPr="00690349">
        <w:rPr>
          <w:bCs/>
          <w:sz w:val="30"/>
          <w:szCs w:val="30"/>
        </w:rPr>
        <w:t>______</w:t>
      </w:r>
    </w:p>
    <w:p w:rsidR="00A9442C" w:rsidRPr="004C5F94" w:rsidRDefault="00A9442C" w:rsidP="00E87B6F">
      <w:pPr>
        <w:shd w:val="clear" w:color="auto" w:fill="FFFFFF"/>
        <w:jc w:val="both"/>
        <w:rPr>
          <w:sz w:val="28"/>
          <w:szCs w:val="28"/>
        </w:rPr>
      </w:pPr>
    </w:p>
    <w:p w:rsidR="00A9442C" w:rsidRPr="00DA4E0D" w:rsidRDefault="00A9442C" w:rsidP="00E87B6F">
      <w:pPr>
        <w:shd w:val="clear" w:color="auto" w:fill="FFFFFF"/>
        <w:tabs>
          <w:tab w:val="left" w:pos="8611"/>
        </w:tabs>
        <w:jc w:val="both"/>
        <w:rPr>
          <w:bCs/>
          <w:sz w:val="28"/>
          <w:szCs w:val="28"/>
        </w:rPr>
      </w:pPr>
      <w:r w:rsidRPr="00DA4E0D">
        <w:rPr>
          <w:bCs/>
          <w:sz w:val="28"/>
          <w:szCs w:val="28"/>
        </w:rPr>
        <w:t xml:space="preserve">г. Минск                                          </w:t>
      </w:r>
      <w:r w:rsidR="00A241E8" w:rsidRPr="00DA4E0D">
        <w:rPr>
          <w:bCs/>
          <w:sz w:val="28"/>
          <w:szCs w:val="28"/>
        </w:rPr>
        <w:t xml:space="preserve">             </w:t>
      </w:r>
      <w:r w:rsidR="00D36A63" w:rsidRPr="00DA4E0D">
        <w:rPr>
          <w:bCs/>
          <w:sz w:val="28"/>
          <w:szCs w:val="28"/>
        </w:rPr>
        <w:t xml:space="preserve"> </w:t>
      </w:r>
      <w:r w:rsidR="001F0FBC" w:rsidRPr="00DA4E0D">
        <w:rPr>
          <w:bCs/>
          <w:sz w:val="28"/>
          <w:szCs w:val="28"/>
        </w:rPr>
        <w:t xml:space="preserve">    </w:t>
      </w:r>
      <w:r w:rsidR="00D36A63" w:rsidRPr="00DA4E0D">
        <w:rPr>
          <w:bCs/>
          <w:sz w:val="28"/>
          <w:szCs w:val="28"/>
        </w:rPr>
        <w:t xml:space="preserve"> </w:t>
      </w:r>
      <w:r w:rsidR="00A241E8" w:rsidRPr="00DA4E0D">
        <w:rPr>
          <w:bCs/>
          <w:sz w:val="28"/>
          <w:szCs w:val="28"/>
        </w:rPr>
        <w:t xml:space="preserve"> </w:t>
      </w:r>
      <w:r w:rsidR="005459C8" w:rsidRPr="00DA4E0D">
        <w:rPr>
          <w:bCs/>
          <w:sz w:val="28"/>
          <w:szCs w:val="28"/>
        </w:rPr>
        <w:t xml:space="preserve">         </w:t>
      </w:r>
      <w:r w:rsidR="00216390" w:rsidRPr="00DA4E0D">
        <w:rPr>
          <w:bCs/>
          <w:sz w:val="28"/>
          <w:szCs w:val="28"/>
        </w:rPr>
        <w:t xml:space="preserve">       </w:t>
      </w:r>
      <w:r w:rsidR="00DA4E0D">
        <w:rPr>
          <w:bCs/>
          <w:sz w:val="28"/>
          <w:szCs w:val="28"/>
        </w:rPr>
        <w:t xml:space="preserve">             </w:t>
      </w:r>
      <w:proofErr w:type="gramStart"/>
      <w:r w:rsidR="00216390" w:rsidRPr="00DA4E0D">
        <w:rPr>
          <w:bCs/>
          <w:sz w:val="28"/>
          <w:szCs w:val="28"/>
        </w:rPr>
        <w:t xml:space="preserve"> </w:t>
      </w:r>
      <w:r w:rsidR="00455BE8" w:rsidRPr="00DA4E0D">
        <w:rPr>
          <w:bCs/>
          <w:sz w:val="28"/>
          <w:szCs w:val="28"/>
        </w:rPr>
        <w:t xml:space="preserve"> </w:t>
      </w:r>
      <w:r w:rsidR="00690349">
        <w:rPr>
          <w:bCs/>
          <w:sz w:val="28"/>
          <w:szCs w:val="28"/>
        </w:rPr>
        <w:t xml:space="preserve"> </w:t>
      </w:r>
      <w:r w:rsidR="00455BE8" w:rsidRPr="00DA4E0D">
        <w:rPr>
          <w:bCs/>
          <w:sz w:val="28"/>
          <w:szCs w:val="28"/>
        </w:rPr>
        <w:t>«</w:t>
      </w:r>
      <w:proofErr w:type="gramEnd"/>
      <w:r w:rsidR="009D4D73">
        <w:rPr>
          <w:bCs/>
          <w:sz w:val="28"/>
          <w:szCs w:val="28"/>
        </w:rPr>
        <w:t> </w:t>
      </w:r>
      <w:r w:rsidR="00690349">
        <w:rPr>
          <w:bCs/>
          <w:sz w:val="28"/>
          <w:szCs w:val="28"/>
        </w:rPr>
        <w:t>___</w:t>
      </w:r>
      <w:r w:rsidR="009D4D73">
        <w:rPr>
          <w:bCs/>
          <w:sz w:val="28"/>
          <w:szCs w:val="28"/>
        </w:rPr>
        <w:t> </w:t>
      </w:r>
      <w:r w:rsidR="00273AB2" w:rsidRPr="00DA4E0D">
        <w:rPr>
          <w:bCs/>
          <w:sz w:val="28"/>
          <w:szCs w:val="28"/>
        </w:rPr>
        <w:t>»</w:t>
      </w:r>
      <w:r w:rsidR="00EA59EB" w:rsidRPr="00DA4E0D">
        <w:rPr>
          <w:bCs/>
          <w:sz w:val="28"/>
          <w:szCs w:val="28"/>
        </w:rPr>
        <w:t xml:space="preserve"> </w:t>
      </w:r>
      <w:r w:rsidR="00690349">
        <w:rPr>
          <w:bCs/>
          <w:sz w:val="28"/>
          <w:szCs w:val="28"/>
        </w:rPr>
        <w:t>июля</w:t>
      </w:r>
      <w:r w:rsidR="00DA4E0D">
        <w:rPr>
          <w:bCs/>
          <w:sz w:val="28"/>
          <w:szCs w:val="28"/>
        </w:rPr>
        <w:t xml:space="preserve"> </w:t>
      </w:r>
      <w:r w:rsidRPr="00DA4E0D">
        <w:rPr>
          <w:bCs/>
          <w:sz w:val="28"/>
          <w:szCs w:val="28"/>
        </w:rPr>
        <w:t>20</w:t>
      </w:r>
      <w:r w:rsidR="00455BE8" w:rsidRPr="00DA4E0D">
        <w:rPr>
          <w:bCs/>
          <w:sz w:val="28"/>
          <w:szCs w:val="28"/>
        </w:rPr>
        <w:t>2</w:t>
      </w:r>
      <w:r w:rsidR="008A5502" w:rsidRPr="00DA4E0D">
        <w:rPr>
          <w:bCs/>
          <w:sz w:val="28"/>
          <w:szCs w:val="28"/>
        </w:rPr>
        <w:t>6</w:t>
      </w:r>
      <w:r w:rsidR="009D4D73">
        <w:rPr>
          <w:bCs/>
          <w:sz w:val="28"/>
          <w:szCs w:val="28"/>
        </w:rPr>
        <w:t> </w:t>
      </w:r>
      <w:r w:rsidRPr="00DA4E0D">
        <w:rPr>
          <w:bCs/>
          <w:sz w:val="28"/>
          <w:szCs w:val="28"/>
        </w:rPr>
        <w:t>г.</w:t>
      </w:r>
    </w:p>
    <w:p w:rsidR="00A41A31" w:rsidRPr="004C5F94" w:rsidRDefault="00A41A31" w:rsidP="00E87B6F">
      <w:pPr>
        <w:shd w:val="clear" w:color="auto" w:fill="FFFFFF"/>
        <w:tabs>
          <w:tab w:val="left" w:pos="8611"/>
        </w:tabs>
        <w:jc w:val="both"/>
        <w:rPr>
          <w:sz w:val="28"/>
          <w:szCs w:val="28"/>
        </w:rPr>
      </w:pPr>
    </w:p>
    <w:p w:rsidR="00F65B64" w:rsidRPr="00BA7013" w:rsidRDefault="00690349" w:rsidP="00690349">
      <w:pPr>
        <w:ind w:firstLine="720"/>
        <w:jc w:val="both"/>
        <w:rPr>
          <w:sz w:val="28"/>
          <w:szCs w:val="28"/>
        </w:rPr>
      </w:pPr>
      <w:r w:rsidRPr="00690349">
        <w:rPr>
          <w:b/>
          <w:sz w:val="28"/>
          <w:szCs w:val="28"/>
        </w:rPr>
        <w:t>Коммунальное транспортное унитарное предприятие «Минсктранс» (государственное предприятие «Минсктранс»)</w:t>
      </w:r>
      <w:r w:rsidRPr="00690349">
        <w:rPr>
          <w:sz w:val="28"/>
          <w:szCs w:val="28"/>
        </w:rPr>
        <w:t>, свидетельство о государственной регистрации № 190500306 от 25.03.2009, именуемое в дальнейшем «Генподрядчик», в лице заместителя генерального директора – начальника управления  Иваницкого Дмитрия Александровича, действующего на основании доверенн</w:t>
      </w:r>
      <w:r>
        <w:rPr>
          <w:sz w:val="28"/>
          <w:szCs w:val="28"/>
        </w:rPr>
        <w:t xml:space="preserve">ости </w:t>
      </w:r>
      <w:r w:rsidRPr="00690349">
        <w:rPr>
          <w:sz w:val="28"/>
          <w:szCs w:val="28"/>
        </w:rPr>
        <w:t xml:space="preserve">от 13.08.2025 №227, с одной </w:t>
      </w:r>
      <w:r>
        <w:rPr>
          <w:sz w:val="28"/>
          <w:szCs w:val="28"/>
        </w:rPr>
        <w:t>стороны, и _________________</w:t>
      </w:r>
      <w:r w:rsidRPr="00690349">
        <w:rPr>
          <w:sz w:val="28"/>
          <w:szCs w:val="28"/>
        </w:rPr>
        <w:t>_______________________, ____________________________, именуемое в дальнейшем «Субподрядчик», в ли</w:t>
      </w:r>
      <w:r>
        <w:rPr>
          <w:sz w:val="28"/>
          <w:szCs w:val="28"/>
        </w:rPr>
        <w:t>це __________________________</w:t>
      </w:r>
      <w:r w:rsidRPr="00690349">
        <w:rPr>
          <w:sz w:val="28"/>
          <w:szCs w:val="28"/>
        </w:rPr>
        <w:t>, действующего на основании ___________________, с другой стороны, вместе именуемые «Стороны»</w:t>
      </w:r>
      <w:r w:rsidR="00E03324" w:rsidRPr="00CC0CF6">
        <w:rPr>
          <w:spacing w:val="-4"/>
          <w:sz w:val="28"/>
          <w:szCs w:val="28"/>
        </w:rPr>
        <w:t>,</w:t>
      </w:r>
      <w:r w:rsidR="00E03324" w:rsidRPr="00CE5F5C">
        <w:rPr>
          <w:sz w:val="28"/>
          <w:szCs w:val="28"/>
        </w:rPr>
        <w:t xml:space="preserve"> в соответствии </w:t>
      </w:r>
      <w:r w:rsidR="00F65B64" w:rsidRPr="00BA7013">
        <w:rPr>
          <w:sz w:val="28"/>
          <w:szCs w:val="28"/>
        </w:rPr>
        <w:t xml:space="preserve">с Правилами заключения и исполнения договоров строительного подряда, утвержденными постановлением </w:t>
      </w:r>
      <w:r>
        <w:rPr>
          <w:sz w:val="28"/>
          <w:szCs w:val="28"/>
        </w:rPr>
        <w:t xml:space="preserve">                          </w:t>
      </w:r>
      <w:r w:rsidR="00F65B64" w:rsidRPr="00BA7013">
        <w:rPr>
          <w:sz w:val="28"/>
          <w:szCs w:val="28"/>
        </w:rPr>
        <w:t>Совета Министров Республики Беларусь от 15</w:t>
      </w:r>
      <w:r w:rsidR="004802CB">
        <w:rPr>
          <w:sz w:val="28"/>
          <w:szCs w:val="28"/>
        </w:rPr>
        <w:t>.09.</w:t>
      </w:r>
      <w:r w:rsidR="00F65B64" w:rsidRPr="00BA7013">
        <w:rPr>
          <w:sz w:val="28"/>
          <w:szCs w:val="28"/>
        </w:rPr>
        <w:t>1998 № 1450 (в редакции постановления Совета Министров Республики Беларусь от 15.05.2025 №</w:t>
      </w:r>
      <w:r w:rsidR="00B244F0">
        <w:rPr>
          <w:sz w:val="28"/>
          <w:szCs w:val="28"/>
        </w:rPr>
        <w:t> </w:t>
      </w:r>
      <w:r w:rsidR="00F65B64" w:rsidRPr="00BA7013">
        <w:rPr>
          <w:sz w:val="28"/>
          <w:szCs w:val="28"/>
        </w:rPr>
        <w:t xml:space="preserve">266 </w:t>
      </w:r>
      <w:r>
        <w:rPr>
          <w:sz w:val="28"/>
          <w:szCs w:val="28"/>
        </w:rPr>
        <w:t xml:space="preserve">                   </w:t>
      </w:r>
      <w:r w:rsidR="00F65B64" w:rsidRPr="00BA7013">
        <w:rPr>
          <w:sz w:val="28"/>
          <w:szCs w:val="28"/>
        </w:rPr>
        <w:t xml:space="preserve">«О совершенствовании архитектурной, градостроительной и строительной деятельности») (далее - Правила), Положением о </w:t>
      </w:r>
      <w:r w:rsidR="00F65B64" w:rsidRPr="00A61D1D">
        <w:rPr>
          <w:sz w:val="28"/>
        </w:rPr>
        <w:t>порядке формирования неизменной договорной (</w:t>
      </w:r>
      <w:r w:rsidR="00F65B64" w:rsidRPr="00BA7013">
        <w:rPr>
          <w:sz w:val="28"/>
          <w:szCs w:val="28"/>
        </w:rPr>
        <w:t>контактной</w:t>
      </w:r>
      <w:r w:rsidR="00F65B64" w:rsidRPr="00A61D1D">
        <w:rPr>
          <w:sz w:val="28"/>
        </w:rPr>
        <w:t>) цены на выполнение строительных</w:t>
      </w:r>
      <w:r w:rsidR="00EA59EB">
        <w:rPr>
          <w:sz w:val="28"/>
        </w:rPr>
        <w:t>,</w:t>
      </w:r>
      <w:r w:rsidR="00F65B64" w:rsidRPr="00A61D1D">
        <w:rPr>
          <w:sz w:val="28"/>
        </w:rPr>
        <w:t xml:space="preserve"> специальных, монтажных</w:t>
      </w:r>
      <w:r w:rsidR="007805F1">
        <w:rPr>
          <w:sz w:val="28"/>
          <w:szCs w:val="28"/>
        </w:rPr>
        <w:t xml:space="preserve">, </w:t>
      </w:r>
      <w:r w:rsidR="00F65B64" w:rsidRPr="00A61D1D">
        <w:rPr>
          <w:sz w:val="28"/>
        </w:rPr>
        <w:t>пусконаладочных работ</w:t>
      </w:r>
      <w:r>
        <w:rPr>
          <w:sz w:val="28"/>
          <w:szCs w:val="28"/>
        </w:rPr>
        <w:t xml:space="preserve">, </w:t>
      </w:r>
      <w:r w:rsidR="00F65B64" w:rsidRPr="00BA7013">
        <w:rPr>
          <w:sz w:val="28"/>
          <w:szCs w:val="28"/>
        </w:rPr>
        <w:t>утвержденным постановлением Совета Министров Республики Беларусь от 18</w:t>
      </w:r>
      <w:r w:rsidR="004802CB">
        <w:rPr>
          <w:sz w:val="28"/>
          <w:szCs w:val="28"/>
        </w:rPr>
        <w:t>.11.</w:t>
      </w:r>
      <w:r w:rsidR="00F65B64" w:rsidRPr="00BA7013">
        <w:rPr>
          <w:sz w:val="28"/>
          <w:szCs w:val="28"/>
        </w:rPr>
        <w:t xml:space="preserve">2011 № 1553 </w:t>
      </w:r>
      <w:r>
        <w:rPr>
          <w:sz w:val="28"/>
          <w:szCs w:val="28"/>
        </w:rPr>
        <w:t xml:space="preserve">              </w:t>
      </w:r>
      <w:r w:rsidR="00F65B64" w:rsidRPr="00BA7013">
        <w:rPr>
          <w:sz w:val="28"/>
          <w:szCs w:val="28"/>
        </w:rPr>
        <w:t>(в редакции постановления Совета Министров Республики Беларусь от 15.05.2025 №</w:t>
      </w:r>
      <w:r w:rsidR="00B244F0">
        <w:rPr>
          <w:sz w:val="28"/>
          <w:szCs w:val="28"/>
        </w:rPr>
        <w:t> </w:t>
      </w:r>
      <w:r w:rsidR="00F65B64" w:rsidRPr="00BA7013">
        <w:rPr>
          <w:sz w:val="28"/>
          <w:szCs w:val="28"/>
        </w:rPr>
        <w:t xml:space="preserve">266 «О совершенствовании архитектурной, градостроительной и строительной деятельности») (далее - Положение), статьей 8 Закона Республики Беларусь </w:t>
      </w:r>
      <w:r>
        <w:rPr>
          <w:sz w:val="28"/>
          <w:szCs w:val="28"/>
        </w:rPr>
        <w:t xml:space="preserve">                      </w:t>
      </w:r>
      <w:r w:rsidR="00F65B64" w:rsidRPr="00BA7013">
        <w:rPr>
          <w:sz w:val="28"/>
          <w:szCs w:val="28"/>
        </w:rPr>
        <w:t>от 29.12.2023 № 330-З «Об изменении законов по вопросам управления жилищным фондом и его эксплуатации», и иным законодательством</w:t>
      </w:r>
      <w:r w:rsidR="00F65B64" w:rsidRPr="00BA7013">
        <w:rPr>
          <w:spacing w:val="-4"/>
          <w:sz w:val="28"/>
          <w:szCs w:val="28"/>
        </w:rPr>
        <w:t>, решения Минского городского исполнительного</w:t>
      </w:r>
      <w:r w:rsidR="00F65B64" w:rsidRPr="00BA7013">
        <w:rPr>
          <w:sz w:val="28"/>
          <w:szCs w:val="28"/>
        </w:rPr>
        <w:t xml:space="preserve"> комитета </w:t>
      </w:r>
      <w:r w:rsidR="00F65B64" w:rsidRPr="00AB5A8A">
        <w:rPr>
          <w:sz w:val="28"/>
          <w:szCs w:val="28"/>
        </w:rPr>
        <w:t>от 20</w:t>
      </w:r>
      <w:r w:rsidR="004802CB" w:rsidRPr="00AB5A8A">
        <w:rPr>
          <w:sz w:val="28"/>
          <w:szCs w:val="28"/>
        </w:rPr>
        <w:t>.12.</w:t>
      </w:r>
      <w:r w:rsidR="00F65B64" w:rsidRPr="00AB5A8A">
        <w:rPr>
          <w:sz w:val="28"/>
          <w:szCs w:val="28"/>
        </w:rPr>
        <w:t>2024</w:t>
      </w:r>
      <w:r w:rsidR="00B244F0">
        <w:rPr>
          <w:sz w:val="28"/>
          <w:szCs w:val="28"/>
        </w:rPr>
        <w:t xml:space="preserve"> № </w:t>
      </w:r>
      <w:r w:rsidR="00F65B64" w:rsidRPr="00AB5A8A">
        <w:rPr>
          <w:sz w:val="28"/>
          <w:szCs w:val="28"/>
        </w:rPr>
        <w:t>4873</w:t>
      </w:r>
      <w:r w:rsidR="00F65B64" w:rsidRPr="00BA7013">
        <w:rPr>
          <w:sz w:val="28"/>
          <w:szCs w:val="28"/>
        </w:rPr>
        <w:t xml:space="preserve"> </w:t>
      </w:r>
      <w:r>
        <w:rPr>
          <w:sz w:val="28"/>
          <w:szCs w:val="28"/>
        </w:rPr>
        <w:t xml:space="preserve">                                  </w:t>
      </w:r>
      <w:r w:rsidR="00F65B64" w:rsidRPr="00BA7013">
        <w:rPr>
          <w:sz w:val="28"/>
          <w:szCs w:val="28"/>
        </w:rPr>
        <w:t>«О назначении исполнителей»</w:t>
      </w:r>
      <w:r w:rsidR="005F56AA">
        <w:rPr>
          <w:sz w:val="28"/>
          <w:szCs w:val="28"/>
        </w:rPr>
        <w:t xml:space="preserve"> </w:t>
      </w:r>
      <w:r w:rsidR="005F56AA" w:rsidRPr="00FF7AA0">
        <w:rPr>
          <w:sz w:val="28"/>
          <w:szCs w:val="28"/>
        </w:rPr>
        <w:t xml:space="preserve">с изменениями, внесенными Решением Минского городского исполнительного комитета от </w:t>
      </w:r>
      <w:r w:rsidR="00186F6B" w:rsidRPr="00C649E3">
        <w:rPr>
          <w:sz w:val="28"/>
          <w:szCs w:val="28"/>
        </w:rPr>
        <w:t>27.02.</w:t>
      </w:r>
      <w:r w:rsidR="005F56AA" w:rsidRPr="00C649E3">
        <w:rPr>
          <w:sz w:val="28"/>
          <w:szCs w:val="28"/>
        </w:rPr>
        <w:t xml:space="preserve">2025 </w:t>
      </w:r>
      <w:r w:rsidR="005F56AA" w:rsidRPr="00FF7AA0">
        <w:rPr>
          <w:sz w:val="28"/>
          <w:szCs w:val="28"/>
        </w:rPr>
        <w:t>№ 782</w:t>
      </w:r>
      <w:r w:rsidR="00F65B64" w:rsidRPr="00BA7013">
        <w:rPr>
          <w:sz w:val="28"/>
          <w:szCs w:val="28"/>
        </w:rPr>
        <w:t xml:space="preserve">, </w:t>
      </w:r>
      <w:r>
        <w:rPr>
          <w:sz w:val="28"/>
          <w:szCs w:val="28"/>
        </w:rPr>
        <w:t xml:space="preserve">и результатам процедуры ________________________________ от «___» ________ 2026 года </w:t>
      </w:r>
      <w:r w:rsidR="00F65B64" w:rsidRPr="00BA7013">
        <w:rPr>
          <w:sz w:val="28"/>
          <w:szCs w:val="28"/>
        </w:rPr>
        <w:t>заключ</w:t>
      </w:r>
      <w:r w:rsidR="008F6F55">
        <w:rPr>
          <w:sz w:val="28"/>
          <w:szCs w:val="28"/>
        </w:rPr>
        <w:t>или настоящий договор (далее – д</w:t>
      </w:r>
      <w:r w:rsidR="00F65B64" w:rsidRPr="00BA7013">
        <w:rPr>
          <w:sz w:val="28"/>
          <w:szCs w:val="28"/>
        </w:rPr>
        <w:t>оговор) о нижеследующем:</w:t>
      </w:r>
    </w:p>
    <w:p w:rsidR="00900301" w:rsidRPr="00C61CED" w:rsidRDefault="00900301" w:rsidP="00E87B6F">
      <w:pPr>
        <w:shd w:val="clear" w:color="auto" w:fill="FFFFFF"/>
        <w:jc w:val="both"/>
        <w:rPr>
          <w:b/>
          <w:sz w:val="28"/>
          <w:szCs w:val="28"/>
        </w:rPr>
      </w:pPr>
    </w:p>
    <w:p w:rsidR="00236FB6" w:rsidRPr="00CE5F5C" w:rsidRDefault="00D716E1" w:rsidP="00D4542A">
      <w:pPr>
        <w:numPr>
          <w:ilvl w:val="0"/>
          <w:numId w:val="34"/>
        </w:numPr>
        <w:shd w:val="clear" w:color="auto" w:fill="FFFFFF"/>
        <w:ind w:left="0" w:firstLine="0"/>
        <w:jc w:val="center"/>
        <w:rPr>
          <w:b/>
          <w:sz w:val="28"/>
          <w:szCs w:val="28"/>
        </w:rPr>
      </w:pPr>
      <w:r w:rsidRPr="00CE5F5C">
        <w:rPr>
          <w:b/>
          <w:bCs/>
          <w:sz w:val="28"/>
          <w:szCs w:val="28"/>
        </w:rPr>
        <w:t xml:space="preserve">Предмет </w:t>
      </w:r>
      <w:r w:rsidR="007B39CA" w:rsidRPr="00CE5F5C">
        <w:rPr>
          <w:b/>
          <w:bCs/>
          <w:sz w:val="28"/>
          <w:szCs w:val="28"/>
        </w:rPr>
        <w:t>договор</w:t>
      </w:r>
      <w:r w:rsidR="003E2B8C" w:rsidRPr="00CE5F5C">
        <w:rPr>
          <w:b/>
          <w:bCs/>
          <w:sz w:val="28"/>
          <w:szCs w:val="28"/>
        </w:rPr>
        <w:t>а</w:t>
      </w:r>
    </w:p>
    <w:p w:rsidR="00E87B6F" w:rsidRPr="00DA4E0D" w:rsidRDefault="00DA4E0D" w:rsidP="00DA4E0D">
      <w:pPr>
        <w:shd w:val="clear" w:color="auto" w:fill="FFFFFF"/>
        <w:tabs>
          <w:tab w:val="left" w:pos="1488"/>
        </w:tabs>
        <w:ind w:firstLine="709"/>
        <w:jc w:val="both"/>
        <w:rPr>
          <w:sz w:val="28"/>
          <w:szCs w:val="28"/>
        </w:rPr>
      </w:pPr>
      <w:r>
        <w:rPr>
          <w:sz w:val="28"/>
          <w:szCs w:val="28"/>
        </w:rPr>
        <w:t>1.1.</w:t>
      </w:r>
      <w:r w:rsidR="00EB497D">
        <w:rPr>
          <w:sz w:val="28"/>
          <w:szCs w:val="28"/>
        </w:rPr>
        <w:t> </w:t>
      </w:r>
      <w:r w:rsidR="000348EA" w:rsidRPr="00DA4E0D">
        <w:rPr>
          <w:sz w:val="28"/>
          <w:szCs w:val="28"/>
        </w:rPr>
        <w:t xml:space="preserve">Предметом настоящего Договора является </w:t>
      </w:r>
      <w:r w:rsidR="00E21E60" w:rsidRPr="00DA4E0D">
        <w:rPr>
          <w:sz w:val="28"/>
          <w:szCs w:val="28"/>
          <w:lang w:eastAsia="en-US"/>
        </w:rPr>
        <w:t xml:space="preserve">выполнение </w:t>
      </w:r>
      <w:proofErr w:type="spellStart"/>
      <w:r w:rsidR="00690349">
        <w:rPr>
          <w:sz w:val="28"/>
          <w:szCs w:val="28"/>
        </w:rPr>
        <w:t>Суб</w:t>
      </w:r>
      <w:r w:rsidR="000348EA" w:rsidRPr="00DA4E0D">
        <w:rPr>
          <w:sz w:val="28"/>
          <w:szCs w:val="28"/>
        </w:rPr>
        <w:t>одрядчиком</w:t>
      </w:r>
      <w:proofErr w:type="spellEnd"/>
      <w:r w:rsidR="007C7A0D" w:rsidRPr="00DA4E0D">
        <w:rPr>
          <w:sz w:val="28"/>
          <w:szCs w:val="28"/>
        </w:rPr>
        <w:t xml:space="preserve"> </w:t>
      </w:r>
      <w:r w:rsidR="00E87B6F" w:rsidRPr="00DA4E0D">
        <w:rPr>
          <w:sz w:val="28"/>
          <w:szCs w:val="28"/>
        </w:rPr>
        <w:t>работ</w:t>
      </w:r>
      <w:r w:rsidR="000348EA" w:rsidRPr="00DA4E0D">
        <w:rPr>
          <w:sz w:val="28"/>
          <w:szCs w:val="28"/>
        </w:rPr>
        <w:t xml:space="preserve"> </w:t>
      </w:r>
      <w:r w:rsidR="005B572D" w:rsidRPr="00DA4E0D">
        <w:rPr>
          <w:sz w:val="28"/>
          <w:szCs w:val="28"/>
        </w:rPr>
        <w:t>на</w:t>
      </w:r>
      <w:r w:rsidR="000348EA" w:rsidRPr="00DA4E0D">
        <w:rPr>
          <w:sz w:val="28"/>
          <w:szCs w:val="28"/>
        </w:rPr>
        <w:t xml:space="preserve"> объект</w:t>
      </w:r>
      <w:r w:rsidR="005B572D" w:rsidRPr="00DA4E0D">
        <w:rPr>
          <w:sz w:val="28"/>
          <w:szCs w:val="28"/>
        </w:rPr>
        <w:t>е</w:t>
      </w:r>
      <w:r w:rsidR="000348EA" w:rsidRPr="00DA4E0D">
        <w:rPr>
          <w:sz w:val="28"/>
          <w:szCs w:val="28"/>
        </w:rPr>
        <w:t>:</w:t>
      </w:r>
      <w:r w:rsidR="00AB5A8A" w:rsidRPr="00DA4E0D">
        <w:rPr>
          <w:sz w:val="28"/>
          <w:szCs w:val="28"/>
        </w:rPr>
        <w:t> </w:t>
      </w:r>
      <w:r w:rsidR="000348EA" w:rsidRPr="009D4D73">
        <w:rPr>
          <w:b/>
          <w:color w:val="000000" w:themeColor="text1"/>
          <w:sz w:val="28"/>
          <w:szCs w:val="28"/>
        </w:rPr>
        <w:t>«</w:t>
      </w:r>
      <w:r w:rsidR="00A768EC" w:rsidRPr="009D4D73">
        <w:rPr>
          <w:b/>
          <w:color w:val="000000" w:themeColor="text1"/>
          <w:sz w:val="28"/>
          <w:szCs w:val="28"/>
        </w:rPr>
        <w:t>Текущий ремонт павильонов на остановочных пунктах общественного пассажирского транспорта на улицах г.</w:t>
      </w:r>
      <w:r w:rsidR="009D4D73" w:rsidRPr="009D4D73">
        <w:rPr>
          <w:b/>
          <w:color w:val="000000" w:themeColor="text1"/>
          <w:sz w:val="28"/>
          <w:szCs w:val="28"/>
        </w:rPr>
        <w:t> </w:t>
      </w:r>
      <w:r w:rsidR="00A768EC" w:rsidRPr="009D4D73">
        <w:rPr>
          <w:b/>
          <w:color w:val="000000" w:themeColor="text1"/>
          <w:sz w:val="28"/>
          <w:szCs w:val="28"/>
        </w:rPr>
        <w:t>Минска, предусматривающий их замену</w:t>
      </w:r>
      <w:r w:rsidR="000348EA" w:rsidRPr="009D4D73">
        <w:rPr>
          <w:b/>
          <w:color w:val="000000" w:themeColor="text1"/>
          <w:sz w:val="28"/>
          <w:szCs w:val="28"/>
        </w:rPr>
        <w:t>»</w:t>
      </w:r>
      <w:r w:rsidR="00D97B63" w:rsidRPr="009D4D73">
        <w:rPr>
          <w:color w:val="000000" w:themeColor="text1"/>
          <w:sz w:val="28"/>
          <w:szCs w:val="28"/>
        </w:rPr>
        <w:t xml:space="preserve"> </w:t>
      </w:r>
      <w:r w:rsidR="00D97B63" w:rsidRPr="00DA4E0D">
        <w:rPr>
          <w:color w:val="000000"/>
          <w:sz w:val="28"/>
          <w:szCs w:val="28"/>
        </w:rPr>
        <w:t xml:space="preserve">в г. </w:t>
      </w:r>
      <w:r w:rsidR="00D97B63" w:rsidRPr="00DA4E0D">
        <w:rPr>
          <w:color w:val="000000"/>
          <w:sz w:val="28"/>
        </w:rPr>
        <w:t>Минске</w:t>
      </w:r>
      <w:r w:rsidR="000348EA" w:rsidRPr="00DA4E0D">
        <w:rPr>
          <w:b/>
          <w:color w:val="000000"/>
          <w:sz w:val="28"/>
        </w:rPr>
        <w:t xml:space="preserve"> </w:t>
      </w:r>
      <w:r w:rsidR="000348EA" w:rsidRPr="00DA4E0D">
        <w:rPr>
          <w:color w:val="000000"/>
          <w:sz w:val="28"/>
        </w:rPr>
        <w:t xml:space="preserve">(далее – </w:t>
      </w:r>
      <w:r w:rsidR="008F6F55" w:rsidRPr="00DA4E0D">
        <w:rPr>
          <w:color w:val="000000"/>
          <w:sz w:val="28"/>
        </w:rPr>
        <w:t>о</w:t>
      </w:r>
      <w:r w:rsidR="000348EA" w:rsidRPr="00DA4E0D">
        <w:rPr>
          <w:color w:val="000000"/>
          <w:sz w:val="28"/>
        </w:rPr>
        <w:t>бъект), в соответствии с дефектным актом и сметой</w:t>
      </w:r>
      <w:r w:rsidR="008F6F55" w:rsidRPr="00DA4E0D">
        <w:rPr>
          <w:color w:val="000000"/>
          <w:sz w:val="28"/>
        </w:rPr>
        <w:t xml:space="preserve"> (далее – документация)</w:t>
      </w:r>
      <w:r w:rsidR="000348EA" w:rsidRPr="00DA4E0D">
        <w:rPr>
          <w:color w:val="000000"/>
          <w:sz w:val="28"/>
        </w:rPr>
        <w:t>, утвержденными в установленном</w:t>
      </w:r>
      <w:r w:rsidR="00E87B6F" w:rsidRPr="00DA4E0D">
        <w:rPr>
          <w:sz w:val="28"/>
          <w:szCs w:val="28"/>
        </w:rPr>
        <w:t xml:space="preserve"> порядке, в том числе:</w:t>
      </w:r>
    </w:p>
    <w:p w:rsidR="00E87B6F" w:rsidRPr="002F650D" w:rsidRDefault="00E87B6F" w:rsidP="00D4542A">
      <w:pPr>
        <w:shd w:val="clear" w:color="auto" w:fill="FFFFFF"/>
        <w:tabs>
          <w:tab w:val="left" w:pos="1488"/>
        </w:tabs>
        <w:ind w:firstLine="709"/>
        <w:jc w:val="both"/>
        <w:rPr>
          <w:sz w:val="28"/>
          <w:szCs w:val="28"/>
        </w:rPr>
      </w:pPr>
      <w:r w:rsidRPr="002F650D">
        <w:rPr>
          <w:sz w:val="28"/>
          <w:szCs w:val="28"/>
        </w:rPr>
        <w:t>- выполнение ремонтно-строительных работ (далее – работ)</w:t>
      </w:r>
      <w:r w:rsidR="00D4542A" w:rsidRPr="002F650D">
        <w:rPr>
          <w:sz w:val="28"/>
          <w:szCs w:val="28"/>
        </w:rPr>
        <w:t>;</w:t>
      </w:r>
    </w:p>
    <w:p w:rsidR="00E87B6F" w:rsidRPr="00E87B6F" w:rsidRDefault="00E87B6F" w:rsidP="00D4542A">
      <w:pPr>
        <w:pStyle w:val="ad"/>
        <w:shd w:val="clear" w:color="auto" w:fill="FFFFFF"/>
        <w:tabs>
          <w:tab w:val="left" w:pos="1488"/>
        </w:tabs>
        <w:ind w:left="0" w:firstLine="709"/>
        <w:jc w:val="both"/>
        <w:rPr>
          <w:sz w:val="28"/>
          <w:szCs w:val="28"/>
        </w:rPr>
      </w:pPr>
      <w:r w:rsidRPr="002F650D">
        <w:rPr>
          <w:sz w:val="28"/>
          <w:szCs w:val="28"/>
        </w:rPr>
        <w:t>- выполнение мероприятий по обращению с отходами.</w:t>
      </w:r>
    </w:p>
    <w:p w:rsidR="00D716E1" w:rsidRPr="00CE5F5C" w:rsidRDefault="0007298B" w:rsidP="00D4542A">
      <w:pPr>
        <w:shd w:val="clear" w:color="auto" w:fill="FFFFFF"/>
        <w:tabs>
          <w:tab w:val="left" w:pos="1488"/>
        </w:tabs>
        <w:ind w:firstLine="709"/>
        <w:jc w:val="both"/>
        <w:rPr>
          <w:sz w:val="28"/>
          <w:szCs w:val="28"/>
        </w:rPr>
      </w:pPr>
      <w:r w:rsidRPr="00CE5F5C">
        <w:rPr>
          <w:sz w:val="28"/>
          <w:szCs w:val="28"/>
        </w:rPr>
        <w:t>1.2.</w:t>
      </w:r>
      <w:r w:rsidR="0083494E">
        <w:rPr>
          <w:sz w:val="28"/>
          <w:szCs w:val="28"/>
        </w:rPr>
        <w:t> </w:t>
      </w:r>
      <w:r w:rsidR="00A73216">
        <w:rPr>
          <w:sz w:val="28"/>
          <w:szCs w:val="28"/>
        </w:rPr>
        <w:t>Генподрядчик</w:t>
      </w:r>
      <w:r w:rsidRPr="00CE5F5C">
        <w:rPr>
          <w:sz w:val="28"/>
          <w:szCs w:val="28"/>
        </w:rPr>
        <w:t xml:space="preserve"> обязуется принять</w:t>
      </w:r>
      <w:r w:rsidR="00FC185E" w:rsidRPr="00CE5F5C">
        <w:rPr>
          <w:sz w:val="28"/>
          <w:szCs w:val="28"/>
        </w:rPr>
        <w:t xml:space="preserve"> работы</w:t>
      </w:r>
      <w:r w:rsidRPr="00CE5F5C">
        <w:rPr>
          <w:sz w:val="28"/>
          <w:szCs w:val="28"/>
        </w:rPr>
        <w:t xml:space="preserve"> и оплатить </w:t>
      </w:r>
      <w:r w:rsidR="00FC185E" w:rsidRPr="00CE5F5C">
        <w:rPr>
          <w:sz w:val="28"/>
          <w:szCs w:val="28"/>
        </w:rPr>
        <w:t>их</w:t>
      </w:r>
      <w:r w:rsidRPr="00CE5F5C">
        <w:rPr>
          <w:sz w:val="28"/>
          <w:szCs w:val="28"/>
        </w:rPr>
        <w:t xml:space="preserve"> в соответствии с разделом 4 </w:t>
      </w:r>
      <w:r w:rsidRPr="00A46C5F">
        <w:rPr>
          <w:sz w:val="28"/>
          <w:szCs w:val="28"/>
        </w:rPr>
        <w:t xml:space="preserve">и с </w:t>
      </w:r>
      <w:r w:rsidR="00D97B63" w:rsidRPr="00A46C5F">
        <w:rPr>
          <w:sz w:val="28"/>
          <w:szCs w:val="28"/>
        </w:rPr>
        <w:t xml:space="preserve">неизменной договорной (контрактной) </w:t>
      </w:r>
      <w:r w:rsidRPr="00A46C5F">
        <w:rPr>
          <w:sz w:val="28"/>
          <w:szCs w:val="28"/>
        </w:rPr>
        <w:t xml:space="preserve">ценой, установленной настоящим </w:t>
      </w:r>
      <w:r w:rsidR="00BF7514" w:rsidRPr="00A46C5F">
        <w:rPr>
          <w:sz w:val="28"/>
          <w:szCs w:val="28"/>
        </w:rPr>
        <w:t>Д</w:t>
      </w:r>
      <w:r w:rsidR="007B39CA" w:rsidRPr="00A46C5F">
        <w:rPr>
          <w:sz w:val="28"/>
          <w:szCs w:val="28"/>
        </w:rPr>
        <w:t>оговор</w:t>
      </w:r>
      <w:r w:rsidR="00933A07" w:rsidRPr="00A46C5F">
        <w:rPr>
          <w:sz w:val="28"/>
          <w:szCs w:val="28"/>
        </w:rPr>
        <w:t>ом</w:t>
      </w:r>
      <w:r w:rsidRPr="00CE5F5C">
        <w:rPr>
          <w:sz w:val="28"/>
          <w:szCs w:val="28"/>
        </w:rPr>
        <w:t>.</w:t>
      </w:r>
    </w:p>
    <w:p w:rsidR="00DF18D4" w:rsidRPr="00CE5F5C" w:rsidRDefault="005C38D9" w:rsidP="00D4542A">
      <w:pPr>
        <w:tabs>
          <w:tab w:val="left" w:pos="1373"/>
        </w:tabs>
        <w:ind w:firstLine="709"/>
        <w:jc w:val="both"/>
        <w:rPr>
          <w:sz w:val="28"/>
          <w:szCs w:val="28"/>
        </w:rPr>
      </w:pPr>
      <w:r w:rsidRPr="00CE5F5C">
        <w:rPr>
          <w:sz w:val="28"/>
          <w:szCs w:val="28"/>
        </w:rPr>
        <w:t>1.3. </w:t>
      </w:r>
      <w:r w:rsidR="00DF18D4" w:rsidRPr="00CE5F5C">
        <w:rPr>
          <w:sz w:val="28"/>
          <w:szCs w:val="28"/>
        </w:rPr>
        <w:t>Начало выполнения работ –</w:t>
      </w:r>
      <w:r w:rsidR="00A31E81">
        <w:rPr>
          <w:sz w:val="28"/>
          <w:szCs w:val="28"/>
        </w:rPr>
        <w:t xml:space="preserve"> </w:t>
      </w:r>
      <w:r w:rsidR="009F52E8">
        <w:rPr>
          <w:sz w:val="28"/>
          <w:szCs w:val="28"/>
        </w:rPr>
        <w:t>«___»</w:t>
      </w:r>
      <w:r w:rsidR="00A31E81">
        <w:rPr>
          <w:sz w:val="28"/>
          <w:szCs w:val="28"/>
        </w:rPr>
        <w:t xml:space="preserve"> июля </w:t>
      </w:r>
      <w:r w:rsidR="0068277B" w:rsidRPr="00CE5F5C">
        <w:rPr>
          <w:sz w:val="28"/>
          <w:szCs w:val="28"/>
        </w:rPr>
        <w:t>202</w:t>
      </w:r>
      <w:r w:rsidR="0072630B">
        <w:rPr>
          <w:sz w:val="28"/>
          <w:szCs w:val="28"/>
        </w:rPr>
        <w:t>6</w:t>
      </w:r>
      <w:r w:rsidR="008A52B0" w:rsidRPr="00CE5F5C">
        <w:rPr>
          <w:sz w:val="28"/>
          <w:szCs w:val="28"/>
        </w:rPr>
        <w:t xml:space="preserve"> </w:t>
      </w:r>
      <w:r w:rsidR="00DF18D4" w:rsidRPr="00CE5F5C">
        <w:rPr>
          <w:sz w:val="28"/>
          <w:szCs w:val="28"/>
        </w:rPr>
        <w:t>года.</w:t>
      </w:r>
    </w:p>
    <w:p w:rsidR="00DF18D4" w:rsidRPr="00CE5F5C" w:rsidRDefault="005C38D9" w:rsidP="00D4542A">
      <w:pPr>
        <w:tabs>
          <w:tab w:val="left" w:pos="1373"/>
        </w:tabs>
        <w:ind w:firstLine="709"/>
        <w:jc w:val="both"/>
        <w:rPr>
          <w:sz w:val="28"/>
          <w:szCs w:val="28"/>
        </w:rPr>
      </w:pPr>
      <w:r w:rsidRPr="00CE5F5C">
        <w:rPr>
          <w:sz w:val="28"/>
          <w:szCs w:val="28"/>
        </w:rPr>
        <w:t>1.4. </w:t>
      </w:r>
      <w:r w:rsidR="00DF18D4" w:rsidRPr="00CE5F5C">
        <w:rPr>
          <w:sz w:val="28"/>
          <w:szCs w:val="28"/>
        </w:rPr>
        <w:t>Окончание выполнения работ –</w:t>
      </w:r>
      <w:r w:rsidR="00A31E81">
        <w:rPr>
          <w:sz w:val="28"/>
          <w:szCs w:val="28"/>
        </w:rPr>
        <w:t xml:space="preserve"> 31 июля </w:t>
      </w:r>
      <w:r w:rsidR="00DF18D4" w:rsidRPr="00CE5F5C">
        <w:rPr>
          <w:sz w:val="28"/>
          <w:szCs w:val="28"/>
        </w:rPr>
        <w:t>20</w:t>
      </w:r>
      <w:r w:rsidR="00B36D1B" w:rsidRPr="00CE5F5C">
        <w:rPr>
          <w:sz w:val="28"/>
          <w:szCs w:val="28"/>
        </w:rPr>
        <w:t>2</w:t>
      </w:r>
      <w:r w:rsidR="0072630B">
        <w:rPr>
          <w:sz w:val="28"/>
          <w:szCs w:val="28"/>
        </w:rPr>
        <w:t>6</w:t>
      </w:r>
      <w:r w:rsidR="00DF18D4" w:rsidRPr="00CE5F5C">
        <w:rPr>
          <w:sz w:val="28"/>
          <w:szCs w:val="28"/>
        </w:rPr>
        <w:t xml:space="preserve"> года.</w:t>
      </w:r>
    </w:p>
    <w:p w:rsidR="00225142" w:rsidRDefault="00FC185E" w:rsidP="00D4542A">
      <w:pPr>
        <w:shd w:val="clear" w:color="auto" w:fill="FFFFFF"/>
        <w:tabs>
          <w:tab w:val="left" w:pos="1373"/>
        </w:tabs>
        <w:ind w:firstLine="709"/>
        <w:jc w:val="both"/>
        <w:rPr>
          <w:sz w:val="28"/>
          <w:szCs w:val="28"/>
        </w:rPr>
      </w:pPr>
      <w:r w:rsidRPr="00CE5F5C">
        <w:rPr>
          <w:sz w:val="28"/>
          <w:szCs w:val="28"/>
        </w:rPr>
        <w:lastRenderedPageBreak/>
        <w:t>1.</w:t>
      </w:r>
      <w:r w:rsidR="00CF3A09" w:rsidRPr="00CE5F5C">
        <w:rPr>
          <w:sz w:val="28"/>
          <w:szCs w:val="28"/>
        </w:rPr>
        <w:t>5</w:t>
      </w:r>
      <w:r w:rsidR="005C38D9" w:rsidRPr="00CE5F5C">
        <w:rPr>
          <w:sz w:val="28"/>
          <w:szCs w:val="28"/>
        </w:rPr>
        <w:t>. </w:t>
      </w:r>
      <w:r w:rsidR="00594BEF">
        <w:rPr>
          <w:sz w:val="28"/>
          <w:szCs w:val="28"/>
        </w:rPr>
        <w:t>Источник финансирования</w:t>
      </w:r>
      <w:r w:rsidR="00594BEF" w:rsidRPr="00594BEF">
        <w:rPr>
          <w:sz w:val="28"/>
          <w:szCs w:val="28"/>
        </w:rPr>
        <w:t xml:space="preserve">: </w:t>
      </w:r>
      <w:r w:rsidR="00594BEF">
        <w:rPr>
          <w:sz w:val="28"/>
          <w:szCs w:val="28"/>
        </w:rPr>
        <w:t xml:space="preserve">собственные средства Генподрядчика. </w:t>
      </w:r>
      <w:r w:rsidRPr="00CE5F5C">
        <w:rPr>
          <w:sz w:val="28"/>
          <w:szCs w:val="28"/>
        </w:rPr>
        <w:t xml:space="preserve">Финансирование </w:t>
      </w:r>
      <w:r w:rsidR="00594BEF">
        <w:rPr>
          <w:sz w:val="28"/>
          <w:szCs w:val="28"/>
        </w:rPr>
        <w:t>объекта</w:t>
      </w:r>
      <w:r w:rsidRPr="00CE5F5C">
        <w:rPr>
          <w:sz w:val="28"/>
          <w:szCs w:val="28"/>
        </w:rPr>
        <w:t xml:space="preserve"> осуществляется за</w:t>
      </w:r>
      <w:r w:rsidR="00443D7A" w:rsidRPr="00CE5F5C">
        <w:rPr>
          <w:sz w:val="28"/>
          <w:szCs w:val="28"/>
        </w:rPr>
        <w:t xml:space="preserve"> счет средств бюджета </w:t>
      </w:r>
      <w:r w:rsidR="00A61D1D">
        <w:rPr>
          <w:sz w:val="28"/>
          <w:szCs w:val="28"/>
        </w:rPr>
        <w:t>г. </w:t>
      </w:r>
      <w:r w:rsidR="00443D7A" w:rsidRPr="00CE5F5C">
        <w:rPr>
          <w:sz w:val="28"/>
          <w:szCs w:val="28"/>
        </w:rPr>
        <w:t>Минска</w:t>
      </w:r>
      <w:r w:rsidR="002B7F14" w:rsidRPr="00CE5F5C">
        <w:rPr>
          <w:sz w:val="28"/>
          <w:szCs w:val="28"/>
        </w:rPr>
        <w:t>.</w:t>
      </w:r>
      <w:r w:rsidR="00225142">
        <w:rPr>
          <w:sz w:val="28"/>
          <w:szCs w:val="28"/>
        </w:rPr>
        <w:t xml:space="preserve"> </w:t>
      </w:r>
    </w:p>
    <w:p w:rsidR="00FC185E" w:rsidRPr="00CE5F5C" w:rsidRDefault="00225142" w:rsidP="00D4542A">
      <w:pPr>
        <w:shd w:val="clear" w:color="auto" w:fill="FFFFFF"/>
        <w:tabs>
          <w:tab w:val="left" w:pos="1373"/>
        </w:tabs>
        <w:ind w:firstLine="709"/>
        <w:jc w:val="both"/>
        <w:rPr>
          <w:sz w:val="28"/>
          <w:szCs w:val="28"/>
        </w:rPr>
      </w:pPr>
      <w:r>
        <w:rPr>
          <w:sz w:val="28"/>
          <w:szCs w:val="28"/>
        </w:rPr>
        <w:t>1.6. Работы выполняются собственными силами Субподрядчика.</w:t>
      </w:r>
    </w:p>
    <w:p w:rsidR="00F65B64" w:rsidRPr="00BA7013" w:rsidRDefault="00225142" w:rsidP="00D4542A">
      <w:pPr>
        <w:shd w:val="clear" w:color="auto" w:fill="FFFFFF"/>
        <w:ind w:firstLine="709"/>
        <w:jc w:val="both"/>
        <w:rPr>
          <w:sz w:val="28"/>
          <w:szCs w:val="28"/>
        </w:rPr>
      </w:pPr>
      <w:r>
        <w:rPr>
          <w:sz w:val="28"/>
          <w:szCs w:val="28"/>
        </w:rPr>
        <w:t>1.7</w:t>
      </w:r>
      <w:r w:rsidR="00F65B64" w:rsidRPr="00BA7013">
        <w:rPr>
          <w:sz w:val="28"/>
          <w:szCs w:val="28"/>
        </w:rPr>
        <w:t>. Сроки окончания работ или выполнения отдельных видов работ могут изменяться сторонами путем подписания дополнительного соглашения в случаях, предусмотренных пунктом 66 Правил.</w:t>
      </w:r>
    </w:p>
    <w:p w:rsidR="00F65B64" w:rsidRPr="00BA7013" w:rsidRDefault="00F65B64" w:rsidP="00140EC3">
      <w:pPr>
        <w:shd w:val="clear" w:color="auto" w:fill="FFFFFF"/>
        <w:ind w:firstLine="709"/>
        <w:jc w:val="both"/>
        <w:rPr>
          <w:sz w:val="28"/>
          <w:szCs w:val="28"/>
        </w:rPr>
      </w:pPr>
      <w:r w:rsidRPr="00BA7013">
        <w:rPr>
          <w:sz w:val="28"/>
          <w:szCs w:val="28"/>
        </w:rPr>
        <w:t>В процессе исполнения Договора могут быть изменены существенные условия Договора, по основаниям, предусмотренным пунктом 64 Правил.</w:t>
      </w:r>
    </w:p>
    <w:p w:rsidR="00F65B64" w:rsidRPr="00275F00" w:rsidRDefault="00F65B64" w:rsidP="00E87B6F">
      <w:pPr>
        <w:shd w:val="clear" w:color="auto" w:fill="FFFFFF"/>
        <w:jc w:val="both"/>
      </w:pPr>
    </w:p>
    <w:p w:rsidR="00F65B64" w:rsidRPr="00BA7013" w:rsidRDefault="00F65B64" w:rsidP="00D4542A">
      <w:pPr>
        <w:pStyle w:val="ConsPlusCell"/>
        <w:numPr>
          <w:ilvl w:val="0"/>
          <w:numId w:val="34"/>
        </w:numPr>
        <w:ind w:left="0" w:firstLine="0"/>
        <w:jc w:val="center"/>
        <w:rPr>
          <w:rFonts w:ascii="Times New Roman" w:hAnsi="Times New Roman" w:cs="Times New Roman"/>
          <w:b/>
          <w:sz w:val="28"/>
          <w:szCs w:val="28"/>
        </w:rPr>
      </w:pPr>
      <w:r w:rsidRPr="00BA7013">
        <w:rPr>
          <w:rFonts w:ascii="Times New Roman" w:hAnsi="Times New Roman" w:cs="Times New Roman"/>
          <w:b/>
          <w:sz w:val="28"/>
          <w:szCs w:val="28"/>
        </w:rPr>
        <w:t>Цена договора</w:t>
      </w:r>
    </w:p>
    <w:p w:rsidR="00D4542A" w:rsidRPr="004A21D8" w:rsidRDefault="00F65B64" w:rsidP="00D4542A">
      <w:pPr>
        <w:ind w:right="-57" w:firstLine="709"/>
        <w:jc w:val="both"/>
        <w:rPr>
          <w:sz w:val="28"/>
          <w:szCs w:val="28"/>
          <w:shd w:val="clear" w:color="auto" w:fill="FFFFFF"/>
        </w:rPr>
      </w:pPr>
      <w:r w:rsidRPr="004A21D8">
        <w:rPr>
          <w:sz w:val="28"/>
          <w:szCs w:val="28"/>
          <w:shd w:val="clear" w:color="auto" w:fill="FFFFFF"/>
        </w:rPr>
        <w:t>2.1.</w:t>
      </w:r>
      <w:r w:rsidR="00030FFC" w:rsidRPr="004A21D8">
        <w:rPr>
          <w:sz w:val="28"/>
          <w:szCs w:val="28"/>
          <w:shd w:val="clear" w:color="auto" w:fill="FFFFFF"/>
        </w:rPr>
        <w:t> </w:t>
      </w:r>
      <w:r w:rsidR="00E87B6F" w:rsidRPr="004A21D8">
        <w:rPr>
          <w:sz w:val="28"/>
          <w:szCs w:val="28"/>
          <w:shd w:val="clear" w:color="auto" w:fill="FFFFFF"/>
        </w:rPr>
        <w:t xml:space="preserve">Цена договора </w:t>
      </w:r>
      <w:r w:rsidR="00D4542A" w:rsidRPr="004A21D8">
        <w:rPr>
          <w:sz w:val="28"/>
          <w:szCs w:val="28"/>
          <w:shd w:val="clear" w:color="auto" w:fill="FFFFFF"/>
        </w:rPr>
        <w:t>составляет</w:t>
      </w:r>
      <w:r w:rsidR="00E87B6F" w:rsidRPr="004A21D8">
        <w:rPr>
          <w:sz w:val="28"/>
          <w:szCs w:val="28"/>
          <w:shd w:val="clear" w:color="auto" w:fill="FFFFFF"/>
        </w:rPr>
        <w:t xml:space="preserve"> </w:t>
      </w:r>
      <w:r w:rsidR="009F52E8">
        <w:rPr>
          <w:sz w:val="28"/>
          <w:szCs w:val="28"/>
          <w:shd w:val="clear" w:color="auto" w:fill="FFFFFF"/>
        </w:rPr>
        <w:t xml:space="preserve">______________ </w:t>
      </w:r>
      <w:r w:rsidR="00E87B6F" w:rsidRPr="004A21D8">
        <w:rPr>
          <w:sz w:val="28"/>
          <w:szCs w:val="28"/>
          <w:shd w:val="clear" w:color="auto" w:fill="FFFFFF"/>
        </w:rPr>
        <w:t>(</w:t>
      </w:r>
      <w:r w:rsidR="009F52E8">
        <w:rPr>
          <w:sz w:val="28"/>
          <w:szCs w:val="28"/>
          <w:shd w:val="clear" w:color="auto" w:fill="FFFFFF"/>
        </w:rPr>
        <w:t xml:space="preserve">_____________________ </w:t>
      </w:r>
      <w:r w:rsidR="00D618A1" w:rsidRPr="004A21D8">
        <w:rPr>
          <w:sz w:val="28"/>
          <w:szCs w:val="28"/>
          <w:shd w:val="clear" w:color="auto" w:fill="FFFFFF"/>
        </w:rPr>
        <w:t xml:space="preserve">рублей, </w:t>
      </w:r>
      <w:r w:rsidR="009F52E8">
        <w:rPr>
          <w:sz w:val="28"/>
          <w:szCs w:val="28"/>
          <w:shd w:val="clear" w:color="auto" w:fill="FFFFFF"/>
        </w:rPr>
        <w:t>____</w:t>
      </w:r>
      <w:r w:rsidR="00D618A1" w:rsidRPr="004A21D8">
        <w:rPr>
          <w:sz w:val="28"/>
          <w:szCs w:val="28"/>
          <w:shd w:val="clear" w:color="auto" w:fill="FFFFFF"/>
        </w:rPr>
        <w:t xml:space="preserve"> копеек</w:t>
      </w:r>
      <w:r w:rsidR="00E87B6F" w:rsidRPr="004A21D8">
        <w:rPr>
          <w:sz w:val="28"/>
          <w:szCs w:val="28"/>
          <w:shd w:val="clear" w:color="auto" w:fill="FFFFFF"/>
        </w:rPr>
        <w:t>)</w:t>
      </w:r>
      <w:r w:rsidR="00D4542A" w:rsidRPr="004A21D8">
        <w:rPr>
          <w:sz w:val="28"/>
        </w:rPr>
        <w:t xml:space="preserve"> белорусских рублей</w:t>
      </w:r>
      <w:r w:rsidR="00D4542A" w:rsidRPr="004A21D8">
        <w:rPr>
          <w:sz w:val="28"/>
          <w:szCs w:val="28"/>
          <w:shd w:val="clear" w:color="auto" w:fill="FFFFFF"/>
        </w:rPr>
        <w:t>, в том числе:</w:t>
      </w:r>
    </w:p>
    <w:p w:rsidR="00F65B64" w:rsidRPr="004A21D8" w:rsidRDefault="00D4542A" w:rsidP="00D4542A">
      <w:pPr>
        <w:ind w:right="-57" w:firstLine="709"/>
        <w:jc w:val="both"/>
        <w:rPr>
          <w:sz w:val="28"/>
          <w:szCs w:val="28"/>
          <w:shd w:val="clear" w:color="auto" w:fill="FFFFFF"/>
        </w:rPr>
      </w:pPr>
      <w:r w:rsidRPr="004A21D8">
        <w:rPr>
          <w:sz w:val="28"/>
          <w:szCs w:val="28"/>
        </w:rPr>
        <w:t>- н</w:t>
      </w:r>
      <w:r w:rsidR="00F65B64" w:rsidRPr="004A21D8">
        <w:rPr>
          <w:sz w:val="28"/>
          <w:szCs w:val="28"/>
        </w:rPr>
        <w:t>еизменная договорная (контрактная) цена (далее – неизменная цена)</w:t>
      </w:r>
      <w:r w:rsidR="00F65B64" w:rsidRPr="004A21D8">
        <w:rPr>
          <w:sz w:val="28"/>
          <w:szCs w:val="28"/>
          <w:shd w:val="clear" w:color="auto" w:fill="FFFFFF"/>
        </w:rPr>
        <w:t xml:space="preserve"> определена в соответствии с Положением, и </w:t>
      </w:r>
      <w:r w:rsidR="00F65B64" w:rsidRPr="004A21D8">
        <w:rPr>
          <w:sz w:val="28"/>
        </w:rPr>
        <w:t>составляет:</w:t>
      </w:r>
      <w:r w:rsidRPr="004A21D8">
        <w:rPr>
          <w:sz w:val="28"/>
        </w:rPr>
        <w:t xml:space="preserve"> </w:t>
      </w:r>
      <w:r w:rsidR="009F52E8">
        <w:rPr>
          <w:sz w:val="28"/>
        </w:rPr>
        <w:t xml:space="preserve">_____________ </w:t>
      </w:r>
      <w:r w:rsidR="00B55EFB" w:rsidRPr="004A21D8">
        <w:rPr>
          <w:sz w:val="28"/>
          <w:szCs w:val="28"/>
        </w:rPr>
        <w:t>(</w:t>
      </w:r>
      <w:r w:rsidR="009F52E8">
        <w:rPr>
          <w:sz w:val="28"/>
          <w:szCs w:val="28"/>
        </w:rPr>
        <w:t>___________________ рублей</w:t>
      </w:r>
      <w:r w:rsidR="000E7718">
        <w:rPr>
          <w:sz w:val="28"/>
          <w:szCs w:val="28"/>
        </w:rPr>
        <w:t xml:space="preserve">, </w:t>
      </w:r>
      <w:r w:rsidR="009F52E8">
        <w:rPr>
          <w:sz w:val="28"/>
          <w:szCs w:val="28"/>
        </w:rPr>
        <w:t>______ копеек</w:t>
      </w:r>
      <w:r w:rsidR="00B55EFB" w:rsidRPr="004A21D8">
        <w:rPr>
          <w:sz w:val="28"/>
          <w:szCs w:val="28"/>
        </w:rPr>
        <w:t xml:space="preserve">) </w:t>
      </w:r>
      <w:r w:rsidR="00F65B64" w:rsidRPr="004A21D8">
        <w:rPr>
          <w:sz w:val="28"/>
        </w:rPr>
        <w:t>белорусских рубл</w:t>
      </w:r>
      <w:r w:rsidR="009F52E8">
        <w:rPr>
          <w:sz w:val="28"/>
        </w:rPr>
        <w:t>ей</w:t>
      </w:r>
      <w:r w:rsidR="00D618A1" w:rsidRPr="004A21D8">
        <w:rPr>
          <w:sz w:val="28"/>
        </w:rPr>
        <w:t xml:space="preserve"> без НДС </w:t>
      </w:r>
      <w:r w:rsidR="00F65B64" w:rsidRPr="004A21D8">
        <w:rPr>
          <w:sz w:val="28"/>
        </w:rPr>
        <w:t xml:space="preserve">(освобождение от обложения налогом на добавленную стоимость в соответствии с </w:t>
      </w:r>
      <w:r w:rsidR="00F65B64" w:rsidRPr="00F6603B">
        <w:rPr>
          <w:sz w:val="28"/>
          <w:szCs w:val="28"/>
        </w:rPr>
        <w:t>п</w:t>
      </w:r>
      <w:r w:rsidR="00EA59EB" w:rsidRPr="00F6603B">
        <w:rPr>
          <w:sz w:val="28"/>
          <w:szCs w:val="28"/>
        </w:rPr>
        <w:t>ункт</w:t>
      </w:r>
      <w:r w:rsidR="006D2E91" w:rsidRPr="00F6603B">
        <w:rPr>
          <w:sz w:val="28"/>
          <w:szCs w:val="28"/>
        </w:rPr>
        <w:t>ом</w:t>
      </w:r>
      <w:r w:rsidR="00F65B64" w:rsidRPr="004A21D8">
        <w:rPr>
          <w:sz w:val="28"/>
          <w:szCs w:val="28"/>
        </w:rPr>
        <w:t xml:space="preserve"> 1.57 статьи 118 Кодекса Республики Беларусь от 29.12.2009 № 71-З «Налоговый кодекс Республики Беларусь (Особенная часть)», </w:t>
      </w:r>
      <w:r w:rsidR="00F65B64" w:rsidRPr="004A21D8">
        <w:rPr>
          <w:sz w:val="28"/>
          <w:szCs w:val="28"/>
          <w:shd w:val="clear" w:color="auto" w:fill="FFFFFF"/>
        </w:rPr>
        <w:t>Указом През</w:t>
      </w:r>
      <w:r w:rsidR="00186F6B">
        <w:rPr>
          <w:sz w:val="28"/>
          <w:szCs w:val="28"/>
          <w:shd w:val="clear" w:color="auto" w:fill="FFFFFF"/>
        </w:rPr>
        <w:t xml:space="preserve">идента Республики Беларусь от </w:t>
      </w:r>
      <w:r w:rsidR="00F65B64" w:rsidRPr="004A21D8">
        <w:rPr>
          <w:sz w:val="28"/>
          <w:szCs w:val="28"/>
          <w:shd w:val="clear" w:color="auto" w:fill="FFFFFF"/>
        </w:rPr>
        <w:t>26.03.2007 № 138 «О некоторых вопросах обложения</w:t>
      </w:r>
      <w:r w:rsidR="00F65B64" w:rsidRPr="004A21D8">
        <w:rPr>
          <w:sz w:val="28"/>
          <w:szCs w:val="28"/>
        </w:rPr>
        <w:t xml:space="preserve"> налогом на добавленную стоимость» и П</w:t>
      </w:r>
      <w:r w:rsidR="00F65B64" w:rsidRPr="004A21D8">
        <w:rPr>
          <w:sz w:val="28"/>
          <w:szCs w:val="28"/>
          <w:shd w:val="clear" w:color="auto" w:fill="FFFFFF"/>
        </w:rPr>
        <w:t>еречнем работ по содержанию (эксплуатации) объектов внешнего благоустройства населенных пунктов, осуществляемых за счет бюджетных средств, обороты по реализации которых на территории Республики Беларусь освобождаются от обложения налогом на добавленную стоимость, утвержденным постановлением Совета Министров Республики Беларусь от 03.12.2020 № 695)</w:t>
      </w:r>
      <w:r w:rsidR="009956E2" w:rsidRPr="004A21D8">
        <w:rPr>
          <w:sz w:val="28"/>
          <w:szCs w:val="28"/>
          <w:shd w:val="clear" w:color="auto" w:fill="FFFFFF"/>
        </w:rPr>
        <w:t>;</w:t>
      </w:r>
    </w:p>
    <w:p w:rsidR="00D4542A" w:rsidRPr="004A21D8" w:rsidRDefault="00D4542A" w:rsidP="00D4542A">
      <w:pPr>
        <w:ind w:firstLine="744"/>
        <w:jc w:val="both"/>
        <w:rPr>
          <w:sz w:val="28"/>
          <w:szCs w:val="28"/>
        </w:rPr>
      </w:pPr>
      <w:r w:rsidRPr="004A21D8">
        <w:rPr>
          <w:sz w:val="28"/>
          <w:szCs w:val="28"/>
          <w:shd w:val="clear" w:color="auto" w:fill="FFFFFF"/>
        </w:rPr>
        <w:t>-</w:t>
      </w:r>
      <w:r w:rsidR="004A21D8">
        <w:rPr>
          <w:sz w:val="28"/>
          <w:szCs w:val="28"/>
          <w:shd w:val="clear" w:color="auto" w:fill="FFFFFF"/>
        </w:rPr>
        <w:t> </w:t>
      </w:r>
      <w:r w:rsidRPr="004A21D8">
        <w:rPr>
          <w:sz w:val="28"/>
          <w:szCs w:val="28"/>
        </w:rPr>
        <w:t xml:space="preserve">стоимость мероприятий по обращению с отходами составляет </w:t>
      </w:r>
      <w:r w:rsidR="009F52E8">
        <w:rPr>
          <w:sz w:val="28"/>
          <w:szCs w:val="28"/>
        </w:rPr>
        <w:t xml:space="preserve">____________ </w:t>
      </w:r>
      <w:r w:rsidRPr="004A21D8">
        <w:rPr>
          <w:sz w:val="28"/>
          <w:szCs w:val="28"/>
        </w:rPr>
        <w:t>(</w:t>
      </w:r>
      <w:r w:rsidR="009F52E8">
        <w:rPr>
          <w:sz w:val="28"/>
          <w:szCs w:val="28"/>
        </w:rPr>
        <w:t>_________________________</w:t>
      </w:r>
      <w:r w:rsidR="000E7718">
        <w:rPr>
          <w:sz w:val="28"/>
          <w:szCs w:val="28"/>
        </w:rPr>
        <w:t xml:space="preserve"> рублей</w:t>
      </w:r>
      <w:r w:rsidRPr="004A21D8">
        <w:rPr>
          <w:sz w:val="28"/>
          <w:szCs w:val="28"/>
        </w:rPr>
        <w:t xml:space="preserve">, </w:t>
      </w:r>
      <w:r w:rsidR="009F52E8">
        <w:rPr>
          <w:sz w:val="28"/>
          <w:szCs w:val="28"/>
        </w:rPr>
        <w:t>____</w:t>
      </w:r>
      <w:r w:rsidR="00D618A1" w:rsidRPr="004A21D8">
        <w:rPr>
          <w:sz w:val="28"/>
          <w:szCs w:val="28"/>
        </w:rPr>
        <w:t xml:space="preserve"> </w:t>
      </w:r>
      <w:r w:rsidR="000E7718">
        <w:rPr>
          <w:sz w:val="28"/>
          <w:szCs w:val="28"/>
        </w:rPr>
        <w:t>копейки</w:t>
      </w:r>
      <w:r w:rsidRPr="004A21D8">
        <w:rPr>
          <w:sz w:val="28"/>
          <w:szCs w:val="28"/>
        </w:rPr>
        <w:t xml:space="preserve">) </w:t>
      </w:r>
      <w:r w:rsidRPr="004A21D8">
        <w:rPr>
          <w:sz w:val="28"/>
        </w:rPr>
        <w:t>белорусских рублей</w:t>
      </w:r>
      <w:r w:rsidR="000E7718">
        <w:rPr>
          <w:sz w:val="28"/>
          <w:szCs w:val="28"/>
        </w:rPr>
        <w:t>, в том</w:t>
      </w:r>
      <w:r w:rsidR="006F3DC1" w:rsidRPr="004A21D8">
        <w:rPr>
          <w:sz w:val="28"/>
          <w:szCs w:val="28"/>
        </w:rPr>
        <w:t xml:space="preserve"> </w:t>
      </w:r>
      <w:r w:rsidRPr="004A21D8">
        <w:rPr>
          <w:sz w:val="28"/>
          <w:szCs w:val="28"/>
        </w:rPr>
        <w:t xml:space="preserve">числе НДС </w:t>
      </w:r>
      <w:r w:rsidR="009F52E8">
        <w:rPr>
          <w:sz w:val="28"/>
          <w:szCs w:val="28"/>
        </w:rPr>
        <w:t>________</w:t>
      </w:r>
      <w:r w:rsidR="006F3DC1" w:rsidRPr="004A21D8">
        <w:rPr>
          <w:sz w:val="28"/>
          <w:szCs w:val="28"/>
        </w:rPr>
        <w:t xml:space="preserve"> </w:t>
      </w:r>
      <w:r w:rsidRPr="004A21D8">
        <w:rPr>
          <w:sz w:val="28"/>
          <w:szCs w:val="28"/>
        </w:rPr>
        <w:t>(</w:t>
      </w:r>
      <w:r w:rsidR="009F52E8">
        <w:rPr>
          <w:sz w:val="28"/>
          <w:szCs w:val="28"/>
        </w:rPr>
        <w:t>__________________</w:t>
      </w:r>
      <w:r w:rsidRPr="004A21D8">
        <w:rPr>
          <w:sz w:val="28"/>
          <w:szCs w:val="28"/>
        </w:rPr>
        <w:t>рубл</w:t>
      </w:r>
      <w:r w:rsidR="009F52E8">
        <w:rPr>
          <w:sz w:val="28"/>
          <w:szCs w:val="28"/>
        </w:rPr>
        <w:t>ей</w:t>
      </w:r>
      <w:r w:rsidRPr="004A21D8">
        <w:rPr>
          <w:sz w:val="28"/>
          <w:szCs w:val="28"/>
        </w:rPr>
        <w:t xml:space="preserve">, </w:t>
      </w:r>
      <w:r w:rsidR="009F52E8">
        <w:rPr>
          <w:sz w:val="28"/>
          <w:szCs w:val="28"/>
        </w:rPr>
        <w:t>_____</w:t>
      </w:r>
      <w:r w:rsidR="006F3DC1" w:rsidRPr="004A21D8">
        <w:rPr>
          <w:sz w:val="28"/>
          <w:szCs w:val="28"/>
        </w:rPr>
        <w:t xml:space="preserve"> </w:t>
      </w:r>
      <w:r w:rsidRPr="004A21D8">
        <w:rPr>
          <w:sz w:val="28"/>
          <w:szCs w:val="28"/>
        </w:rPr>
        <w:t>копе</w:t>
      </w:r>
      <w:r w:rsidR="006F3DC1" w:rsidRPr="004A21D8">
        <w:rPr>
          <w:sz w:val="28"/>
          <w:szCs w:val="28"/>
        </w:rPr>
        <w:t>ек</w:t>
      </w:r>
      <w:r w:rsidRPr="004A21D8">
        <w:rPr>
          <w:sz w:val="28"/>
          <w:szCs w:val="28"/>
        </w:rPr>
        <w:t xml:space="preserve">) </w:t>
      </w:r>
      <w:r w:rsidRPr="004A21D8">
        <w:rPr>
          <w:sz w:val="28"/>
        </w:rPr>
        <w:t>белорусских рублей</w:t>
      </w:r>
      <w:r w:rsidRPr="004A21D8">
        <w:rPr>
          <w:sz w:val="28"/>
          <w:szCs w:val="28"/>
        </w:rPr>
        <w:t>.</w:t>
      </w:r>
    </w:p>
    <w:p w:rsidR="00F65B64" w:rsidRPr="004A21D8" w:rsidRDefault="00140EC3" w:rsidP="00D4542A">
      <w:pPr>
        <w:ind w:firstLine="709"/>
        <w:jc w:val="both"/>
        <w:rPr>
          <w:spacing w:val="-4"/>
          <w:sz w:val="28"/>
          <w:szCs w:val="28"/>
        </w:rPr>
      </w:pPr>
      <w:r w:rsidRPr="004A21D8">
        <w:rPr>
          <w:sz w:val="28"/>
          <w:szCs w:val="28"/>
          <w:shd w:val="clear" w:color="auto" w:fill="FFFFFF"/>
        </w:rPr>
        <w:t>Цена договора</w:t>
      </w:r>
      <w:r w:rsidR="00F65B64" w:rsidRPr="004A21D8">
        <w:rPr>
          <w:sz w:val="28"/>
          <w:szCs w:val="28"/>
          <w:shd w:val="clear" w:color="auto" w:fill="FFFFFF"/>
        </w:rPr>
        <w:t xml:space="preserve"> определена на основании сметы,</w:t>
      </w:r>
      <w:r w:rsidR="00F65B64" w:rsidRPr="004A21D8">
        <w:rPr>
          <w:sz w:val="28"/>
          <w:szCs w:val="28"/>
        </w:rPr>
        <w:t xml:space="preserve"> составленной на основании дефектного акта формы С-1, утвержденного постановлением Министерства архитектуры и строительства Республики Беларусь от 29.04.2011 №</w:t>
      </w:r>
      <w:r w:rsidR="00EB45D1" w:rsidRPr="004A21D8">
        <w:rPr>
          <w:sz w:val="28"/>
          <w:szCs w:val="28"/>
        </w:rPr>
        <w:t> </w:t>
      </w:r>
      <w:r w:rsidR="00F65B64" w:rsidRPr="004A21D8">
        <w:rPr>
          <w:sz w:val="28"/>
          <w:szCs w:val="28"/>
        </w:rPr>
        <w:t xml:space="preserve">14 </w:t>
      </w:r>
      <w:r w:rsidR="00BC3422">
        <w:rPr>
          <w:sz w:val="28"/>
          <w:szCs w:val="28"/>
        </w:rPr>
        <w:t xml:space="preserve">                             </w:t>
      </w:r>
      <w:r w:rsidR="00F65B64" w:rsidRPr="004A21D8">
        <w:rPr>
          <w:sz w:val="28"/>
          <w:szCs w:val="28"/>
        </w:rPr>
        <w:t xml:space="preserve">«Об установлении формы дефектного акта», и в соответствии с Инструкцией о порядке определения сметной стоимости строительства и составления сметной документации на основании нормативов расхода ресурсов в натуральном выражении, утвержденной постановлением Министерства архитектуры и строительства Республики </w:t>
      </w:r>
      <w:r w:rsidR="00F65B64" w:rsidRPr="004A21D8">
        <w:rPr>
          <w:spacing w:val="-4"/>
          <w:sz w:val="28"/>
          <w:szCs w:val="28"/>
        </w:rPr>
        <w:t xml:space="preserve">Беларусь </w:t>
      </w:r>
      <w:r w:rsidR="0072630B" w:rsidRPr="004A21D8">
        <w:rPr>
          <w:spacing w:val="-4"/>
          <w:sz w:val="28"/>
          <w:szCs w:val="28"/>
        </w:rPr>
        <w:t>от 13.10.2025 № 116 «О порядке определения сметной стоимости строительства, пусконаладочных работ и составления сметной документации на основании нормативов расхода ресурсов в натуральном выражении»</w:t>
      </w:r>
      <w:r w:rsidR="00974770" w:rsidRPr="004A21D8">
        <w:rPr>
          <w:spacing w:val="-4"/>
          <w:sz w:val="28"/>
          <w:szCs w:val="28"/>
        </w:rPr>
        <w:t xml:space="preserve"> (далее – Инструкция)</w:t>
      </w:r>
      <w:r w:rsidR="00BC3422">
        <w:rPr>
          <w:spacing w:val="-4"/>
          <w:sz w:val="28"/>
          <w:szCs w:val="28"/>
        </w:rPr>
        <w:t>,</w:t>
      </w:r>
      <w:r w:rsidR="0072630B" w:rsidRPr="004A21D8">
        <w:rPr>
          <w:spacing w:val="-4"/>
          <w:sz w:val="28"/>
          <w:szCs w:val="28"/>
        </w:rPr>
        <w:t xml:space="preserve"> </w:t>
      </w:r>
      <w:r w:rsidR="00F65B64" w:rsidRPr="004A21D8">
        <w:rPr>
          <w:spacing w:val="-4"/>
          <w:sz w:val="28"/>
          <w:szCs w:val="28"/>
        </w:rPr>
        <w:t>и изменяется в случаях, предусмотренных пунктом 2.4 настоящего Договора.</w:t>
      </w:r>
    </w:p>
    <w:p w:rsidR="00F65B64" w:rsidRPr="004A21D8" w:rsidRDefault="00F65B64" w:rsidP="00D4542A">
      <w:pPr>
        <w:ind w:firstLine="709"/>
        <w:jc w:val="both"/>
        <w:rPr>
          <w:strike/>
          <w:sz w:val="28"/>
          <w:szCs w:val="28"/>
        </w:rPr>
      </w:pPr>
      <w:r w:rsidRPr="004A21D8">
        <w:rPr>
          <w:spacing w:val="-4"/>
          <w:sz w:val="28"/>
          <w:szCs w:val="28"/>
        </w:rPr>
        <w:t>2.2.</w:t>
      </w:r>
      <w:r w:rsidR="004A21D8">
        <w:rPr>
          <w:spacing w:val="-4"/>
          <w:sz w:val="28"/>
          <w:szCs w:val="28"/>
        </w:rPr>
        <w:t> </w:t>
      </w:r>
      <w:r w:rsidRPr="004A21D8">
        <w:rPr>
          <w:spacing w:val="-4"/>
          <w:sz w:val="28"/>
          <w:szCs w:val="28"/>
        </w:rPr>
        <w:t>Объем финансирования на выполнение работ</w:t>
      </w:r>
      <w:r w:rsidR="0072630B" w:rsidRPr="004A21D8">
        <w:rPr>
          <w:spacing w:val="-4"/>
          <w:sz w:val="28"/>
          <w:szCs w:val="28"/>
        </w:rPr>
        <w:t>,</w:t>
      </w:r>
      <w:r w:rsidRPr="004A21D8">
        <w:rPr>
          <w:spacing w:val="-4"/>
          <w:sz w:val="28"/>
          <w:szCs w:val="28"/>
        </w:rPr>
        <w:t xml:space="preserve"> </w:t>
      </w:r>
      <w:r w:rsidR="0072630B" w:rsidRPr="004A21D8">
        <w:rPr>
          <w:spacing w:val="-4"/>
          <w:sz w:val="28"/>
          <w:szCs w:val="28"/>
        </w:rPr>
        <w:t>указанных в п</w:t>
      </w:r>
      <w:r w:rsidR="00EA59EB" w:rsidRPr="004A21D8">
        <w:rPr>
          <w:spacing w:val="-4"/>
          <w:sz w:val="28"/>
          <w:szCs w:val="28"/>
        </w:rPr>
        <w:t>ункте</w:t>
      </w:r>
      <w:r w:rsidR="0042611F" w:rsidRPr="004A21D8">
        <w:rPr>
          <w:spacing w:val="-4"/>
          <w:sz w:val="28"/>
          <w:szCs w:val="28"/>
        </w:rPr>
        <w:t xml:space="preserve"> </w:t>
      </w:r>
      <w:r w:rsidR="0072630B" w:rsidRPr="004A21D8">
        <w:rPr>
          <w:spacing w:val="-4"/>
          <w:sz w:val="28"/>
          <w:szCs w:val="28"/>
        </w:rPr>
        <w:t>1.1</w:t>
      </w:r>
      <w:r w:rsidR="004A21D8" w:rsidRPr="004A21D8">
        <w:rPr>
          <w:spacing w:val="-4"/>
          <w:sz w:val="28"/>
          <w:szCs w:val="28"/>
        </w:rPr>
        <w:t>, на 2026 год</w:t>
      </w:r>
      <w:r w:rsidRPr="004A21D8">
        <w:rPr>
          <w:spacing w:val="-4"/>
          <w:sz w:val="28"/>
          <w:szCs w:val="28"/>
        </w:rPr>
        <w:t xml:space="preserve"> составляет </w:t>
      </w:r>
      <w:r w:rsidR="009F52E8">
        <w:rPr>
          <w:sz w:val="28"/>
          <w:szCs w:val="28"/>
          <w:shd w:val="clear" w:color="auto" w:fill="FFFFFF"/>
        </w:rPr>
        <w:t>_____________</w:t>
      </w:r>
      <w:r w:rsidR="00186F6B">
        <w:rPr>
          <w:sz w:val="28"/>
          <w:szCs w:val="28"/>
          <w:shd w:val="clear" w:color="auto" w:fill="FFFFFF"/>
        </w:rPr>
        <w:t xml:space="preserve"> (</w:t>
      </w:r>
      <w:r w:rsidR="009F52E8">
        <w:rPr>
          <w:sz w:val="28"/>
          <w:szCs w:val="28"/>
          <w:shd w:val="clear" w:color="auto" w:fill="FFFFFF"/>
        </w:rPr>
        <w:t>___________________ рублей, ____</w:t>
      </w:r>
      <w:r w:rsidR="000E7718">
        <w:rPr>
          <w:sz w:val="28"/>
          <w:szCs w:val="28"/>
          <w:shd w:val="clear" w:color="auto" w:fill="FFFFFF"/>
        </w:rPr>
        <w:t xml:space="preserve"> копеек)</w:t>
      </w:r>
      <w:r w:rsidR="0042611F" w:rsidRPr="004A21D8">
        <w:rPr>
          <w:sz w:val="28"/>
        </w:rPr>
        <w:t xml:space="preserve"> </w:t>
      </w:r>
      <w:r w:rsidR="00D4542A" w:rsidRPr="004A21D8">
        <w:rPr>
          <w:sz w:val="28"/>
        </w:rPr>
        <w:t>белорусских рублей</w:t>
      </w:r>
      <w:r w:rsidRPr="004A21D8">
        <w:rPr>
          <w:spacing w:val="-4"/>
          <w:sz w:val="28"/>
        </w:rPr>
        <w:t>.</w:t>
      </w:r>
    </w:p>
    <w:p w:rsidR="00C70169" w:rsidRPr="004A21D8" w:rsidRDefault="00C70169" w:rsidP="00E87B6F">
      <w:pPr>
        <w:shd w:val="clear" w:color="auto" w:fill="FFFFFF"/>
        <w:jc w:val="both"/>
        <w:rPr>
          <w:sz w:val="28"/>
          <w:szCs w:val="28"/>
        </w:rPr>
      </w:pPr>
      <w:r w:rsidRPr="004A21D8">
        <w:rPr>
          <w:sz w:val="28"/>
          <w:szCs w:val="28"/>
        </w:rPr>
        <w:tab/>
        <w:t>2.</w:t>
      </w:r>
      <w:r w:rsidR="002F650D" w:rsidRPr="004A21D8">
        <w:rPr>
          <w:sz w:val="28"/>
          <w:szCs w:val="28"/>
        </w:rPr>
        <w:t>3</w:t>
      </w:r>
      <w:r w:rsidRPr="004A21D8">
        <w:rPr>
          <w:sz w:val="28"/>
          <w:szCs w:val="28"/>
        </w:rPr>
        <w:t>.</w:t>
      </w:r>
      <w:r w:rsidR="004A21D8">
        <w:rPr>
          <w:sz w:val="28"/>
          <w:szCs w:val="28"/>
        </w:rPr>
        <w:t> </w:t>
      </w:r>
      <w:r w:rsidRPr="004A21D8">
        <w:rPr>
          <w:sz w:val="28"/>
          <w:szCs w:val="28"/>
        </w:rPr>
        <w:t>Указанная в пункте 2.1</w:t>
      </w:r>
      <w:r w:rsidR="00140EC3" w:rsidRPr="004A21D8">
        <w:rPr>
          <w:sz w:val="28"/>
          <w:szCs w:val="28"/>
        </w:rPr>
        <w:t xml:space="preserve"> цена договора</w:t>
      </w:r>
      <w:r w:rsidRPr="004A21D8">
        <w:rPr>
          <w:sz w:val="28"/>
          <w:szCs w:val="28"/>
        </w:rPr>
        <w:t xml:space="preserve"> подлежит корректировке </w:t>
      </w:r>
      <w:r w:rsidRPr="004A21D8">
        <w:rPr>
          <w:sz w:val="28"/>
        </w:rPr>
        <w:t>в случаях</w:t>
      </w:r>
      <w:r w:rsidRPr="004A21D8">
        <w:rPr>
          <w:sz w:val="28"/>
          <w:szCs w:val="28"/>
        </w:rPr>
        <w:t>:</w:t>
      </w:r>
    </w:p>
    <w:p w:rsidR="00C70169" w:rsidRPr="004A21D8" w:rsidRDefault="00EA59EB" w:rsidP="00E87B6F">
      <w:pPr>
        <w:shd w:val="clear" w:color="auto" w:fill="FFFFFF"/>
        <w:tabs>
          <w:tab w:val="left" w:pos="709"/>
        </w:tabs>
        <w:jc w:val="both"/>
        <w:rPr>
          <w:sz w:val="28"/>
          <w:szCs w:val="28"/>
        </w:rPr>
      </w:pPr>
      <w:r w:rsidRPr="004A21D8">
        <w:rPr>
          <w:sz w:val="28"/>
          <w:szCs w:val="28"/>
        </w:rPr>
        <w:tab/>
        <w:t>предусмотренных подпунктом 1.8 пункта 1 п</w:t>
      </w:r>
      <w:r w:rsidR="00C70169" w:rsidRPr="004A21D8">
        <w:rPr>
          <w:sz w:val="28"/>
          <w:szCs w:val="28"/>
        </w:rPr>
        <w:t>остановления Совета Министров Республики Беларусь от 15.06.2019 №</w:t>
      </w:r>
      <w:r w:rsidR="00EB45D1" w:rsidRPr="004A21D8">
        <w:rPr>
          <w:sz w:val="28"/>
          <w:szCs w:val="28"/>
        </w:rPr>
        <w:t> </w:t>
      </w:r>
      <w:r w:rsidR="00C70169" w:rsidRPr="004A21D8">
        <w:rPr>
          <w:sz w:val="28"/>
          <w:szCs w:val="28"/>
        </w:rPr>
        <w:t xml:space="preserve">395 «О реализации Закона </w:t>
      </w:r>
      <w:r w:rsidR="00C70169" w:rsidRPr="004A21D8">
        <w:rPr>
          <w:sz w:val="28"/>
          <w:szCs w:val="28"/>
        </w:rPr>
        <w:lastRenderedPageBreak/>
        <w:t>Республики Беларусь «О внесении изменений и дополнений в Закон Республики Беларусь «О государственных закупках то</w:t>
      </w:r>
      <w:r w:rsidR="007805F1" w:rsidRPr="004A21D8">
        <w:rPr>
          <w:sz w:val="28"/>
          <w:szCs w:val="28"/>
        </w:rPr>
        <w:t>варов (работ, услуг</w:t>
      </w:r>
      <w:proofErr w:type="gramStart"/>
      <w:r w:rsidR="007805F1" w:rsidRPr="004A21D8">
        <w:rPr>
          <w:sz w:val="28"/>
          <w:szCs w:val="28"/>
        </w:rPr>
        <w:t xml:space="preserve">)» </w:t>
      </w:r>
      <w:r w:rsidR="00BD68CD">
        <w:rPr>
          <w:sz w:val="28"/>
          <w:szCs w:val="28"/>
        </w:rPr>
        <w:t xml:space="preserve">  </w:t>
      </w:r>
      <w:proofErr w:type="gramEnd"/>
      <w:r w:rsidR="00BD68CD">
        <w:rPr>
          <w:sz w:val="28"/>
          <w:szCs w:val="28"/>
        </w:rPr>
        <w:t xml:space="preserve">                                      </w:t>
      </w:r>
      <w:r w:rsidR="007805F1" w:rsidRPr="004A21D8">
        <w:rPr>
          <w:sz w:val="28"/>
          <w:szCs w:val="28"/>
        </w:rPr>
        <w:t>(далее – П</w:t>
      </w:r>
      <w:r w:rsidR="00C70169" w:rsidRPr="004A21D8">
        <w:rPr>
          <w:sz w:val="28"/>
          <w:szCs w:val="28"/>
        </w:rPr>
        <w:t>остановление);</w:t>
      </w:r>
    </w:p>
    <w:p w:rsidR="00C70169" w:rsidRPr="004A21D8" w:rsidRDefault="00C70169" w:rsidP="00E87B6F">
      <w:pPr>
        <w:shd w:val="clear" w:color="auto" w:fill="FFFFFF"/>
        <w:tabs>
          <w:tab w:val="left" w:pos="709"/>
        </w:tabs>
        <w:jc w:val="both"/>
        <w:rPr>
          <w:sz w:val="28"/>
        </w:rPr>
      </w:pPr>
      <w:r w:rsidRPr="004A21D8">
        <w:rPr>
          <w:sz w:val="28"/>
          <w:szCs w:val="28"/>
        </w:rPr>
        <w:tab/>
      </w:r>
      <w:r w:rsidR="00EB497D">
        <w:rPr>
          <w:sz w:val="28"/>
        </w:rPr>
        <w:t>внесения</w:t>
      </w:r>
      <w:r w:rsidRPr="004A21D8">
        <w:rPr>
          <w:sz w:val="28"/>
        </w:rPr>
        <w:t xml:space="preserve"> изменений в документацию,</w:t>
      </w:r>
      <w:r w:rsidR="00EB497D">
        <w:rPr>
          <w:sz w:val="28"/>
          <w:szCs w:val="28"/>
        </w:rPr>
        <w:t xml:space="preserve"> </w:t>
      </w:r>
      <w:r w:rsidR="007457CF">
        <w:rPr>
          <w:sz w:val="28"/>
        </w:rPr>
        <w:t xml:space="preserve">изменения налогового </w:t>
      </w:r>
      <w:r w:rsidRPr="004A21D8">
        <w:rPr>
          <w:sz w:val="28"/>
        </w:rPr>
        <w:t>законодательства</w:t>
      </w:r>
      <w:r w:rsidR="00EB497D">
        <w:rPr>
          <w:sz w:val="28"/>
          <w:szCs w:val="28"/>
        </w:rPr>
        <w:t xml:space="preserve"> </w:t>
      </w:r>
      <w:r w:rsidRPr="004A21D8">
        <w:rPr>
          <w:sz w:val="28"/>
        </w:rPr>
        <w:t>и в иных случаях, предусмотренных законодательством о ценах и ценообразовании.</w:t>
      </w:r>
    </w:p>
    <w:p w:rsidR="00C70169" w:rsidRPr="00BA7013" w:rsidRDefault="00C70169" w:rsidP="007457CF">
      <w:pPr>
        <w:shd w:val="clear" w:color="auto" w:fill="FFFFFF"/>
        <w:tabs>
          <w:tab w:val="left" w:pos="709"/>
        </w:tabs>
        <w:jc w:val="both"/>
        <w:rPr>
          <w:sz w:val="28"/>
          <w:szCs w:val="28"/>
        </w:rPr>
      </w:pPr>
      <w:r w:rsidRPr="00BA7013">
        <w:rPr>
          <w:sz w:val="28"/>
          <w:szCs w:val="28"/>
        </w:rPr>
        <w:tab/>
        <w:t>2.</w:t>
      </w:r>
      <w:r w:rsidR="002F650D">
        <w:rPr>
          <w:sz w:val="28"/>
          <w:szCs w:val="28"/>
        </w:rPr>
        <w:t>4</w:t>
      </w:r>
      <w:r w:rsidRPr="00BA7013">
        <w:rPr>
          <w:sz w:val="28"/>
          <w:szCs w:val="28"/>
        </w:rPr>
        <w:t>.</w:t>
      </w:r>
      <w:r w:rsidR="004A21D8">
        <w:rPr>
          <w:sz w:val="28"/>
          <w:szCs w:val="28"/>
        </w:rPr>
        <w:t> </w:t>
      </w:r>
      <w:r w:rsidRPr="00BA7013">
        <w:rPr>
          <w:sz w:val="28"/>
          <w:szCs w:val="28"/>
        </w:rPr>
        <w:t xml:space="preserve">В неизменную цену настоящего Договора </w:t>
      </w:r>
      <w:r w:rsidR="007677DD">
        <w:rPr>
          <w:sz w:val="28"/>
          <w:szCs w:val="28"/>
        </w:rPr>
        <w:t>не включены и оплачиваются Генподряд</w:t>
      </w:r>
      <w:r w:rsidRPr="00BA7013">
        <w:rPr>
          <w:sz w:val="28"/>
          <w:szCs w:val="28"/>
        </w:rPr>
        <w:t>чиком дополнительно</w:t>
      </w:r>
      <w:r w:rsidR="007457CF">
        <w:rPr>
          <w:sz w:val="28"/>
          <w:szCs w:val="28"/>
        </w:rPr>
        <w:t xml:space="preserve"> </w:t>
      </w:r>
      <w:r w:rsidRPr="00BA7013">
        <w:rPr>
          <w:sz w:val="28"/>
          <w:szCs w:val="28"/>
        </w:rPr>
        <w:t>затраты на оп</w:t>
      </w:r>
      <w:r w:rsidR="00E66A8B">
        <w:rPr>
          <w:sz w:val="28"/>
          <w:szCs w:val="28"/>
        </w:rPr>
        <w:t>лату услуг по выдаче разрешений</w:t>
      </w:r>
      <w:r w:rsidR="00E455EC">
        <w:rPr>
          <w:sz w:val="28"/>
          <w:szCs w:val="28"/>
        </w:rPr>
        <w:t> </w:t>
      </w:r>
      <w:r w:rsidRPr="00BA7013">
        <w:rPr>
          <w:sz w:val="28"/>
          <w:szCs w:val="28"/>
        </w:rPr>
        <w:t xml:space="preserve">(ордеров) на производство земляных работ при предоставлении </w:t>
      </w:r>
      <w:r w:rsidR="00E455EC">
        <w:rPr>
          <w:sz w:val="28"/>
          <w:szCs w:val="28"/>
        </w:rPr>
        <w:t xml:space="preserve">Субподрядчиком </w:t>
      </w:r>
      <w:r w:rsidRPr="00BA7013">
        <w:rPr>
          <w:sz w:val="28"/>
          <w:szCs w:val="28"/>
        </w:rPr>
        <w:t>до</w:t>
      </w:r>
      <w:r w:rsidR="00BC3422">
        <w:rPr>
          <w:sz w:val="28"/>
          <w:szCs w:val="28"/>
        </w:rPr>
        <w:t xml:space="preserve">кументов, подтверждающих </w:t>
      </w:r>
      <w:r w:rsidR="00E455EC">
        <w:rPr>
          <w:sz w:val="28"/>
          <w:szCs w:val="28"/>
        </w:rPr>
        <w:t xml:space="preserve">их </w:t>
      </w:r>
      <w:r w:rsidR="00BC3422">
        <w:rPr>
          <w:sz w:val="28"/>
          <w:szCs w:val="28"/>
        </w:rPr>
        <w:t>оплату</w:t>
      </w:r>
      <w:r w:rsidRPr="00BA7013">
        <w:rPr>
          <w:sz w:val="28"/>
          <w:szCs w:val="28"/>
        </w:rPr>
        <w:t>.</w:t>
      </w:r>
    </w:p>
    <w:p w:rsidR="00C70169" w:rsidRPr="00BA7013" w:rsidRDefault="00C70169" w:rsidP="00966B11">
      <w:pPr>
        <w:tabs>
          <w:tab w:val="left" w:pos="360"/>
        </w:tabs>
        <w:ind w:firstLine="709"/>
        <w:jc w:val="both"/>
        <w:rPr>
          <w:sz w:val="28"/>
          <w:szCs w:val="28"/>
        </w:rPr>
      </w:pPr>
      <w:r w:rsidRPr="00BA7013">
        <w:rPr>
          <w:sz w:val="28"/>
          <w:szCs w:val="28"/>
        </w:rPr>
        <w:t>2.</w:t>
      </w:r>
      <w:r w:rsidR="002F650D">
        <w:rPr>
          <w:sz w:val="28"/>
          <w:szCs w:val="28"/>
        </w:rPr>
        <w:t>5</w:t>
      </w:r>
      <w:r w:rsidRPr="00BA7013">
        <w:rPr>
          <w:sz w:val="28"/>
          <w:szCs w:val="28"/>
        </w:rPr>
        <w:t>.</w:t>
      </w:r>
      <w:r w:rsidR="00030FFC">
        <w:rPr>
          <w:sz w:val="28"/>
          <w:szCs w:val="28"/>
        </w:rPr>
        <w:t> </w:t>
      </w:r>
      <w:r w:rsidR="0044171E">
        <w:rPr>
          <w:sz w:val="28"/>
          <w:szCs w:val="28"/>
        </w:rPr>
        <w:t>Субп</w:t>
      </w:r>
      <w:r w:rsidRPr="00BA7013">
        <w:rPr>
          <w:sz w:val="28"/>
          <w:szCs w:val="28"/>
        </w:rPr>
        <w:t xml:space="preserve">одрядчик самостоятельно осуществляет поставку материалов на </w:t>
      </w:r>
      <w:r w:rsidRPr="00220F27">
        <w:rPr>
          <w:sz w:val="28"/>
          <w:szCs w:val="28"/>
        </w:rPr>
        <w:t>Объект</w:t>
      </w:r>
      <w:r w:rsidRPr="001F0FBC">
        <w:rPr>
          <w:sz w:val="28"/>
          <w:szCs w:val="28"/>
        </w:rPr>
        <w:t xml:space="preserve">, предусмотренных Сметой по объекту </w:t>
      </w:r>
      <w:r w:rsidRPr="00BA7013">
        <w:rPr>
          <w:sz w:val="28"/>
          <w:szCs w:val="28"/>
        </w:rPr>
        <w:t xml:space="preserve">(Приложение </w:t>
      </w:r>
      <w:r>
        <w:rPr>
          <w:sz w:val="28"/>
          <w:szCs w:val="28"/>
        </w:rPr>
        <w:t>2</w:t>
      </w:r>
      <w:r w:rsidRPr="00BA7013">
        <w:rPr>
          <w:sz w:val="28"/>
          <w:szCs w:val="28"/>
        </w:rPr>
        <w:t xml:space="preserve"> к договору)</w:t>
      </w:r>
      <w:r w:rsidR="002404EB">
        <w:rPr>
          <w:sz w:val="28"/>
          <w:szCs w:val="28"/>
        </w:rPr>
        <w:t xml:space="preserve"> за исключением поставки плит тротуарных, полученных от демонтажа на Объекте</w:t>
      </w:r>
      <w:r w:rsidRPr="00BA7013">
        <w:rPr>
          <w:sz w:val="28"/>
          <w:szCs w:val="28"/>
        </w:rPr>
        <w:t xml:space="preserve">. </w:t>
      </w:r>
    </w:p>
    <w:p w:rsidR="00F65B64" w:rsidRPr="00275F00" w:rsidRDefault="00F65B64" w:rsidP="00E87B6F">
      <w:pPr>
        <w:tabs>
          <w:tab w:val="left" w:pos="360"/>
        </w:tabs>
        <w:jc w:val="both"/>
      </w:pPr>
    </w:p>
    <w:p w:rsidR="00F65B64" w:rsidRPr="00BA7013" w:rsidRDefault="00F65B64" w:rsidP="00966B11">
      <w:pPr>
        <w:numPr>
          <w:ilvl w:val="0"/>
          <w:numId w:val="34"/>
        </w:numPr>
        <w:shd w:val="clear" w:color="auto" w:fill="FFFFFF"/>
        <w:ind w:left="0" w:firstLine="0"/>
        <w:jc w:val="center"/>
        <w:rPr>
          <w:b/>
          <w:bCs/>
          <w:sz w:val="28"/>
          <w:szCs w:val="28"/>
        </w:rPr>
      </w:pPr>
      <w:r w:rsidRPr="00BA7013">
        <w:rPr>
          <w:b/>
          <w:bCs/>
          <w:sz w:val="28"/>
          <w:szCs w:val="28"/>
        </w:rPr>
        <w:t>Права и обязанности сторон</w:t>
      </w:r>
    </w:p>
    <w:p w:rsidR="00F65B64" w:rsidRPr="00BA7013" w:rsidRDefault="00F65B64" w:rsidP="00966B11">
      <w:pPr>
        <w:shd w:val="clear" w:color="auto" w:fill="FFFFFF"/>
        <w:ind w:firstLine="709"/>
        <w:jc w:val="both"/>
        <w:rPr>
          <w:sz w:val="28"/>
          <w:szCs w:val="28"/>
        </w:rPr>
      </w:pPr>
      <w:r w:rsidRPr="00BA7013">
        <w:rPr>
          <w:b/>
          <w:bCs/>
          <w:sz w:val="28"/>
          <w:szCs w:val="28"/>
        </w:rPr>
        <w:t xml:space="preserve">3.1. </w:t>
      </w:r>
      <w:r w:rsidR="0062151B">
        <w:rPr>
          <w:b/>
          <w:bCs/>
          <w:sz w:val="28"/>
          <w:szCs w:val="28"/>
        </w:rPr>
        <w:t>Генподряд</w:t>
      </w:r>
      <w:r w:rsidRPr="00BA7013">
        <w:rPr>
          <w:b/>
          <w:bCs/>
          <w:sz w:val="28"/>
          <w:szCs w:val="28"/>
        </w:rPr>
        <w:t>чик обязуется:</w:t>
      </w:r>
    </w:p>
    <w:p w:rsidR="00F65B64" w:rsidRPr="00BA7013" w:rsidRDefault="00F65B64" w:rsidP="00E87B6F">
      <w:pPr>
        <w:shd w:val="clear" w:color="auto" w:fill="FFFFFF"/>
        <w:tabs>
          <w:tab w:val="left" w:pos="709"/>
        </w:tabs>
        <w:jc w:val="both"/>
        <w:rPr>
          <w:sz w:val="28"/>
          <w:szCs w:val="28"/>
        </w:rPr>
      </w:pPr>
      <w:r w:rsidRPr="00BA7013">
        <w:rPr>
          <w:rStyle w:val="word-wrapper"/>
          <w:sz w:val="28"/>
          <w:szCs w:val="28"/>
          <w:shd w:val="clear" w:color="auto" w:fill="FFFFFF"/>
        </w:rPr>
        <w:tab/>
        <w:t>3.1.1.</w:t>
      </w:r>
      <w:r w:rsidR="00113849">
        <w:rPr>
          <w:rStyle w:val="word-wrapper"/>
          <w:sz w:val="28"/>
          <w:szCs w:val="28"/>
          <w:shd w:val="clear" w:color="auto" w:fill="FFFFFF"/>
        </w:rPr>
        <w:t> </w:t>
      </w:r>
      <w:r w:rsidR="001E33E7" w:rsidRPr="001E33E7">
        <w:rPr>
          <w:rStyle w:val="word-wrapper"/>
          <w:sz w:val="28"/>
          <w:szCs w:val="28"/>
          <w:shd w:val="clear" w:color="auto" w:fill="FFFFFF"/>
        </w:rPr>
        <w:t>до начала производства работ передать Субподрядчику необходимое количество экземпляров документации (дефектные акты и смета);</w:t>
      </w:r>
      <w:r w:rsidRPr="00BA7013">
        <w:rPr>
          <w:sz w:val="28"/>
          <w:szCs w:val="28"/>
        </w:rPr>
        <w:tab/>
      </w:r>
      <w:r w:rsidRPr="001E33E7">
        <w:rPr>
          <w:sz w:val="28"/>
          <w:szCs w:val="28"/>
        </w:rPr>
        <w:t>3.1.2.</w:t>
      </w:r>
      <w:r w:rsidR="00113849" w:rsidRPr="001E33E7">
        <w:rPr>
          <w:sz w:val="28"/>
          <w:szCs w:val="28"/>
        </w:rPr>
        <w:t> </w:t>
      </w:r>
      <w:r w:rsidR="0022677A" w:rsidRPr="001E33E7">
        <w:rPr>
          <w:sz w:val="28"/>
          <w:szCs w:val="28"/>
        </w:rPr>
        <w:t>осуществить приемку выполненных строительных и иных специальных монтажных работ в установленном порядке</w:t>
      </w:r>
      <w:r w:rsidRPr="001E33E7">
        <w:rPr>
          <w:sz w:val="28"/>
          <w:szCs w:val="28"/>
        </w:rPr>
        <w:t>;</w:t>
      </w:r>
    </w:p>
    <w:p w:rsidR="00F65B64" w:rsidRPr="00A61D1D" w:rsidRDefault="00F65B64" w:rsidP="00E87B6F">
      <w:pPr>
        <w:shd w:val="clear" w:color="auto" w:fill="FFFFFF"/>
        <w:tabs>
          <w:tab w:val="left" w:pos="709"/>
        </w:tabs>
        <w:jc w:val="both"/>
        <w:rPr>
          <w:color w:val="000000"/>
          <w:sz w:val="28"/>
        </w:rPr>
      </w:pPr>
      <w:r w:rsidRPr="00BA7013">
        <w:rPr>
          <w:sz w:val="28"/>
          <w:szCs w:val="28"/>
        </w:rPr>
        <w:tab/>
        <w:t>3.1.3</w:t>
      </w:r>
      <w:r w:rsidRPr="00A61D1D">
        <w:rPr>
          <w:color w:val="000000"/>
          <w:sz w:val="28"/>
        </w:rPr>
        <w:t>.</w:t>
      </w:r>
      <w:r w:rsidR="00113849">
        <w:rPr>
          <w:color w:val="000000"/>
          <w:sz w:val="28"/>
        </w:rPr>
        <w:t> </w:t>
      </w:r>
      <w:r w:rsidRPr="00A61D1D">
        <w:rPr>
          <w:color w:val="000000"/>
          <w:sz w:val="28"/>
        </w:rPr>
        <w:t xml:space="preserve">обеспечивать финансирование строительства, принимать и оплачивать выполненные </w:t>
      </w:r>
      <w:r w:rsidR="00E53B95" w:rsidRPr="00E53B95">
        <w:rPr>
          <w:sz w:val="28"/>
        </w:rPr>
        <w:t xml:space="preserve">строительные </w:t>
      </w:r>
      <w:r w:rsidRPr="00A61D1D">
        <w:rPr>
          <w:color w:val="000000"/>
          <w:sz w:val="28"/>
        </w:rPr>
        <w:t>работы</w:t>
      </w:r>
      <w:r w:rsidR="00966B11">
        <w:rPr>
          <w:color w:val="000000"/>
          <w:sz w:val="28"/>
        </w:rPr>
        <w:t xml:space="preserve">, </w:t>
      </w:r>
      <w:r w:rsidR="00966B11" w:rsidRPr="002F650D">
        <w:rPr>
          <w:color w:val="000000"/>
          <w:sz w:val="28"/>
        </w:rPr>
        <w:t>выполнен</w:t>
      </w:r>
      <w:r w:rsidR="002F650D" w:rsidRPr="002F650D">
        <w:rPr>
          <w:color w:val="000000"/>
          <w:sz w:val="28"/>
        </w:rPr>
        <w:t>н</w:t>
      </w:r>
      <w:r w:rsidR="00140EC3" w:rsidRPr="002F650D">
        <w:rPr>
          <w:color w:val="000000"/>
          <w:sz w:val="28"/>
        </w:rPr>
        <w:t>ые</w:t>
      </w:r>
      <w:r w:rsidR="00966B11" w:rsidRPr="002F650D">
        <w:rPr>
          <w:color w:val="000000"/>
          <w:sz w:val="28"/>
        </w:rPr>
        <w:t xml:space="preserve"> мероприяти</w:t>
      </w:r>
      <w:r w:rsidR="002F650D" w:rsidRPr="002F650D">
        <w:rPr>
          <w:color w:val="000000"/>
          <w:sz w:val="28"/>
        </w:rPr>
        <w:t>я</w:t>
      </w:r>
      <w:r w:rsidR="00966B11" w:rsidRPr="002F650D">
        <w:rPr>
          <w:color w:val="000000"/>
          <w:sz w:val="28"/>
        </w:rPr>
        <w:t xml:space="preserve"> по обращению с отходами</w:t>
      </w:r>
      <w:r w:rsidRPr="002F650D">
        <w:rPr>
          <w:color w:val="000000"/>
          <w:sz w:val="28"/>
        </w:rPr>
        <w:t xml:space="preserve"> </w:t>
      </w:r>
      <w:r w:rsidR="00D97B63" w:rsidRPr="002F650D">
        <w:rPr>
          <w:color w:val="000000"/>
          <w:sz w:val="28"/>
          <w:szCs w:val="28"/>
        </w:rPr>
        <w:t>и затраты на оплату</w:t>
      </w:r>
      <w:r w:rsidR="00D97B63">
        <w:rPr>
          <w:color w:val="000000"/>
          <w:sz w:val="28"/>
          <w:szCs w:val="28"/>
        </w:rPr>
        <w:t xml:space="preserve"> услуг, указанных в пункте </w:t>
      </w:r>
      <w:r w:rsidR="00AF0812">
        <w:rPr>
          <w:color w:val="000000"/>
          <w:sz w:val="28"/>
          <w:szCs w:val="28"/>
        </w:rPr>
        <w:t>2.4</w:t>
      </w:r>
      <w:r w:rsidR="00D97B63">
        <w:rPr>
          <w:color w:val="000000"/>
          <w:sz w:val="28"/>
          <w:szCs w:val="28"/>
        </w:rPr>
        <w:t xml:space="preserve"> настоящего договора </w:t>
      </w:r>
      <w:r w:rsidRPr="00A61D1D">
        <w:rPr>
          <w:color w:val="000000"/>
          <w:sz w:val="28"/>
        </w:rPr>
        <w:t>в сроки и порядке, установленные договором;</w:t>
      </w:r>
    </w:p>
    <w:p w:rsidR="00F65B64" w:rsidRPr="00E47EF2" w:rsidRDefault="00F65B64" w:rsidP="00966B11">
      <w:pPr>
        <w:shd w:val="clear" w:color="auto" w:fill="FFFFFF"/>
        <w:tabs>
          <w:tab w:val="left" w:pos="709"/>
        </w:tabs>
        <w:ind w:firstLine="709"/>
        <w:jc w:val="both"/>
        <w:rPr>
          <w:sz w:val="28"/>
          <w:szCs w:val="28"/>
        </w:rPr>
      </w:pPr>
      <w:r w:rsidRPr="002069E1">
        <w:rPr>
          <w:color w:val="000000"/>
          <w:sz w:val="28"/>
          <w:szCs w:val="28"/>
        </w:rPr>
        <w:t>3.1.4.</w:t>
      </w:r>
      <w:r w:rsidR="00113849">
        <w:rPr>
          <w:color w:val="000000"/>
          <w:sz w:val="28"/>
          <w:szCs w:val="28"/>
        </w:rPr>
        <w:t> </w:t>
      </w:r>
      <w:r w:rsidRPr="002069E1">
        <w:rPr>
          <w:color w:val="000000"/>
          <w:sz w:val="28"/>
          <w:szCs w:val="28"/>
        </w:rPr>
        <w:t>при увеличении объема (количества) работ в соответствии с абз</w:t>
      </w:r>
      <w:r w:rsidR="00EA59EB">
        <w:rPr>
          <w:color w:val="000000"/>
          <w:sz w:val="28"/>
          <w:szCs w:val="28"/>
        </w:rPr>
        <w:t>ацем 2 подпункта 1.8 пункта 1 п</w:t>
      </w:r>
      <w:r w:rsidRPr="002069E1">
        <w:rPr>
          <w:color w:val="000000"/>
          <w:sz w:val="28"/>
          <w:szCs w:val="28"/>
        </w:rPr>
        <w:t xml:space="preserve">остановления Совета Министров Республики Беларусь </w:t>
      </w:r>
      <w:r w:rsidR="00B91AE0">
        <w:rPr>
          <w:color w:val="000000"/>
          <w:sz w:val="28"/>
          <w:szCs w:val="28"/>
        </w:rPr>
        <w:t xml:space="preserve">        </w:t>
      </w:r>
      <w:r w:rsidRPr="002069E1">
        <w:rPr>
          <w:color w:val="000000"/>
          <w:sz w:val="28"/>
          <w:szCs w:val="28"/>
        </w:rPr>
        <w:t>от 15.06.2019 №</w:t>
      </w:r>
      <w:r w:rsidR="00EB45D1">
        <w:rPr>
          <w:color w:val="000000"/>
          <w:sz w:val="28"/>
          <w:szCs w:val="28"/>
        </w:rPr>
        <w:t> </w:t>
      </w:r>
      <w:r w:rsidR="00D316E9">
        <w:rPr>
          <w:color w:val="000000"/>
          <w:sz w:val="28"/>
          <w:szCs w:val="28"/>
        </w:rPr>
        <w:t>395 передать Субп</w:t>
      </w:r>
      <w:r w:rsidRPr="002069E1">
        <w:rPr>
          <w:color w:val="000000"/>
          <w:sz w:val="28"/>
          <w:szCs w:val="28"/>
        </w:rPr>
        <w:t>одрядчику необходимое количество экземпляров документации (дефектный акт (изменение</w:t>
      </w:r>
      <w:r w:rsidRPr="00E47EF2">
        <w:rPr>
          <w:color w:val="000000"/>
          <w:sz w:val="28"/>
          <w:szCs w:val="28"/>
        </w:rPr>
        <w:t>) и смета (изменение) и внести изменения в Договор путем заключения дополнительного соглашения;</w:t>
      </w:r>
    </w:p>
    <w:p w:rsidR="00F65B64" w:rsidRPr="00E47EF2" w:rsidRDefault="00F65B64" w:rsidP="00966B11">
      <w:pPr>
        <w:shd w:val="clear" w:color="auto" w:fill="FFFFFF"/>
        <w:tabs>
          <w:tab w:val="left" w:pos="709"/>
        </w:tabs>
        <w:ind w:firstLine="709"/>
        <w:jc w:val="both"/>
        <w:rPr>
          <w:sz w:val="28"/>
          <w:szCs w:val="28"/>
        </w:rPr>
      </w:pPr>
      <w:r w:rsidRPr="00E47EF2">
        <w:rPr>
          <w:sz w:val="28"/>
          <w:szCs w:val="28"/>
        </w:rPr>
        <w:t>3.1.5.</w:t>
      </w:r>
      <w:r w:rsidR="00113849">
        <w:rPr>
          <w:sz w:val="28"/>
          <w:szCs w:val="28"/>
        </w:rPr>
        <w:t> </w:t>
      </w:r>
      <w:r w:rsidR="00D316E9">
        <w:rPr>
          <w:sz w:val="28"/>
          <w:szCs w:val="28"/>
        </w:rPr>
        <w:t>требовать от Субп</w:t>
      </w:r>
      <w:r w:rsidRPr="00E47EF2">
        <w:rPr>
          <w:sz w:val="28"/>
          <w:szCs w:val="28"/>
        </w:rPr>
        <w:t>одрядчика устранения результатов строительных работ ненадлежащего качества и отступлений от условий заключенного договора;</w:t>
      </w:r>
    </w:p>
    <w:p w:rsidR="00F65B64" w:rsidRPr="00E47EF2" w:rsidRDefault="00F65B64" w:rsidP="00966B11">
      <w:pPr>
        <w:shd w:val="clear" w:color="auto" w:fill="FFFFFF"/>
        <w:tabs>
          <w:tab w:val="left" w:pos="709"/>
        </w:tabs>
        <w:ind w:firstLine="709"/>
        <w:jc w:val="both"/>
        <w:rPr>
          <w:sz w:val="28"/>
          <w:szCs w:val="28"/>
        </w:rPr>
      </w:pPr>
      <w:r w:rsidRPr="00E47EF2">
        <w:rPr>
          <w:sz w:val="28"/>
          <w:szCs w:val="28"/>
        </w:rPr>
        <w:t>3.1.6.</w:t>
      </w:r>
      <w:r w:rsidR="00113849">
        <w:rPr>
          <w:sz w:val="28"/>
          <w:szCs w:val="28"/>
        </w:rPr>
        <w:t> </w:t>
      </w:r>
      <w:r w:rsidRPr="00E47EF2">
        <w:rPr>
          <w:sz w:val="28"/>
          <w:szCs w:val="28"/>
        </w:rPr>
        <w:t>изменять условия договора при наличии дополнительных работ до начала их выполнения.</w:t>
      </w:r>
    </w:p>
    <w:p w:rsidR="00F65B64" w:rsidRPr="00E47EF2" w:rsidRDefault="00F65B64" w:rsidP="00966B11">
      <w:pPr>
        <w:shd w:val="clear" w:color="auto" w:fill="FFFFFF"/>
        <w:tabs>
          <w:tab w:val="left" w:pos="709"/>
        </w:tabs>
        <w:ind w:firstLine="709"/>
        <w:jc w:val="both"/>
        <w:rPr>
          <w:sz w:val="28"/>
          <w:szCs w:val="28"/>
        </w:rPr>
      </w:pPr>
      <w:r w:rsidRPr="00E47EF2">
        <w:rPr>
          <w:sz w:val="28"/>
          <w:szCs w:val="28"/>
        </w:rPr>
        <w:t>Под дополнительными работами по тексту договора Стороны понимают подрядные работы, технологически связанные с подрядными работами, определенными в дефектном акте и</w:t>
      </w:r>
      <w:r w:rsidR="00B91AE0">
        <w:rPr>
          <w:sz w:val="28"/>
          <w:szCs w:val="28"/>
        </w:rPr>
        <w:t> </w:t>
      </w:r>
      <w:r w:rsidRPr="00E47EF2">
        <w:rPr>
          <w:sz w:val="28"/>
          <w:szCs w:val="28"/>
        </w:rPr>
        <w:t>(или) смете, неизменной цене, не предусмотренные в дефектном акте и</w:t>
      </w:r>
      <w:r w:rsidR="00B91AE0">
        <w:rPr>
          <w:sz w:val="28"/>
          <w:szCs w:val="28"/>
        </w:rPr>
        <w:t> </w:t>
      </w:r>
      <w:r w:rsidRPr="00E47EF2">
        <w:rPr>
          <w:sz w:val="28"/>
          <w:szCs w:val="28"/>
        </w:rPr>
        <w:t xml:space="preserve">(или) смете, неизменной цене, необходимость выполнения которых возникла в процессе выполнения подрядных работ в целях исполнения обязательных требований в строительстве </w:t>
      </w:r>
      <w:r w:rsidR="00B91AE0">
        <w:rPr>
          <w:sz w:val="28"/>
          <w:szCs w:val="28"/>
        </w:rPr>
        <w:t xml:space="preserve">                 </w:t>
      </w:r>
      <w:r w:rsidRPr="00E47EF2">
        <w:rPr>
          <w:sz w:val="28"/>
          <w:szCs w:val="28"/>
        </w:rPr>
        <w:t xml:space="preserve">(достижения потребительских и качественных характеристик объекта) и подтверждена актом, подписанным </w:t>
      </w:r>
      <w:r w:rsidR="00D316E9">
        <w:rPr>
          <w:sz w:val="28"/>
          <w:szCs w:val="28"/>
        </w:rPr>
        <w:t>Субподрядчиком, Генп</w:t>
      </w:r>
      <w:r w:rsidRPr="00E47EF2">
        <w:rPr>
          <w:sz w:val="28"/>
          <w:szCs w:val="28"/>
        </w:rPr>
        <w:t>одрядчиком</w:t>
      </w:r>
      <w:r w:rsidR="00D316E9">
        <w:rPr>
          <w:sz w:val="28"/>
          <w:szCs w:val="28"/>
        </w:rPr>
        <w:t xml:space="preserve"> и государственным предприятием «Гордорстрой» (далее – Заказчик)</w:t>
      </w:r>
      <w:r w:rsidRPr="00E47EF2">
        <w:rPr>
          <w:sz w:val="28"/>
          <w:szCs w:val="28"/>
        </w:rPr>
        <w:t>.</w:t>
      </w:r>
    </w:p>
    <w:p w:rsidR="00F65B64" w:rsidRPr="00BA7013" w:rsidRDefault="00F65B64" w:rsidP="00966B11">
      <w:pPr>
        <w:shd w:val="clear" w:color="auto" w:fill="FFFFFF"/>
        <w:tabs>
          <w:tab w:val="left" w:pos="709"/>
        </w:tabs>
        <w:ind w:firstLine="709"/>
        <w:jc w:val="both"/>
        <w:rPr>
          <w:sz w:val="28"/>
          <w:szCs w:val="28"/>
        </w:rPr>
      </w:pPr>
      <w:r w:rsidRPr="00E47EF2">
        <w:rPr>
          <w:sz w:val="28"/>
          <w:szCs w:val="28"/>
        </w:rPr>
        <w:t>В случае возникновения дополнитель</w:t>
      </w:r>
      <w:r w:rsidR="00C91B12">
        <w:rPr>
          <w:sz w:val="28"/>
          <w:szCs w:val="28"/>
        </w:rPr>
        <w:t>ных работ провести совместно с Субп</w:t>
      </w:r>
      <w:r w:rsidRPr="00E47EF2">
        <w:rPr>
          <w:sz w:val="28"/>
          <w:szCs w:val="28"/>
        </w:rPr>
        <w:t>одрядчиком оценку целесообразности их выполнения и составить акт на дополнительные работы, дополнительный дефектный акт, дополнительную смету и внести изменения в Договор путем закл</w:t>
      </w:r>
      <w:r w:rsidRPr="00BA7013">
        <w:rPr>
          <w:sz w:val="28"/>
          <w:szCs w:val="28"/>
        </w:rPr>
        <w:t>ючения дополнительного соглашения.</w:t>
      </w:r>
    </w:p>
    <w:p w:rsidR="00F65B64" w:rsidRPr="00BA7013" w:rsidRDefault="00F65B64" w:rsidP="00966B11">
      <w:pPr>
        <w:shd w:val="clear" w:color="auto" w:fill="FFFFFF"/>
        <w:tabs>
          <w:tab w:val="left" w:pos="709"/>
        </w:tabs>
        <w:ind w:firstLine="709"/>
        <w:jc w:val="both"/>
        <w:rPr>
          <w:sz w:val="28"/>
          <w:szCs w:val="28"/>
        </w:rPr>
      </w:pPr>
      <w:r w:rsidRPr="00BA7013">
        <w:rPr>
          <w:sz w:val="28"/>
          <w:szCs w:val="28"/>
        </w:rPr>
        <w:t xml:space="preserve">Оплатить дополнительные работы, подтвержденные актом, подписанным </w:t>
      </w:r>
      <w:r w:rsidR="00AE1F59" w:rsidRPr="00AE1F59">
        <w:rPr>
          <w:sz w:val="28"/>
          <w:szCs w:val="28"/>
        </w:rPr>
        <w:t xml:space="preserve">Субподрядчиком, Генподрядчиком и </w:t>
      </w:r>
      <w:r w:rsidR="00A96BF1">
        <w:rPr>
          <w:sz w:val="28"/>
          <w:szCs w:val="28"/>
        </w:rPr>
        <w:t>Заказчиком,</w:t>
      </w:r>
      <w:r w:rsidRPr="00BA7013">
        <w:rPr>
          <w:sz w:val="28"/>
          <w:szCs w:val="28"/>
        </w:rPr>
        <w:t xml:space="preserve"> в порядке, предусмотренном </w:t>
      </w:r>
      <w:r w:rsidRPr="00BA7013">
        <w:rPr>
          <w:sz w:val="28"/>
          <w:szCs w:val="28"/>
        </w:rPr>
        <w:lastRenderedPageBreak/>
        <w:t xml:space="preserve">Положением. </w:t>
      </w:r>
    </w:p>
    <w:p w:rsidR="00F65B64" w:rsidRDefault="00F65B64" w:rsidP="00140EC3">
      <w:pPr>
        <w:shd w:val="clear" w:color="auto" w:fill="FFFFFF"/>
        <w:tabs>
          <w:tab w:val="left" w:pos="709"/>
        </w:tabs>
        <w:ind w:firstLine="709"/>
        <w:jc w:val="both"/>
        <w:rPr>
          <w:sz w:val="28"/>
          <w:szCs w:val="28"/>
        </w:rPr>
      </w:pPr>
      <w:r w:rsidRPr="00BA7013">
        <w:rPr>
          <w:sz w:val="28"/>
          <w:szCs w:val="28"/>
        </w:rPr>
        <w:t>Стоимость дополнительных работ не должна превышать цену договора более, чем предусмотрено подпунктом</w:t>
      </w:r>
      <w:r>
        <w:rPr>
          <w:sz w:val="28"/>
          <w:szCs w:val="28"/>
        </w:rPr>
        <w:t xml:space="preserve"> 1.8</w:t>
      </w:r>
      <w:r w:rsidRPr="00BA7013">
        <w:rPr>
          <w:sz w:val="28"/>
          <w:szCs w:val="28"/>
        </w:rPr>
        <w:t xml:space="preserve"> пункта 1 постановления </w:t>
      </w:r>
      <w:r w:rsidR="00113849">
        <w:rPr>
          <w:sz w:val="28"/>
          <w:szCs w:val="28"/>
        </w:rPr>
        <w:t xml:space="preserve">                              </w:t>
      </w:r>
      <w:r w:rsidRPr="00BA7013">
        <w:rPr>
          <w:sz w:val="28"/>
          <w:szCs w:val="28"/>
        </w:rPr>
        <w:t>Совета Министров Республики Беларусь от 15.06.2019 № 395.</w:t>
      </w:r>
    </w:p>
    <w:p w:rsidR="00F65B64" w:rsidRDefault="00F65B64" w:rsidP="00966B11">
      <w:pPr>
        <w:shd w:val="clear" w:color="auto" w:fill="FFFFFF"/>
        <w:tabs>
          <w:tab w:val="left" w:pos="709"/>
        </w:tabs>
        <w:ind w:firstLine="709"/>
        <w:jc w:val="both"/>
        <w:rPr>
          <w:rStyle w:val="word-wrapper"/>
          <w:sz w:val="28"/>
          <w:szCs w:val="28"/>
          <w:shd w:val="clear" w:color="auto" w:fill="FFFFFF"/>
        </w:rPr>
      </w:pPr>
      <w:r w:rsidRPr="00BA7013">
        <w:rPr>
          <w:sz w:val="28"/>
          <w:szCs w:val="28"/>
        </w:rPr>
        <w:t>3.1.</w:t>
      </w:r>
      <w:r w:rsidR="00D97B63">
        <w:rPr>
          <w:sz w:val="28"/>
          <w:szCs w:val="28"/>
        </w:rPr>
        <w:t>7</w:t>
      </w:r>
      <w:r w:rsidRPr="00BA7013">
        <w:rPr>
          <w:sz w:val="28"/>
          <w:szCs w:val="28"/>
        </w:rPr>
        <w:t>.</w:t>
      </w:r>
      <w:r w:rsidR="00113849">
        <w:rPr>
          <w:sz w:val="28"/>
          <w:szCs w:val="28"/>
        </w:rPr>
        <w:t> </w:t>
      </w:r>
      <w:r w:rsidR="00D05D79">
        <w:rPr>
          <w:rStyle w:val="word-wrapper"/>
          <w:sz w:val="28"/>
          <w:szCs w:val="28"/>
          <w:shd w:val="clear" w:color="auto" w:fill="FFFFFF"/>
        </w:rPr>
        <w:t>содействовать Субп</w:t>
      </w:r>
      <w:r w:rsidRPr="00BA7013">
        <w:rPr>
          <w:rStyle w:val="word-wrapper"/>
          <w:sz w:val="28"/>
          <w:szCs w:val="28"/>
          <w:shd w:val="clear" w:color="auto" w:fill="FFFFFF"/>
        </w:rPr>
        <w:t>одрядчику в выполнении работ, принимать меры по устранению препятствий в исполнении настоящего Договора в случаях, порядке и объеме, предусмотренных настоящим Договором.</w:t>
      </w:r>
    </w:p>
    <w:p w:rsidR="00C70169" w:rsidRDefault="00C70169" w:rsidP="00966B11">
      <w:pPr>
        <w:shd w:val="clear" w:color="auto" w:fill="FFFFFF"/>
        <w:tabs>
          <w:tab w:val="left" w:pos="709"/>
        </w:tabs>
        <w:ind w:firstLine="709"/>
        <w:jc w:val="both"/>
        <w:rPr>
          <w:rStyle w:val="word-wrapper"/>
          <w:sz w:val="28"/>
          <w:szCs w:val="28"/>
          <w:shd w:val="clear" w:color="auto" w:fill="FFFFFF"/>
        </w:rPr>
      </w:pPr>
      <w:r>
        <w:rPr>
          <w:rStyle w:val="word-wrapper"/>
          <w:sz w:val="28"/>
          <w:szCs w:val="28"/>
          <w:shd w:val="clear" w:color="auto" w:fill="FFFFFF"/>
        </w:rPr>
        <w:t>3.1.8.</w:t>
      </w:r>
      <w:r w:rsidR="00113849">
        <w:rPr>
          <w:rStyle w:val="word-wrapper"/>
          <w:sz w:val="28"/>
          <w:szCs w:val="28"/>
          <w:shd w:val="clear" w:color="auto" w:fill="FFFFFF"/>
        </w:rPr>
        <w:t> </w:t>
      </w:r>
      <w:r w:rsidRPr="00A61D1D">
        <w:rPr>
          <w:rStyle w:val="word-wrapper"/>
          <w:sz w:val="28"/>
          <w:shd w:val="clear" w:color="auto" w:fill="FFFFFF"/>
        </w:rPr>
        <w:t>при внесении Заказчиком изменений в дефектный акт и</w:t>
      </w:r>
      <w:r w:rsidR="00D05D79">
        <w:rPr>
          <w:rStyle w:val="word-wrapper"/>
          <w:sz w:val="28"/>
          <w:shd w:val="clear" w:color="auto" w:fill="FFFFFF"/>
        </w:rPr>
        <w:t xml:space="preserve"> сметную документацию передать Субп</w:t>
      </w:r>
      <w:r w:rsidRPr="00A61D1D">
        <w:rPr>
          <w:rStyle w:val="word-wrapper"/>
          <w:sz w:val="28"/>
          <w:shd w:val="clear" w:color="auto" w:fill="FFFFFF"/>
        </w:rPr>
        <w:t xml:space="preserve">одрядчику в согласованные сроки необходимое количество экземпляров измененной документации, уточнить при </w:t>
      </w:r>
      <w:r w:rsidR="007813F9">
        <w:rPr>
          <w:rStyle w:val="word-wrapper"/>
          <w:sz w:val="28"/>
          <w:shd w:val="clear" w:color="auto" w:fill="FFFFFF"/>
        </w:rPr>
        <w:t>необходимости с Субп</w:t>
      </w:r>
      <w:r w:rsidRPr="00A61D1D">
        <w:rPr>
          <w:rStyle w:val="word-wrapper"/>
          <w:sz w:val="28"/>
          <w:shd w:val="clear" w:color="auto" w:fill="FFFFFF"/>
        </w:rPr>
        <w:t>одрядчиком стоимость работ и сроки выполнения работ и внести изменения в настоящий Договор путем заключения дополнительного соглашения</w:t>
      </w:r>
      <w:r>
        <w:rPr>
          <w:rStyle w:val="word-wrapper"/>
          <w:sz w:val="28"/>
          <w:szCs w:val="28"/>
          <w:shd w:val="clear" w:color="auto" w:fill="FFFFFF"/>
        </w:rPr>
        <w:t>.</w:t>
      </w:r>
    </w:p>
    <w:p w:rsidR="007813F9" w:rsidRPr="009F381D" w:rsidRDefault="009F381D" w:rsidP="00966B11">
      <w:pPr>
        <w:shd w:val="clear" w:color="auto" w:fill="FFFFFF"/>
        <w:tabs>
          <w:tab w:val="left" w:pos="709"/>
        </w:tabs>
        <w:ind w:firstLine="709"/>
        <w:jc w:val="both"/>
        <w:rPr>
          <w:sz w:val="28"/>
          <w:szCs w:val="28"/>
        </w:rPr>
      </w:pPr>
      <w:r>
        <w:rPr>
          <w:sz w:val="28"/>
          <w:szCs w:val="28"/>
        </w:rPr>
        <w:t>3.1.9.</w:t>
      </w:r>
      <w:r w:rsidR="00FD69D1">
        <w:rPr>
          <w:sz w:val="28"/>
          <w:szCs w:val="28"/>
        </w:rPr>
        <w:t> </w:t>
      </w:r>
      <w:r>
        <w:rPr>
          <w:sz w:val="28"/>
          <w:szCs w:val="28"/>
        </w:rPr>
        <w:t xml:space="preserve">компенсировать </w:t>
      </w:r>
      <w:r w:rsidRPr="009F381D">
        <w:rPr>
          <w:sz w:val="28"/>
          <w:szCs w:val="28"/>
        </w:rPr>
        <w:t>затраты на оплату услуг по выдаче разрешений (ордеров) на производство земляных работ при предоставлении Субподрядчиком докум</w:t>
      </w:r>
      <w:r>
        <w:rPr>
          <w:sz w:val="28"/>
          <w:szCs w:val="28"/>
        </w:rPr>
        <w:t>ентов, подтверждающих их оплату</w:t>
      </w:r>
      <w:r w:rsidRPr="009F381D">
        <w:rPr>
          <w:sz w:val="28"/>
          <w:szCs w:val="28"/>
        </w:rPr>
        <w:t>;</w:t>
      </w:r>
    </w:p>
    <w:p w:rsidR="00F65B64" w:rsidRPr="00BA7013" w:rsidRDefault="00F65B64" w:rsidP="00966B11">
      <w:pPr>
        <w:shd w:val="clear" w:color="auto" w:fill="FFFFFF"/>
        <w:tabs>
          <w:tab w:val="left" w:pos="709"/>
        </w:tabs>
        <w:ind w:firstLine="709"/>
        <w:jc w:val="both"/>
        <w:rPr>
          <w:sz w:val="28"/>
          <w:szCs w:val="28"/>
        </w:rPr>
      </w:pPr>
      <w:r w:rsidRPr="00BA7013">
        <w:rPr>
          <w:sz w:val="28"/>
          <w:szCs w:val="28"/>
        </w:rPr>
        <w:t>3.1.</w:t>
      </w:r>
      <w:r w:rsidR="009F381D">
        <w:rPr>
          <w:sz w:val="28"/>
          <w:szCs w:val="28"/>
        </w:rPr>
        <w:t>10</w:t>
      </w:r>
      <w:r w:rsidRPr="00BA7013">
        <w:rPr>
          <w:sz w:val="28"/>
          <w:szCs w:val="28"/>
        </w:rPr>
        <w:t>.</w:t>
      </w:r>
      <w:r w:rsidR="00113849">
        <w:rPr>
          <w:sz w:val="28"/>
          <w:szCs w:val="28"/>
        </w:rPr>
        <w:t> </w:t>
      </w:r>
      <w:r w:rsidRPr="00BA7013">
        <w:rPr>
          <w:sz w:val="28"/>
          <w:szCs w:val="28"/>
        </w:rPr>
        <w:t>выполнять иные функции, предусмотренные законодательством в области архитектурной, градостроительной и строительной деятельности.</w:t>
      </w:r>
    </w:p>
    <w:p w:rsidR="00F65B64" w:rsidRPr="00BA7013" w:rsidRDefault="00851A25" w:rsidP="00966B11">
      <w:pPr>
        <w:shd w:val="clear" w:color="auto" w:fill="FFFFFF"/>
        <w:tabs>
          <w:tab w:val="left" w:pos="1685"/>
        </w:tabs>
        <w:ind w:firstLine="709"/>
        <w:jc w:val="both"/>
        <w:rPr>
          <w:b/>
          <w:sz w:val="28"/>
          <w:szCs w:val="28"/>
        </w:rPr>
      </w:pPr>
      <w:r>
        <w:rPr>
          <w:b/>
          <w:sz w:val="28"/>
          <w:szCs w:val="28"/>
        </w:rPr>
        <w:t>3.2. Генподряд</w:t>
      </w:r>
      <w:r w:rsidR="00F65B64" w:rsidRPr="00BA7013">
        <w:rPr>
          <w:b/>
          <w:sz w:val="28"/>
          <w:szCs w:val="28"/>
        </w:rPr>
        <w:t>чик имеет право:</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3.2.1.</w:t>
      </w:r>
      <w:r w:rsidR="00200AD6">
        <w:rPr>
          <w:sz w:val="28"/>
          <w:szCs w:val="28"/>
        </w:rPr>
        <w:t> </w:t>
      </w:r>
      <w:r w:rsidR="005667AC">
        <w:rPr>
          <w:sz w:val="28"/>
          <w:szCs w:val="28"/>
        </w:rPr>
        <w:t>требовать от Субп</w:t>
      </w:r>
      <w:r w:rsidRPr="00BA7013">
        <w:rPr>
          <w:sz w:val="28"/>
          <w:szCs w:val="28"/>
        </w:rPr>
        <w:t>одрядчика информацию о ходе выполнения работ;</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3.2.2.</w:t>
      </w:r>
      <w:r w:rsidR="00200AD6">
        <w:rPr>
          <w:sz w:val="28"/>
          <w:szCs w:val="28"/>
        </w:rPr>
        <w:t> </w:t>
      </w:r>
      <w:r w:rsidRPr="00BA7013">
        <w:rPr>
          <w:sz w:val="28"/>
          <w:szCs w:val="28"/>
        </w:rPr>
        <w:t xml:space="preserve">посещать объект в течение всего периода выполнения </w:t>
      </w:r>
      <w:r w:rsidR="009544F8">
        <w:rPr>
          <w:sz w:val="28"/>
          <w:szCs w:val="28"/>
        </w:rPr>
        <w:t xml:space="preserve">                                       работ, </w:t>
      </w:r>
      <w:r w:rsidRPr="00BA7013">
        <w:rPr>
          <w:sz w:val="28"/>
          <w:szCs w:val="28"/>
        </w:rPr>
        <w:t xml:space="preserve">соблюдая при этом требования техники безопасности, осуществлять контроль и надзор за ходом и качеством выполняемых строительных </w:t>
      </w:r>
      <w:r w:rsidR="009544F8">
        <w:rPr>
          <w:sz w:val="28"/>
          <w:szCs w:val="28"/>
        </w:rPr>
        <w:t xml:space="preserve">                              </w:t>
      </w:r>
      <w:r w:rsidRPr="00BA7013">
        <w:rPr>
          <w:sz w:val="28"/>
          <w:szCs w:val="28"/>
        </w:rPr>
        <w:t>работ, соблюдением сроков их выполнения, целевым использованием выделенных сред</w:t>
      </w:r>
      <w:r w:rsidR="00213236">
        <w:rPr>
          <w:sz w:val="28"/>
          <w:szCs w:val="28"/>
        </w:rPr>
        <w:t>ств, качеством предоставленных Субп</w:t>
      </w:r>
      <w:r w:rsidRPr="00BA7013">
        <w:rPr>
          <w:sz w:val="28"/>
          <w:szCs w:val="28"/>
        </w:rPr>
        <w:t xml:space="preserve">одрядчиком </w:t>
      </w:r>
      <w:r w:rsidR="009544F8">
        <w:rPr>
          <w:sz w:val="28"/>
          <w:szCs w:val="28"/>
        </w:rPr>
        <w:t xml:space="preserve">                                 </w:t>
      </w:r>
      <w:r w:rsidRPr="00BA7013">
        <w:rPr>
          <w:sz w:val="28"/>
          <w:szCs w:val="28"/>
        </w:rPr>
        <w:t>материалов, не вмешиваясь при этом в операти</w:t>
      </w:r>
      <w:r w:rsidR="00213236">
        <w:rPr>
          <w:sz w:val="28"/>
          <w:szCs w:val="28"/>
        </w:rPr>
        <w:t>вно-хозяйственную деятельность Субп</w:t>
      </w:r>
      <w:r w:rsidRPr="00BA7013">
        <w:rPr>
          <w:sz w:val="28"/>
          <w:szCs w:val="28"/>
        </w:rPr>
        <w:t>одрядчика;</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3.2.3.</w:t>
      </w:r>
      <w:r w:rsidR="00200AD6">
        <w:rPr>
          <w:sz w:val="28"/>
          <w:szCs w:val="28"/>
        </w:rPr>
        <w:t> </w:t>
      </w:r>
      <w:r w:rsidRPr="00BA7013">
        <w:rPr>
          <w:sz w:val="28"/>
          <w:szCs w:val="28"/>
        </w:rPr>
        <w:t xml:space="preserve">знакомиться по ходу выполнения работ и их окончания с документами, подтверждающими фактическую стоимость объекта, контролировать наличие исполнительной документации, поверенных </w:t>
      </w:r>
      <w:r w:rsidR="003E6AB9">
        <w:rPr>
          <w:sz w:val="28"/>
          <w:szCs w:val="28"/>
        </w:rPr>
        <w:t xml:space="preserve">                        </w:t>
      </w:r>
      <w:r w:rsidRPr="00BA7013">
        <w:rPr>
          <w:sz w:val="28"/>
          <w:szCs w:val="28"/>
        </w:rPr>
        <w:t xml:space="preserve">средств измерений и правильно оформленных документов, подтверждающих </w:t>
      </w:r>
      <w:r w:rsidR="003E6AB9">
        <w:rPr>
          <w:sz w:val="28"/>
          <w:szCs w:val="28"/>
        </w:rPr>
        <w:t xml:space="preserve">                        </w:t>
      </w:r>
      <w:r w:rsidRPr="00BA7013">
        <w:rPr>
          <w:sz w:val="28"/>
          <w:szCs w:val="28"/>
        </w:rPr>
        <w:t xml:space="preserve">качество работ; </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3.2.4.</w:t>
      </w:r>
      <w:r w:rsidR="00200AD6">
        <w:rPr>
          <w:sz w:val="28"/>
          <w:szCs w:val="28"/>
        </w:rPr>
        <w:t> </w:t>
      </w:r>
      <w:r w:rsidR="007D7D99">
        <w:rPr>
          <w:sz w:val="28"/>
          <w:szCs w:val="28"/>
        </w:rPr>
        <w:t>требовать устранения за счет Субп</w:t>
      </w:r>
      <w:r w:rsidRPr="00BA7013">
        <w:rPr>
          <w:sz w:val="28"/>
          <w:szCs w:val="28"/>
        </w:rPr>
        <w:t xml:space="preserve">одрядчика результата строительных работ ненадлежащего качества, в том числе выявленного в течение </w:t>
      </w:r>
      <w:r w:rsidR="00EB456D">
        <w:rPr>
          <w:sz w:val="28"/>
          <w:szCs w:val="28"/>
        </w:rPr>
        <w:t xml:space="preserve">                  </w:t>
      </w:r>
      <w:r w:rsidRPr="00BA7013">
        <w:rPr>
          <w:sz w:val="28"/>
          <w:szCs w:val="28"/>
        </w:rPr>
        <w:t>гарантийного срока;</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3.2.5.</w:t>
      </w:r>
      <w:r w:rsidR="00200AD6">
        <w:rPr>
          <w:sz w:val="28"/>
          <w:szCs w:val="28"/>
        </w:rPr>
        <w:t> </w:t>
      </w:r>
      <w:r w:rsidRPr="00BA7013">
        <w:rPr>
          <w:sz w:val="28"/>
          <w:szCs w:val="28"/>
        </w:rPr>
        <w:t xml:space="preserve">отказать в подписании актов сдачи-приемки выполненных строительных и иных специальных монтажных работ при отсутствии оформленных актов оприходования материалов, полученных от разборки </w:t>
      </w:r>
      <w:r w:rsidR="00A46DD9">
        <w:rPr>
          <w:sz w:val="28"/>
          <w:szCs w:val="28"/>
        </w:rPr>
        <w:t xml:space="preserve">              </w:t>
      </w:r>
      <w:proofErr w:type="gramStart"/>
      <w:r w:rsidR="00A46DD9">
        <w:rPr>
          <w:sz w:val="28"/>
          <w:szCs w:val="28"/>
        </w:rPr>
        <w:t xml:space="preserve">   </w:t>
      </w:r>
      <w:r w:rsidRPr="00BA7013">
        <w:rPr>
          <w:sz w:val="28"/>
          <w:szCs w:val="28"/>
        </w:rPr>
        <w:t>(</w:t>
      </w:r>
      <w:proofErr w:type="gramEnd"/>
      <w:r w:rsidRPr="00BA7013">
        <w:rPr>
          <w:sz w:val="28"/>
          <w:szCs w:val="28"/>
        </w:rPr>
        <w:t>форма С-14), подтверждающих передачу балансодержателю возвратных матер</w:t>
      </w:r>
      <w:r w:rsidR="00EF7816">
        <w:rPr>
          <w:sz w:val="28"/>
          <w:szCs w:val="28"/>
        </w:rPr>
        <w:t>иалов,</w:t>
      </w:r>
      <w:r w:rsidRPr="00BA7013">
        <w:rPr>
          <w:sz w:val="28"/>
          <w:szCs w:val="28"/>
        </w:rPr>
        <w:t xml:space="preserve"> исполнительной документации;</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3.2.6.</w:t>
      </w:r>
      <w:r w:rsidR="00200AD6">
        <w:t> </w:t>
      </w:r>
      <w:r w:rsidRPr="00BA7013">
        <w:rPr>
          <w:sz w:val="28"/>
          <w:szCs w:val="28"/>
        </w:rPr>
        <w:t>отказать в подписании актов сдачи-приемки выполненных строительных и иных специальных монтажных работ формы С-2</w:t>
      </w:r>
      <w:proofErr w:type="gramStart"/>
      <w:r w:rsidRPr="00BA7013">
        <w:rPr>
          <w:sz w:val="28"/>
          <w:szCs w:val="28"/>
        </w:rPr>
        <w:t xml:space="preserve">а, </w:t>
      </w:r>
      <w:r w:rsidR="007962EE">
        <w:rPr>
          <w:sz w:val="28"/>
          <w:szCs w:val="28"/>
        </w:rPr>
        <w:t xml:space="preserve">  </w:t>
      </w:r>
      <w:proofErr w:type="gramEnd"/>
      <w:r w:rsidR="007962EE">
        <w:rPr>
          <w:sz w:val="28"/>
          <w:szCs w:val="28"/>
        </w:rPr>
        <w:t xml:space="preserve">                                     </w:t>
      </w:r>
      <w:r w:rsidRPr="00BA7013">
        <w:rPr>
          <w:sz w:val="28"/>
          <w:szCs w:val="28"/>
        </w:rPr>
        <w:t>цена которых сформирована с нарушением порядка, установленного Положением и Договором;</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3.2.7.</w:t>
      </w:r>
      <w:r w:rsidR="00200AD6">
        <w:rPr>
          <w:sz w:val="28"/>
          <w:szCs w:val="28"/>
        </w:rPr>
        <w:t> </w:t>
      </w:r>
      <w:r w:rsidRPr="00BA7013">
        <w:rPr>
          <w:sz w:val="28"/>
          <w:szCs w:val="28"/>
        </w:rPr>
        <w:t>отказать в подписании актов сдачи-приемки выполненных строительных и иных специальных монтажных работ формы С-2а</w:t>
      </w:r>
      <w:r w:rsidR="00966B11">
        <w:rPr>
          <w:sz w:val="28"/>
          <w:szCs w:val="28"/>
        </w:rPr>
        <w:t xml:space="preserve"> </w:t>
      </w:r>
      <w:r w:rsidR="00A46DD9">
        <w:rPr>
          <w:sz w:val="28"/>
          <w:szCs w:val="28"/>
        </w:rPr>
        <w:t xml:space="preserve">и актов                    </w:t>
      </w:r>
      <w:r w:rsidR="0086792B">
        <w:rPr>
          <w:sz w:val="28"/>
          <w:szCs w:val="28"/>
        </w:rPr>
        <w:t>сдачи-</w:t>
      </w:r>
      <w:r w:rsidR="00966B11" w:rsidRPr="00493091">
        <w:rPr>
          <w:sz w:val="28"/>
          <w:szCs w:val="28"/>
        </w:rPr>
        <w:t>приемки работ на выполнение мероприятий по обращению с отходами</w:t>
      </w:r>
      <w:r w:rsidRPr="00493091">
        <w:rPr>
          <w:sz w:val="28"/>
          <w:szCs w:val="28"/>
        </w:rPr>
        <w:t>,</w:t>
      </w:r>
      <w:r w:rsidRPr="00BA7013">
        <w:rPr>
          <w:sz w:val="28"/>
          <w:szCs w:val="28"/>
        </w:rPr>
        <w:t xml:space="preserve"> стоимость которых не подтверждена документально соответствующими расчетами и обоснованиями;</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lastRenderedPageBreak/>
        <w:t>3.2.8.</w:t>
      </w:r>
      <w:r w:rsidR="00200AD6">
        <w:rPr>
          <w:sz w:val="28"/>
          <w:szCs w:val="28"/>
        </w:rPr>
        <w:t> </w:t>
      </w:r>
      <w:r w:rsidRPr="00BA7013">
        <w:rPr>
          <w:sz w:val="28"/>
          <w:szCs w:val="28"/>
        </w:rPr>
        <w:t xml:space="preserve">инициировать внесение изменений в Договор, требовать его расторжения, а также отказаться от исполнения Договора и требовать </w:t>
      </w:r>
      <w:r w:rsidR="00A46DD9">
        <w:rPr>
          <w:sz w:val="28"/>
          <w:szCs w:val="28"/>
        </w:rPr>
        <w:t xml:space="preserve">                   </w:t>
      </w:r>
      <w:r w:rsidRPr="00BA7013">
        <w:rPr>
          <w:sz w:val="28"/>
          <w:szCs w:val="28"/>
        </w:rPr>
        <w:t>взыскания убытков в случаях, предусмотренных гражданским законодательством и Правилами;</w:t>
      </w:r>
    </w:p>
    <w:p w:rsidR="00F65B64" w:rsidRPr="00BA7013" w:rsidRDefault="00F65B64" w:rsidP="00966B11">
      <w:pPr>
        <w:shd w:val="clear" w:color="auto" w:fill="FFFFFF"/>
        <w:tabs>
          <w:tab w:val="left" w:pos="1685"/>
        </w:tabs>
        <w:ind w:firstLine="709"/>
        <w:jc w:val="both"/>
        <w:rPr>
          <w:sz w:val="28"/>
          <w:szCs w:val="28"/>
        </w:rPr>
      </w:pPr>
      <w:r w:rsidRPr="00BA7013">
        <w:rPr>
          <w:sz w:val="28"/>
          <w:szCs w:val="28"/>
        </w:rPr>
        <w:t>3.2.9.</w:t>
      </w:r>
      <w:r w:rsidR="00200AD6">
        <w:rPr>
          <w:sz w:val="28"/>
          <w:szCs w:val="28"/>
        </w:rPr>
        <w:t> </w:t>
      </w:r>
      <w:r w:rsidR="00AD25F8">
        <w:rPr>
          <w:sz w:val="28"/>
          <w:szCs w:val="28"/>
        </w:rPr>
        <w:t>Генподряд</w:t>
      </w:r>
      <w:r w:rsidRPr="00BA7013">
        <w:rPr>
          <w:sz w:val="28"/>
          <w:szCs w:val="28"/>
        </w:rPr>
        <w:t>чик имеет другие обязанности и права, предусмотренные Правилами, иными нормативными правовыми актами, в том числе обязательными для исполнения техническими нормативными правовыми актами.</w:t>
      </w:r>
    </w:p>
    <w:p w:rsidR="00F65B64" w:rsidRPr="00BA7013" w:rsidRDefault="00F65B64" w:rsidP="00966B11">
      <w:pPr>
        <w:shd w:val="clear" w:color="auto" w:fill="FFFFFF"/>
        <w:tabs>
          <w:tab w:val="left" w:pos="1613"/>
        </w:tabs>
        <w:ind w:firstLine="709"/>
        <w:jc w:val="both"/>
        <w:rPr>
          <w:b/>
          <w:bCs/>
          <w:sz w:val="28"/>
          <w:szCs w:val="28"/>
        </w:rPr>
      </w:pPr>
      <w:r w:rsidRPr="00BA7013">
        <w:rPr>
          <w:b/>
          <w:bCs/>
          <w:sz w:val="28"/>
          <w:szCs w:val="28"/>
        </w:rPr>
        <w:t xml:space="preserve">3.3. </w:t>
      </w:r>
      <w:r w:rsidR="00FA5522">
        <w:rPr>
          <w:b/>
          <w:sz w:val="28"/>
          <w:szCs w:val="28"/>
        </w:rPr>
        <w:t>Субп</w:t>
      </w:r>
      <w:r w:rsidRPr="00BA7013">
        <w:rPr>
          <w:b/>
          <w:sz w:val="28"/>
          <w:szCs w:val="28"/>
        </w:rPr>
        <w:t>одрядчик</w:t>
      </w:r>
      <w:r w:rsidRPr="00BA7013">
        <w:rPr>
          <w:b/>
          <w:bCs/>
          <w:sz w:val="28"/>
          <w:szCs w:val="28"/>
        </w:rPr>
        <w:t xml:space="preserve"> обязуется:</w:t>
      </w:r>
    </w:p>
    <w:p w:rsidR="00F65B64" w:rsidRPr="00BA7013" w:rsidRDefault="00F65B64" w:rsidP="00966B11">
      <w:pPr>
        <w:shd w:val="clear" w:color="auto" w:fill="FFFFFF"/>
        <w:tabs>
          <w:tab w:val="left" w:pos="1613"/>
        </w:tabs>
        <w:ind w:firstLine="709"/>
        <w:jc w:val="both"/>
        <w:rPr>
          <w:bCs/>
          <w:sz w:val="28"/>
          <w:szCs w:val="28"/>
        </w:rPr>
      </w:pPr>
      <w:r w:rsidRPr="00BA7013">
        <w:rPr>
          <w:bCs/>
          <w:sz w:val="28"/>
          <w:szCs w:val="28"/>
        </w:rPr>
        <w:t>3.3.1.</w:t>
      </w:r>
      <w:r w:rsidR="004B2E92">
        <w:rPr>
          <w:bCs/>
          <w:sz w:val="28"/>
          <w:szCs w:val="28"/>
        </w:rPr>
        <w:t> </w:t>
      </w:r>
      <w:r w:rsidRPr="00BA7013">
        <w:rPr>
          <w:bCs/>
          <w:sz w:val="28"/>
          <w:szCs w:val="28"/>
        </w:rPr>
        <w:t xml:space="preserve">выполнить работы в определенные Договором сроки в соответствии с требованиями нормативных правовых актов, в том числе обязательных для соблюдения технических нормативных правовых актов, а также в соответствии со сметой и дефектным актом, </w:t>
      </w:r>
      <w:r w:rsidR="00FA5522">
        <w:rPr>
          <w:bCs/>
          <w:sz w:val="28"/>
          <w:szCs w:val="28"/>
        </w:rPr>
        <w:t>настоящим Договором и сдать их Генподряд</w:t>
      </w:r>
      <w:r w:rsidRPr="00BA7013">
        <w:rPr>
          <w:bCs/>
          <w:sz w:val="28"/>
          <w:szCs w:val="28"/>
        </w:rPr>
        <w:t>чику в установленные Договором сроки;</w:t>
      </w:r>
    </w:p>
    <w:p w:rsidR="00F65B64" w:rsidRPr="00BA7013" w:rsidRDefault="00F65B64" w:rsidP="00966B11">
      <w:pPr>
        <w:shd w:val="clear" w:color="auto" w:fill="FFFFFF"/>
        <w:tabs>
          <w:tab w:val="left" w:pos="1613"/>
        </w:tabs>
        <w:ind w:firstLine="709"/>
        <w:jc w:val="both"/>
        <w:rPr>
          <w:bCs/>
          <w:sz w:val="28"/>
          <w:szCs w:val="28"/>
        </w:rPr>
      </w:pPr>
      <w:r w:rsidRPr="00BA7013">
        <w:rPr>
          <w:bCs/>
          <w:sz w:val="28"/>
          <w:szCs w:val="28"/>
        </w:rPr>
        <w:t>3.3.2.</w:t>
      </w:r>
      <w:r w:rsidR="004B2E92">
        <w:rPr>
          <w:bCs/>
          <w:sz w:val="28"/>
          <w:szCs w:val="28"/>
        </w:rPr>
        <w:t> </w:t>
      </w:r>
      <w:r w:rsidRPr="00BA7013">
        <w:rPr>
          <w:bCs/>
          <w:sz w:val="28"/>
          <w:szCs w:val="28"/>
        </w:rPr>
        <w:t>закупать материальные ресурсы;</w:t>
      </w:r>
    </w:p>
    <w:p w:rsidR="00F65B64" w:rsidRPr="00BA7013" w:rsidRDefault="00F65B64" w:rsidP="00966B11">
      <w:pPr>
        <w:shd w:val="clear" w:color="auto" w:fill="FFFFFF"/>
        <w:tabs>
          <w:tab w:val="left" w:pos="1613"/>
        </w:tabs>
        <w:ind w:firstLine="709"/>
        <w:jc w:val="both"/>
        <w:rPr>
          <w:bCs/>
          <w:sz w:val="28"/>
          <w:szCs w:val="28"/>
        </w:rPr>
      </w:pPr>
      <w:r w:rsidRPr="00BA7013">
        <w:rPr>
          <w:bCs/>
          <w:sz w:val="28"/>
          <w:szCs w:val="28"/>
        </w:rPr>
        <w:t>3.3.3.</w:t>
      </w:r>
      <w:r w:rsidR="004B2E92">
        <w:rPr>
          <w:bCs/>
          <w:sz w:val="28"/>
          <w:szCs w:val="28"/>
        </w:rPr>
        <w:t> </w:t>
      </w:r>
      <w:r w:rsidRPr="00BA7013">
        <w:rPr>
          <w:bCs/>
          <w:sz w:val="28"/>
          <w:szCs w:val="28"/>
        </w:rPr>
        <w:t xml:space="preserve">своевременно сообщать </w:t>
      </w:r>
      <w:r w:rsidR="00FA5522">
        <w:rPr>
          <w:bCs/>
          <w:sz w:val="28"/>
          <w:szCs w:val="28"/>
        </w:rPr>
        <w:t>Генподрядчику</w:t>
      </w:r>
      <w:r w:rsidRPr="00BA7013">
        <w:rPr>
          <w:bCs/>
          <w:sz w:val="28"/>
          <w:szCs w:val="28"/>
        </w:rPr>
        <w:t xml:space="preserve"> о необходимости выполнения строительных работ, не предусмотренных в дефектном акте и смете (дополнительных работ), об увеличении в связи с этим сметной стоимости строительных работ;</w:t>
      </w:r>
    </w:p>
    <w:p w:rsidR="00F65B64" w:rsidRPr="00BA7013" w:rsidRDefault="00F65B64" w:rsidP="00966B11">
      <w:pPr>
        <w:shd w:val="clear" w:color="auto" w:fill="FFFFFF"/>
        <w:tabs>
          <w:tab w:val="left" w:pos="1613"/>
        </w:tabs>
        <w:ind w:firstLine="709"/>
        <w:jc w:val="both"/>
        <w:rPr>
          <w:bCs/>
          <w:sz w:val="28"/>
          <w:szCs w:val="28"/>
        </w:rPr>
      </w:pPr>
      <w:r w:rsidRPr="00BA7013">
        <w:rPr>
          <w:bCs/>
          <w:sz w:val="28"/>
          <w:szCs w:val="28"/>
        </w:rPr>
        <w:t>3.3.4.</w:t>
      </w:r>
      <w:r w:rsidR="004B2E92">
        <w:rPr>
          <w:bCs/>
          <w:sz w:val="28"/>
          <w:szCs w:val="28"/>
        </w:rPr>
        <w:t> </w:t>
      </w:r>
      <w:r w:rsidRPr="00BA7013">
        <w:rPr>
          <w:bCs/>
          <w:sz w:val="28"/>
          <w:szCs w:val="28"/>
        </w:rPr>
        <w:t xml:space="preserve">обеспечить надлежащее качество работ в соответствии с действующими техническими нормативными правовыми актами, с оформлением соответствующей исполнительной документации, подтверждающей соответствие выполненных работ требованиям дефектного акта, сметы и обязательным для соблюдения техническим нормативным правовым актам; </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3.3.5.</w:t>
      </w:r>
      <w:r w:rsidR="004B2E92">
        <w:rPr>
          <w:bCs/>
          <w:sz w:val="28"/>
          <w:szCs w:val="28"/>
        </w:rPr>
        <w:t> </w:t>
      </w:r>
      <w:r w:rsidRPr="00BA7013">
        <w:rPr>
          <w:bCs/>
          <w:sz w:val="28"/>
          <w:szCs w:val="28"/>
        </w:rPr>
        <w:t xml:space="preserve">своевременно и в согласованный с </w:t>
      </w:r>
      <w:r w:rsidR="002F3054">
        <w:rPr>
          <w:bCs/>
          <w:sz w:val="28"/>
          <w:szCs w:val="28"/>
        </w:rPr>
        <w:t>Генподрядчиком</w:t>
      </w:r>
      <w:r w:rsidRPr="00BA7013">
        <w:rPr>
          <w:bCs/>
          <w:sz w:val="28"/>
          <w:szCs w:val="28"/>
        </w:rPr>
        <w:t xml:space="preserve"> срок устранять за свой счет результат строительных работ ненадлежащего качества, за который он несет ответственность, в том числе в период гарантийного срока;</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3.3.6.</w:t>
      </w:r>
      <w:r w:rsidR="004B2E92">
        <w:rPr>
          <w:bCs/>
          <w:sz w:val="28"/>
          <w:szCs w:val="28"/>
        </w:rPr>
        <w:t> </w:t>
      </w:r>
      <w:r w:rsidRPr="00BA7013">
        <w:rPr>
          <w:bCs/>
          <w:sz w:val="28"/>
          <w:szCs w:val="28"/>
        </w:rPr>
        <w:t xml:space="preserve">обеспечить надлежащее и безопасное складирование </w:t>
      </w:r>
      <w:proofErr w:type="gramStart"/>
      <w:r w:rsidRPr="00BA7013">
        <w:rPr>
          <w:bCs/>
          <w:sz w:val="28"/>
          <w:szCs w:val="28"/>
        </w:rPr>
        <w:t xml:space="preserve">материалов, </w:t>
      </w:r>
      <w:r w:rsidR="00481348">
        <w:rPr>
          <w:bCs/>
          <w:sz w:val="28"/>
          <w:szCs w:val="28"/>
        </w:rPr>
        <w:t xml:space="preserve">  </w:t>
      </w:r>
      <w:proofErr w:type="gramEnd"/>
      <w:r w:rsidR="00481348">
        <w:rPr>
          <w:bCs/>
          <w:sz w:val="28"/>
          <w:szCs w:val="28"/>
        </w:rPr>
        <w:t xml:space="preserve">                      </w:t>
      </w:r>
      <w:r w:rsidRPr="00BA7013">
        <w:rPr>
          <w:bCs/>
          <w:sz w:val="28"/>
          <w:szCs w:val="28"/>
        </w:rPr>
        <w:t xml:space="preserve">а также их сохранность от начала производства работ до приемки </w:t>
      </w:r>
      <w:r w:rsidR="002F3054">
        <w:rPr>
          <w:bCs/>
          <w:sz w:val="28"/>
          <w:szCs w:val="28"/>
        </w:rPr>
        <w:t>Генподрядчиком</w:t>
      </w:r>
      <w:r w:rsidRPr="00BA7013">
        <w:rPr>
          <w:bCs/>
          <w:sz w:val="28"/>
          <w:szCs w:val="28"/>
        </w:rPr>
        <w:t xml:space="preserve"> работ;</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3.3.7.</w:t>
      </w:r>
      <w:r w:rsidR="004B2E92">
        <w:rPr>
          <w:bCs/>
          <w:sz w:val="28"/>
          <w:szCs w:val="28"/>
        </w:rPr>
        <w:t> </w:t>
      </w:r>
      <w:r w:rsidRPr="00BA7013">
        <w:rPr>
          <w:bCs/>
          <w:sz w:val="28"/>
          <w:szCs w:val="28"/>
        </w:rPr>
        <w:t xml:space="preserve">формировать стоимость подрядных работ в порядке, установленном Положением и в соответствии с Договором, хранить </w:t>
      </w:r>
      <w:proofErr w:type="gramStart"/>
      <w:r w:rsidRPr="00BA7013">
        <w:rPr>
          <w:bCs/>
          <w:sz w:val="28"/>
          <w:szCs w:val="28"/>
        </w:rPr>
        <w:t xml:space="preserve">документы, </w:t>
      </w:r>
      <w:r w:rsidR="00575F43">
        <w:rPr>
          <w:bCs/>
          <w:sz w:val="28"/>
          <w:szCs w:val="28"/>
        </w:rPr>
        <w:t xml:space="preserve">  </w:t>
      </w:r>
      <w:proofErr w:type="gramEnd"/>
      <w:r w:rsidR="00575F43">
        <w:rPr>
          <w:bCs/>
          <w:sz w:val="28"/>
          <w:szCs w:val="28"/>
        </w:rPr>
        <w:t xml:space="preserve">               </w:t>
      </w:r>
      <w:r w:rsidRPr="00BA7013">
        <w:rPr>
          <w:bCs/>
          <w:sz w:val="28"/>
          <w:szCs w:val="28"/>
        </w:rPr>
        <w:t>подтверждающие формирование стоимости подрядных работ с расчетами и обоснованиями, а также всех затрат по выполнению работ на объекте,</w:t>
      </w:r>
      <w:r w:rsidR="009544F8">
        <w:rPr>
          <w:bCs/>
          <w:sz w:val="28"/>
          <w:szCs w:val="28"/>
        </w:rPr>
        <w:t xml:space="preserve"> </w:t>
      </w:r>
      <w:r w:rsidRPr="00BA7013">
        <w:rPr>
          <w:bCs/>
          <w:sz w:val="28"/>
          <w:szCs w:val="28"/>
        </w:rPr>
        <w:t xml:space="preserve">и обеспечивать доступ </w:t>
      </w:r>
      <w:r w:rsidR="004F35BB">
        <w:rPr>
          <w:bCs/>
          <w:sz w:val="28"/>
          <w:szCs w:val="28"/>
        </w:rPr>
        <w:t>Генподрядчика</w:t>
      </w:r>
      <w:r w:rsidRPr="00BA7013">
        <w:rPr>
          <w:bCs/>
          <w:sz w:val="28"/>
          <w:szCs w:val="28"/>
        </w:rPr>
        <w:t xml:space="preserve"> к ним до завершения расчетов </w:t>
      </w:r>
      <w:r w:rsidR="00575F43">
        <w:rPr>
          <w:bCs/>
          <w:sz w:val="28"/>
          <w:szCs w:val="28"/>
        </w:rPr>
        <w:t xml:space="preserve">                                          </w:t>
      </w:r>
      <w:r w:rsidRPr="00BA7013">
        <w:rPr>
          <w:bCs/>
          <w:sz w:val="28"/>
          <w:szCs w:val="28"/>
        </w:rPr>
        <w:t>за выполненные работы;</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3.3.8.</w:t>
      </w:r>
      <w:r w:rsidR="004B2E92">
        <w:rPr>
          <w:bCs/>
          <w:sz w:val="28"/>
          <w:szCs w:val="28"/>
        </w:rPr>
        <w:t> </w:t>
      </w:r>
      <w:r w:rsidRPr="00BA7013">
        <w:rPr>
          <w:bCs/>
          <w:sz w:val="28"/>
          <w:szCs w:val="28"/>
        </w:rPr>
        <w:t>содержать строительную площадку в соответствии с требованиями СанПиН, ТНПА;</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3.3.9.</w:t>
      </w:r>
      <w:r w:rsidR="004B2E92">
        <w:rPr>
          <w:bCs/>
          <w:sz w:val="28"/>
          <w:szCs w:val="28"/>
        </w:rPr>
        <w:t> </w:t>
      </w:r>
      <w:r w:rsidRPr="00BA7013">
        <w:rPr>
          <w:bCs/>
          <w:sz w:val="28"/>
          <w:szCs w:val="28"/>
        </w:rPr>
        <w:t xml:space="preserve">в процессе производства работ осуществлять </w:t>
      </w:r>
      <w:proofErr w:type="gramStart"/>
      <w:r w:rsidRPr="00BA7013">
        <w:rPr>
          <w:bCs/>
          <w:sz w:val="28"/>
          <w:szCs w:val="28"/>
        </w:rPr>
        <w:t xml:space="preserve">регулярную, </w:t>
      </w:r>
      <w:r w:rsidR="009544F8">
        <w:rPr>
          <w:bCs/>
          <w:sz w:val="28"/>
          <w:szCs w:val="28"/>
        </w:rPr>
        <w:t xml:space="preserve">  </w:t>
      </w:r>
      <w:proofErr w:type="gramEnd"/>
      <w:r w:rsidR="009544F8">
        <w:rPr>
          <w:bCs/>
          <w:sz w:val="28"/>
          <w:szCs w:val="28"/>
        </w:rPr>
        <w:t xml:space="preserve">                                     </w:t>
      </w:r>
      <w:r w:rsidRPr="00BA7013">
        <w:rPr>
          <w:bCs/>
          <w:sz w:val="28"/>
          <w:szCs w:val="28"/>
        </w:rPr>
        <w:t xml:space="preserve">а по завершению - окончательную уборку строительной площадки и </w:t>
      </w:r>
      <w:r w:rsidR="009544F8">
        <w:rPr>
          <w:bCs/>
          <w:sz w:val="28"/>
          <w:szCs w:val="28"/>
        </w:rPr>
        <w:t xml:space="preserve">                                    </w:t>
      </w:r>
      <w:r w:rsidRPr="00BA7013">
        <w:rPr>
          <w:bCs/>
          <w:sz w:val="28"/>
          <w:szCs w:val="28"/>
        </w:rPr>
        <w:t xml:space="preserve">объекта от строительных отходов и мусора, образовавшихся в процессе производства работ с последующим вывозом отходов (мусора) </w:t>
      </w:r>
      <w:r w:rsidR="009544F8">
        <w:rPr>
          <w:bCs/>
          <w:sz w:val="28"/>
          <w:szCs w:val="28"/>
        </w:rPr>
        <w:t xml:space="preserve">                                                           </w:t>
      </w:r>
      <w:r w:rsidRPr="00BA7013">
        <w:rPr>
          <w:bCs/>
          <w:sz w:val="28"/>
          <w:szCs w:val="28"/>
        </w:rPr>
        <w:t xml:space="preserve">на разрешенные места захоронения с получением разрешения в установленном порядке. </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Все отходы, образующиеся в результате выполнения работ на об</w:t>
      </w:r>
      <w:r w:rsidR="00575F43">
        <w:rPr>
          <w:bCs/>
          <w:sz w:val="28"/>
          <w:szCs w:val="28"/>
        </w:rPr>
        <w:t>ъекте, являются собственностью Субп</w:t>
      </w:r>
      <w:r w:rsidRPr="00BA7013">
        <w:rPr>
          <w:bCs/>
          <w:sz w:val="28"/>
          <w:szCs w:val="28"/>
        </w:rPr>
        <w:t>одрядчика. Обращение с образующимися отходами, в соответствии с требованиями действующего законодател</w:t>
      </w:r>
      <w:r w:rsidR="002C4CF4">
        <w:rPr>
          <w:bCs/>
          <w:sz w:val="28"/>
          <w:szCs w:val="28"/>
        </w:rPr>
        <w:t>ьства об отходах, осуществляет Субп</w:t>
      </w:r>
      <w:r w:rsidRPr="00BA7013">
        <w:rPr>
          <w:bCs/>
          <w:sz w:val="28"/>
          <w:szCs w:val="28"/>
        </w:rPr>
        <w:t>одрядчик.</w:t>
      </w:r>
    </w:p>
    <w:p w:rsidR="00F65B64" w:rsidRDefault="00894F5C" w:rsidP="003A6354">
      <w:pPr>
        <w:shd w:val="clear" w:color="auto" w:fill="FFFFFF"/>
        <w:tabs>
          <w:tab w:val="left" w:pos="1613"/>
        </w:tabs>
        <w:ind w:firstLine="709"/>
        <w:jc w:val="both"/>
        <w:rPr>
          <w:bCs/>
          <w:sz w:val="28"/>
          <w:szCs w:val="28"/>
        </w:rPr>
      </w:pPr>
      <w:r>
        <w:rPr>
          <w:bCs/>
          <w:sz w:val="28"/>
          <w:szCs w:val="28"/>
        </w:rPr>
        <w:t>Субп</w:t>
      </w:r>
      <w:r w:rsidR="00F65B64" w:rsidRPr="00BA7013">
        <w:rPr>
          <w:bCs/>
          <w:sz w:val="28"/>
          <w:szCs w:val="28"/>
        </w:rPr>
        <w:t>одрядчик от своего имени заключает договоры на оказание услуг</w:t>
      </w:r>
      <w:r w:rsidR="00DC2F0B">
        <w:rPr>
          <w:bCs/>
          <w:sz w:val="28"/>
          <w:szCs w:val="28"/>
        </w:rPr>
        <w:t>,</w:t>
      </w:r>
      <w:r w:rsidR="00F65B64" w:rsidRPr="00BA7013">
        <w:rPr>
          <w:bCs/>
          <w:sz w:val="28"/>
          <w:szCs w:val="28"/>
        </w:rPr>
        <w:t xml:space="preserve"> </w:t>
      </w:r>
      <w:r w:rsidR="00F65B64" w:rsidRPr="00BA7013">
        <w:rPr>
          <w:bCs/>
          <w:sz w:val="28"/>
          <w:szCs w:val="28"/>
        </w:rPr>
        <w:lastRenderedPageBreak/>
        <w:t>связанных с приемом, использованием и</w:t>
      </w:r>
      <w:r w:rsidR="00DC2F0B">
        <w:rPr>
          <w:bCs/>
          <w:sz w:val="28"/>
          <w:szCs w:val="28"/>
        </w:rPr>
        <w:t> </w:t>
      </w:r>
      <w:r w:rsidR="00F65B64" w:rsidRPr="00BA7013">
        <w:rPr>
          <w:bCs/>
          <w:sz w:val="28"/>
          <w:szCs w:val="28"/>
        </w:rPr>
        <w:t xml:space="preserve">(или) захоронением строительных отходов, образующихся в результате выполнения работ на объекте; </w:t>
      </w:r>
    </w:p>
    <w:p w:rsidR="00E53B95" w:rsidRPr="00E53B95" w:rsidRDefault="00E53B95" w:rsidP="003A6354">
      <w:pPr>
        <w:shd w:val="clear" w:color="auto" w:fill="FFFFFF"/>
        <w:tabs>
          <w:tab w:val="left" w:pos="1613"/>
        </w:tabs>
        <w:ind w:firstLine="709"/>
        <w:jc w:val="both"/>
        <w:rPr>
          <w:bCs/>
          <w:sz w:val="28"/>
          <w:szCs w:val="28"/>
        </w:rPr>
      </w:pPr>
      <w:r w:rsidRPr="00E53B95">
        <w:rPr>
          <w:bCs/>
          <w:sz w:val="28"/>
          <w:szCs w:val="28"/>
        </w:rPr>
        <w:t>Субподрядчик от своего имени заключает договоры, связанные с приемом, использованием, обезвреживанием, захоронением, хранением отходов, образующихся в результате разборки конструкций и выполнения демонтажных работ на объекте;</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3.3.10.</w:t>
      </w:r>
      <w:r w:rsidR="004B2E92">
        <w:rPr>
          <w:bCs/>
          <w:sz w:val="28"/>
          <w:szCs w:val="28"/>
        </w:rPr>
        <w:t> </w:t>
      </w:r>
      <w:r w:rsidRPr="00BA7013">
        <w:rPr>
          <w:bCs/>
          <w:sz w:val="28"/>
          <w:szCs w:val="28"/>
        </w:rPr>
        <w:t xml:space="preserve">обеспечивать безопасную организацию движения автотранспорта и пешеходов в течение всего срока производства работ на участке </w:t>
      </w:r>
      <w:r w:rsidR="007962EE">
        <w:rPr>
          <w:bCs/>
          <w:sz w:val="28"/>
          <w:szCs w:val="28"/>
        </w:rPr>
        <w:t xml:space="preserve">                              </w:t>
      </w:r>
      <w:r w:rsidRPr="00BA7013">
        <w:rPr>
          <w:bCs/>
          <w:sz w:val="28"/>
          <w:szCs w:val="28"/>
        </w:rPr>
        <w:t>производства работ с даты начала работ по дату подписания акта сдачи-приемки работ;</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3.3.11.</w:t>
      </w:r>
      <w:r w:rsidR="004B2E92">
        <w:rPr>
          <w:bCs/>
          <w:sz w:val="28"/>
          <w:szCs w:val="28"/>
        </w:rPr>
        <w:t> </w:t>
      </w:r>
      <w:r w:rsidRPr="00BA7013">
        <w:rPr>
          <w:bCs/>
          <w:sz w:val="28"/>
          <w:szCs w:val="28"/>
        </w:rPr>
        <w:t xml:space="preserve">оформлять акты оприходования материалов, полученных от разборки (форма С-14), и передавать материалы от разборки балансодержателю, представляя </w:t>
      </w:r>
      <w:r w:rsidR="000E1837">
        <w:rPr>
          <w:bCs/>
          <w:sz w:val="28"/>
          <w:szCs w:val="28"/>
        </w:rPr>
        <w:t>Генподрядчику</w:t>
      </w:r>
      <w:r w:rsidRPr="00BA7013">
        <w:rPr>
          <w:bCs/>
          <w:sz w:val="28"/>
          <w:szCs w:val="28"/>
        </w:rPr>
        <w:t xml:space="preserve"> соответственно оформленные документы</w:t>
      </w:r>
      <w:r w:rsidR="00E53B95">
        <w:rPr>
          <w:bCs/>
          <w:sz w:val="28"/>
          <w:szCs w:val="28"/>
        </w:rPr>
        <w:t xml:space="preserve">. </w:t>
      </w:r>
      <w:r w:rsidR="00E53B95" w:rsidRPr="00E53B95">
        <w:rPr>
          <w:bCs/>
          <w:sz w:val="28"/>
          <w:szCs w:val="28"/>
        </w:rPr>
        <w:t>Балансодержатель является собственником возвратных материалов, полученных на объекте;</w:t>
      </w:r>
    </w:p>
    <w:p w:rsidR="00F65B64" w:rsidRPr="00BA7013" w:rsidRDefault="00F65B64" w:rsidP="003A6354">
      <w:pPr>
        <w:shd w:val="clear" w:color="auto" w:fill="FFFFFF"/>
        <w:tabs>
          <w:tab w:val="left" w:pos="1613"/>
        </w:tabs>
        <w:ind w:firstLine="709"/>
        <w:jc w:val="both"/>
        <w:rPr>
          <w:bCs/>
          <w:sz w:val="28"/>
          <w:szCs w:val="28"/>
        </w:rPr>
      </w:pPr>
      <w:r w:rsidRPr="00BA7013">
        <w:rPr>
          <w:bCs/>
          <w:sz w:val="28"/>
          <w:szCs w:val="28"/>
        </w:rPr>
        <w:t>3.3.12.</w:t>
      </w:r>
      <w:r w:rsidR="004B2E92">
        <w:rPr>
          <w:bCs/>
          <w:sz w:val="28"/>
          <w:szCs w:val="28"/>
        </w:rPr>
        <w:t> </w:t>
      </w:r>
      <w:r w:rsidRPr="00BA7013">
        <w:rPr>
          <w:bCs/>
          <w:sz w:val="28"/>
          <w:szCs w:val="28"/>
        </w:rPr>
        <w:t>назначить своих представителей для организации исполнения обязательств по договору и решения вопросов, возникающих в ходе его исполнения;</w:t>
      </w:r>
    </w:p>
    <w:p w:rsidR="00F65B64" w:rsidRPr="003A6354" w:rsidRDefault="00F65B64" w:rsidP="003A6354">
      <w:pPr>
        <w:shd w:val="clear" w:color="auto" w:fill="FFFFFF"/>
        <w:tabs>
          <w:tab w:val="left" w:pos="1613"/>
        </w:tabs>
        <w:ind w:firstLine="709"/>
        <w:jc w:val="both"/>
        <w:rPr>
          <w:bCs/>
          <w:strike/>
          <w:sz w:val="28"/>
          <w:szCs w:val="28"/>
        </w:rPr>
      </w:pPr>
      <w:r w:rsidRPr="00BA7013">
        <w:rPr>
          <w:bCs/>
          <w:sz w:val="28"/>
          <w:szCs w:val="28"/>
        </w:rPr>
        <w:t>3.3.1</w:t>
      </w:r>
      <w:r w:rsidR="00A61EA6">
        <w:rPr>
          <w:bCs/>
          <w:sz w:val="28"/>
          <w:szCs w:val="28"/>
        </w:rPr>
        <w:t>3</w:t>
      </w:r>
      <w:r w:rsidRPr="00BA7013">
        <w:rPr>
          <w:bCs/>
          <w:sz w:val="28"/>
          <w:szCs w:val="28"/>
        </w:rPr>
        <w:t>.</w:t>
      </w:r>
      <w:r w:rsidR="004B2E92">
        <w:rPr>
          <w:bCs/>
          <w:sz w:val="28"/>
          <w:szCs w:val="28"/>
        </w:rPr>
        <w:t> </w:t>
      </w:r>
      <w:r w:rsidRPr="00BA7013">
        <w:rPr>
          <w:bCs/>
          <w:sz w:val="28"/>
          <w:szCs w:val="28"/>
        </w:rPr>
        <w:t>формировать акты сдачи-приемки выполненных строительных и иных специальных монтажных работ формы С-2а</w:t>
      </w:r>
      <w:r w:rsidR="003A6354">
        <w:rPr>
          <w:bCs/>
          <w:sz w:val="28"/>
          <w:szCs w:val="28"/>
        </w:rPr>
        <w:t xml:space="preserve">, </w:t>
      </w:r>
      <w:r w:rsidR="0086792B">
        <w:rPr>
          <w:sz w:val="28"/>
          <w:szCs w:val="28"/>
        </w:rPr>
        <w:t>акты сдачи-</w:t>
      </w:r>
      <w:r w:rsidR="003A6354" w:rsidRPr="00493091">
        <w:rPr>
          <w:sz w:val="28"/>
          <w:szCs w:val="28"/>
        </w:rPr>
        <w:t>приемки работ на выполнение мероприятий по обращению с отходами</w:t>
      </w:r>
      <w:r w:rsidRPr="00BA7013">
        <w:rPr>
          <w:bCs/>
          <w:sz w:val="28"/>
          <w:szCs w:val="28"/>
        </w:rPr>
        <w:t xml:space="preserve"> и справку о стоимос</w:t>
      </w:r>
      <w:r w:rsidR="009956E2">
        <w:rPr>
          <w:bCs/>
          <w:sz w:val="28"/>
          <w:szCs w:val="28"/>
        </w:rPr>
        <w:t>ти выполненных работ формы С-3а;</w:t>
      </w:r>
    </w:p>
    <w:p w:rsidR="00F65B64" w:rsidRPr="00BA7013" w:rsidRDefault="00A61EA6" w:rsidP="003A6354">
      <w:pPr>
        <w:shd w:val="clear" w:color="auto" w:fill="FFFFFF"/>
        <w:tabs>
          <w:tab w:val="left" w:pos="1613"/>
        </w:tabs>
        <w:ind w:firstLine="709"/>
        <w:jc w:val="both"/>
        <w:rPr>
          <w:bCs/>
          <w:i/>
          <w:sz w:val="28"/>
          <w:szCs w:val="28"/>
        </w:rPr>
      </w:pPr>
      <w:r>
        <w:rPr>
          <w:bCs/>
          <w:sz w:val="28"/>
          <w:szCs w:val="28"/>
        </w:rPr>
        <w:t>3.3.14</w:t>
      </w:r>
      <w:r w:rsidR="00F65B64" w:rsidRPr="00BA7013">
        <w:rPr>
          <w:bCs/>
          <w:sz w:val="28"/>
          <w:szCs w:val="28"/>
        </w:rPr>
        <w:t>.</w:t>
      </w:r>
      <w:r w:rsidR="004B2E92">
        <w:rPr>
          <w:bCs/>
          <w:sz w:val="28"/>
          <w:szCs w:val="28"/>
        </w:rPr>
        <w:t> </w:t>
      </w:r>
      <w:r w:rsidR="00F65B64" w:rsidRPr="00BA7013">
        <w:rPr>
          <w:bCs/>
          <w:sz w:val="28"/>
          <w:szCs w:val="28"/>
        </w:rPr>
        <w:t>приобретать строительные материалы, изделия и конструкции с соблюдением требований постановления Министерства архитектуры и строительства Республики Беларусь от 19.12.2023 № 125 «О порядке регулирования цен» с указанием цели их приобретения, источника финансирования объекта, наименования объекта, подтверждения формирования цены;</w:t>
      </w:r>
    </w:p>
    <w:p w:rsidR="00F65B64" w:rsidRDefault="00FE7690" w:rsidP="003A6354">
      <w:pPr>
        <w:shd w:val="clear" w:color="auto" w:fill="FFFFFF"/>
        <w:tabs>
          <w:tab w:val="left" w:pos="1613"/>
        </w:tabs>
        <w:ind w:firstLine="709"/>
        <w:jc w:val="both"/>
        <w:rPr>
          <w:bCs/>
          <w:sz w:val="28"/>
          <w:szCs w:val="28"/>
        </w:rPr>
      </w:pPr>
      <w:r>
        <w:rPr>
          <w:bCs/>
          <w:sz w:val="28"/>
          <w:szCs w:val="28"/>
        </w:rPr>
        <w:t>3.3.15</w:t>
      </w:r>
      <w:r w:rsidR="00F65B64" w:rsidRPr="00BA7013">
        <w:rPr>
          <w:bCs/>
          <w:sz w:val="28"/>
          <w:szCs w:val="28"/>
        </w:rPr>
        <w:t>.</w:t>
      </w:r>
      <w:r w:rsidR="004B2E92">
        <w:rPr>
          <w:bCs/>
          <w:sz w:val="28"/>
          <w:szCs w:val="28"/>
        </w:rPr>
        <w:t> </w:t>
      </w:r>
      <w:r w:rsidR="00F65B64" w:rsidRPr="00BA7013">
        <w:rPr>
          <w:bCs/>
          <w:sz w:val="28"/>
          <w:szCs w:val="28"/>
        </w:rPr>
        <w:t>создать группу в мессенджере между ответственными (уполномоченными) представителями всех участников выполнения работ, и ежедневно производить отчет о проделанной работе, возникающих трудностях (проблемах) при выполнении работ и иных фактах, относящихся к объекту с предоставлением фотоматериала;</w:t>
      </w:r>
    </w:p>
    <w:p w:rsidR="00FE7690" w:rsidRPr="00BA7013" w:rsidRDefault="00FE7690" w:rsidP="003A6354">
      <w:pPr>
        <w:shd w:val="clear" w:color="auto" w:fill="FFFFFF"/>
        <w:tabs>
          <w:tab w:val="left" w:pos="1613"/>
        </w:tabs>
        <w:ind w:firstLine="709"/>
        <w:jc w:val="both"/>
        <w:rPr>
          <w:bCs/>
          <w:sz w:val="28"/>
          <w:szCs w:val="28"/>
        </w:rPr>
      </w:pPr>
      <w:r>
        <w:rPr>
          <w:bCs/>
          <w:sz w:val="28"/>
          <w:szCs w:val="28"/>
        </w:rPr>
        <w:t>3.3.16.</w:t>
      </w:r>
      <w:r w:rsidR="009D6CBD">
        <w:rPr>
          <w:bCs/>
          <w:sz w:val="28"/>
          <w:szCs w:val="28"/>
        </w:rPr>
        <w:t> </w:t>
      </w:r>
      <w:r w:rsidRPr="00FE7690">
        <w:rPr>
          <w:bCs/>
          <w:sz w:val="28"/>
          <w:szCs w:val="28"/>
        </w:rPr>
        <w:t>выполнять подрядные работы в соответствии с технологическими и типовыми технологическими картами, включенными в фонд технологической документации на производство строительно-монтажных работ на основании Постановления Министерства архитектуры и строительства Республики Беларусь от 30.06.2023 № 70 «О технологической документации»;</w:t>
      </w:r>
    </w:p>
    <w:p w:rsidR="00F65B64" w:rsidRPr="00BA7013" w:rsidRDefault="00FE7690" w:rsidP="003A6354">
      <w:pPr>
        <w:shd w:val="clear" w:color="auto" w:fill="FFFFFF"/>
        <w:tabs>
          <w:tab w:val="left" w:pos="1613"/>
        </w:tabs>
        <w:ind w:firstLine="709"/>
        <w:jc w:val="both"/>
        <w:rPr>
          <w:b/>
          <w:bCs/>
          <w:sz w:val="28"/>
          <w:szCs w:val="28"/>
        </w:rPr>
      </w:pPr>
      <w:r>
        <w:rPr>
          <w:bCs/>
          <w:sz w:val="28"/>
          <w:szCs w:val="28"/>
        </w:rPr>
        <w:t>3.3.17</w:t>
      </w:r>
      <w:r w:rsidR="00F65B64" w:rsidRPr="00BA7013">
        <w:rPr>
          <w:bCs/>
          <w:sz w:val="28"/>
          <w:szCs w:val="28"/>
        </w:rPr>
        <w:t>.</w:t>
      </w:r>
      <w:r w:rsidR="004B2E92" w:rsidRPr="004B2E92">
        <w:rPr>
          <w:sz w:val="28"/>
          <w:szCs w:val="28"/>
        </w:rPr>
        <w:t> </w:t>
      </w:r>
      <w:r w:rsidR="00F65B64" w:rsidRPr="00BA7013">
        <w:rPr>
          <w:bCs/>
          <w:sz w:val="28"/>
          <w:szCs w:val="28"/>
        </w:rPr>
        <w:t xml:space="preserve">оформлять исполнительную документацию, подтверждающую соответствие выполненных работ дефектному акту и смете, а также </w:t>
      </w:r>
      <w:r w:rsidR="00160333">
        <w:rPr>
          <w:bCs/>
          <w:sz w:val="28"/>
          <w:szCs w:val="28"/>
        </w:rPr>
        <w:t xml:space="preserve">                  </w:t>
      </w:r>
      <w:r w:rsidR="00F65B64" w:rsidRPr="00BA7013">
        <w:rPr>
          <w:bCs/>
          <w:sz w:val="28"/>
          <w:szCs w:val="28"/>
        </w:rPr>
        <w:t>требованиям технических нормативных правов</w:t>
      </w:r>
      <w:r w:rsidR="00160333">
        <w:rPr>
          <w:bCs/>
          <w:sz w:val="28"/>
          <w:szCs w:val="28"/>
        </w:rPr>
        <w:t>ых актов, вести и передать Генподряд</w:t>
      </w:r>
      <w:r w:rsidR="00F65B64" w:rsidRPr="00BA7013">
        <w:rPr>
          <w:bCs/>
          <w:sz w:val="28"/>
          <w:szCs w:val="28"/>
        </w:rPr>
        <w:t>чику исполнительную документацию по перечню, определяемому Министерством архитектуры и строительства Республики Беларусь;</w:t>
      </w:r>
    </w:p>
    <w:p w:rsidR="00F65B64" w:rsidRPr="00BA7013" w:rsidRDefault="003D485A" w:rsidP="003A6354">
      <w:pPr>
        <w:shd w:val="clear" w:color="auto" w:fill="FFFFFF"/>
        <w:tabs>
          <w:tab w:val="left" w:pos="1613"/>
        </w:tabs>
        <w:ind w:firstLine="709"/>
        <w:jc w:val="both"/>
        <w:rPr>
          <w:bCs/>
          <w:sz w:val="28"/>
          <w:szCs w:val="28"/>
        </w:rPr>
      </w:pPr>
      <w:r>
        <w:rPr>
          <w:bCs/>
          <w:sz w:val="28"/>
          <w:szCs w:val="28"/>
        </w:rPr>
        <w:t>3.3.18</w:t>
      </w:r>
      <w:r w:rsidR="00F65B64" w:rsidRPr="00BA7013">
        <w:rPr>
          <w:bCs/>
          <w:sz w:val="28"/>
          <w:szCs w:val="28"/>
        </w:rPr>
        <w:t>.</w:t>
      </w:r>
      <w:r w:rsidR="004B2E92">
        <w:rPr>
          <w:bCs/>
          <w:sz w:val="28"/>
          <w:szCs w:val="28"/>
        </w:rPr>
        <w:t> </w:t>
      </w:r>
      <w:r w:rsidR="00F65B64" w:rsidRPr="00BA7013">
        <w:rPr>
          <w:bCs/>
          <w:sz w:val="28"/>
          <w:szCs w:val="28"/>
        </w:rPr>
        <w:t>направить денежные средства, полученные в результате реализации возвратных материалов, в доход бю</w:t>
      </w:r>
      <w:r w:rsidR="00160333">
        <w:rPr>
          <w:bCs/>
          <w:sz w:val="28"/>
          <w:szCs w:val="28"/>
        </w:rPr>
        <w:t>джета г. Минска, в случае если Субп</w:t>
      </w:r>
      <w:r w:rsidR="00F65B64" w:rsidRPr="00BA7013">
        <w:rPr>
          <w:bCs/>
          <w:sz w:val="28"/>
          <w:szCs w:val="28"/>
        </w:rPr>
        <w:t>одрядчик является балансодержателем объекта;</w:t>
      </w:r>
    </w:p>
    <w:p w:rsidR="00F65B64" w:rsidRPr="00BA7013" w:rsidRDefault="003D485A" w:rsidP="003A6354">
      <w:pPr>
        <w:shd w:val="clear" w:color="auto" w:fill="FFFFFF"/>
        <w:tabs>
          <w:tab w:val="left" w:pos="1613"/>
        </w:tabs>
        <w:ind w:firstLine="709"/>
        <w:jc w:val="both"/>
        <w:rPr>
          <w:bCs/>
          <w:sz w:val="28"/>
          <w:szCs w:val="28"/>
        </w:rPr>
      </w:pPr>
      <w:r>
        <w:rPr>
          <w:bCs/>
          <w:sz w:val="28"/>
          <w:szCs w:val="28"/>
        </w:rPr>
        <w:t>3.3.19</w:t>
      </w:r>
      <w:r w:rsidR="00F65B64" w:rsidRPr="00BA7013">
        <w:rPr>
          <w:bCs/>
          <w:sz w:val="28"/>
          <w:szCs w:val="28"/>
        </w:rPr>
        <w:t>.</w:t>
      </w:r>
      <w:r w:rsidR="004B2E92">
        <w:rPr>
          <w:bCs/>
          <w:sz w:val="28"/>
          <w:szCs w:val="28"/>
        </w:rPr>
        <w:t> </w:t>
      </w:r>
      <w:r w:rsidR="008427B8">
        <w:rPr>
          <w:bCs/>
          <w:sz w:val="28"/>
          <w:szCs w:val="28"/>
        </w:rPr>
        <w:t>информировать Генподряд</w:t>
      </w:r>
      <w:r w:rsidR="00F65B64" w:rsidRPr="00BA7013">
        <w:rPr>
          <w:bCs/>
          <w:sz w:val="28"/>
          <w:szCs w:val="28"/>
        </w:rPr>
        <w:t xml:space="preserve">чика о ходе исполнения обязательств по договору, об обстоятельствах, которые препятствуют его исполнению, а также о </w:t>
      </w:r>
      <w:r w:rsidR="00F65B64" w:rsidRPr="00BA7013">
        <w:rPr>
          <w:bCs/>
          <w:sz w:val="28"/>
          <w:szCs w:val="28"/>
        </w:rPr>
        <w:lastRenderedPageBreak/>
        <w:t>принятии соответствующих мер;</w:t>
      </w:r>
    </w:p>
    <w:p w:rsidR="00F65B64" w:rsidRPr="00BA7013" w:rsidRDefault="003D485A" w:rsidP="003A6354">
      <w:pPr>
        <w:shd w:val="clear" w:color="auto" w:fill="FFFFFF"/>
        <w:tabs>
          <w:tab w:val="left" w:pos="1613"/>
        </w:tabs>
        <w:ind w:firstLine="709"/>
        <w:jc w:val="both"/>
        <w:rPr>
          <w:bCs/>
          <w:sz w:val="28"/>
          <w:szCs w:val="28"/>
        </w:rPr>
      </w:pPr>
      <w:r>
        <w:rPr>
          <w:bCs/>
          <w:sz w:val="28"/>
          <w:szCs w:val="28"/>
        </w:rPr>
        <w:t>3.3.20</w:t>
      </w:r>
      <w:r w:rsidR="00F65B64" w:rsidRPr="00BA7013">
        <w:rPr>
          <w:bCs/>
          <w:sz w:val="28"/>
          <w:szCs w:val="28"/>
        </w:rPr>
        <w:t>.</w:t>
      </w:r>
      <w:r w:rsidR="008A3A16">
        <w:rPr>
          <w:bCs/>
          <w:sz w:val="28"/>
          <w:szCs w:val="28"/>
        </w:rPr>
        <w:t> </w:t>
      </w:r>
      <w:r w:rsidR="008427B8">
        <w:rPr>
          <w:bCs/>
          <w:sz w:val="28"/>
          <w:szCs w:val="28"/>
        </w:rPr>
        <w:t>передать Генподряд</w:t>
      </w:r>
      <w:r w:rsidR="00F65B64" w:rsidRPr="00BA7013">
        <w:rPr>
          <w:bCs/>
          <w:sz w:val="28"/>
          <w:szCs w:val="28"/>
        </w:rPr>
        <w:t xml:space="preserve">чику результат выполненных </w:t>
      </w:r>
      <w:r w:rsidR="00ED65A0" w:rsidRPr="001F0FBC">
        <w:rPr>
          <w:bCs/>
          <w:sz w:val="28"/>
          <w:szCs w:val="28"/>
        </w:rPr>
        <w:t>ремонтно</w:t>
      </w:r>
      <w:r w:rsidR="00A61D1D">
        <w:rPr>
          <w:bCs/>
          <w:sz w:val="28"/>
          <w:szCs w:val="28"/>
        </w:rPr>
        <w:t>-</w:t>
      </w:r>
      <w:r w:rsidR="00F65B64" w:rsidRPr="001F0FBC">
        <w:rPr>
          <w:bCs/>
          <w:sz w:val="28"/>
          <w:szCs w:val="28"/>
        </w:rPr>
        <w:t>строительных работ</w:t>
      </w:r>
      <w:r w:rsidR="00F65B64" w:rsidRPr="00BA7013">
        <w:rPr>
          <w:bCs/>
          <w:sz w:val="28"/>
          <w:szCs w:val="28"/>
        </w:rPr>
        <w:t>;</w:t>
      </w:r>
    </w:p>
    <w:p w:rsidR="00F65B64" w:rsidRPr="00BA7013" w:rsidRDefault="003D485A" w:rsidP="003A6354">
      <w:pPr>
        <w:shd w:val="clear" w:color="auto" w:fill="FFFFFF"/>
        <w:tabs>
          <w:tab w:val="left" w:pos="1613"/>
        </w:tabs>
        <w:ind w:firstLine="709"/>
        <w:jc w:val="both"/>
        <w:rPr>
          <w:bCs/>
          <w:sz w:val="28"/>
          <w:szCs w:val="28"/>
        </w:rPr>
      </w:pPr>
      <w:r>
        <w:rPr>
          <w:bCs/>
          <w:sz w:val="28"/>
          <w:szCs w:val="28"/>
        </w:rPr>
        <w:t>3.3.21</w:t>
      </w:r>
      <w:r w:rsidR="00F65B64" w:rsidRPr="00BA7013">
        <w:rPr>
          <w:bCs/>
          <w:sz w:val="28"/>
          <w:szCs w:val="28"/>
        </w:rPr>
        <w:t>.</w:t>
      </w:r>
      <w:r w:rsidR="008A3A16">
        <w:rPr>
          <w:bCs/>
          <w:sz w:val="28"/>
          <w:szCs w:val="28"/>
        </w:rPr>
        <w:t> </w:t>
      </w:r>
      <w:r w:rsidR="00F65B64" w:rsidRPr="00BA7013">
        <w:rPr>
          <w:bCs/>
          <w:sz w:val="28"/>
          <w:szCs w:val="28"/>
        </w:rPr>
        <w:t>выполнять иные обязанности, предусмотренные Правилами, иными нормативными правовыми актами, в том числе обязательными для соблюдения техническими нормативными правовыми актами.</w:t>
      </w:r>
    </w:p>
    <w:p w:rsidR="00F65B64" w:rsidRPr="00BA7013" w:rsidRDefault="00F65B64" w:rsidP="003A6354">
      <w:pPr>
        <w:ind w:firstLine="709"/>
        <w:jc w:val="both"/>
        <w:rPr>
          <w:sz w:val="28"/>
          <w:szCs w:val="28"/>
        </w:rPr>
      </w:pPr>
      <w:r w:rsidRPr="00BA7013">
        <w:rPr>
          <w:b/>
          <w:bCs/>
          <w:sz w:val="28"/>
          <w:szCs w:val="28"/>
        </w:rPr>
        <w:t xml:space="preserve">3.4. </w:t>
      </w:r>
      <w:r w:rsidR="00741C70">
        <w:rPr>
          <w:b/>
          <w:sz w:val="28"/>
          <w:szCs w:val="28"/>
        </w:rPr>
        <w:t>Субп</w:t>
      </w:r>
      <w:r w:rsidRPr="00BA7013">
        <w:rPr>
          <w:b/>
          <w:sz w:val="28"/>
          <w:szCs w:val="28"/>
        </w:rPr>
        <w:t>одрядчик</w:t>
      </w:r>
      <w:r w:rsidRPr="00BA7013">
        <w:rPr>
          <w:b/>
          <w:bCs/>
          <w:sz w:val="28"/>
          <w:szCs w:val="28"/>
        </w:rPr>
        <w:t xml:space="preserve"> вправе:</w:t>
      </w:r>
    </w:p>
    <w:p w:rsidR="00F65B64" w:rsidRPr="00BA7013" w:rsidRDefault="00F65B64" w:rsidP="003A6354">
      <w:pPr>
        <w:shd w:val="clear" w:color="auto" w:fill="FFFFFF"/>
        <w:tabs>
          <w:tab w:val="left" w:pos="4234"/>
        </w:tabs>
        <w:ind w:firstLine="709"/>
        <w:jc w:val="both"/>
        <w:rPr>
          <w:sz w:val="28"/>
          <w:szCs w:val="28"/>
        </w:rPr>
      </w:pPr>
      <w:r w:rsidRPr="00BA7013">
        <w:rPr>
          <w:sz w:val="28"/>
          <w:szCs w:val="28"/>
        </w:rPr>
        <w:t>3.4.1.</w:t>
      </w:r>
      <w:r w:rsidR="008A3A16">
        <w:rPr>
          <w:sz w:val="28"/>
          <w:szCs w:val="28"/>
        </w:rPr>
        <w:t> </w:t>
      </w:r>
      <w:r w:rsidRPr="00BA7013">
        <w:rPr>
          <w:sz w:val="28"/>
          <w:szCs w:val="28"/>
        </w:rPr>
        <w:t>принимать необходимые меры по устранению обстоятельств, препятствующих надлежащему исполнению договора строительного подряда;</w:t>
      </w:r>
    </w:p>
    <w:p w:rsidR="00F65B64" w:rsidRPr="00BA7013" w:rsidRDefault="00F65B64" w:rsidP="003A6354">
      <w:pPr>
        <w:shd w:val="clear" w:color="auto" w:fill="FFFFFF"/>
        <w:tabs>
          <w:tab w:val="left" w:pos="4234"/>
        </w:tabs>
        <w:ind w:firstLine="709"/>
        <w:jc w:val="both"/>
        <w:rPr>
          <w:sz w:val="28"/>
          <w:szCs w:val="28"/>
        </w:rPr>
      </w:pPr>
      <w:r w:rsidRPr="00BA7013">
        <w:rPr>
          <w:sz w:val="28"/>
          <w:szCs w:val="28"/>
        </w:rPr>
        <w:t>3.4.2.</w:t>
      </w:r>
      <w:r w:rsidR="008A3A16">
        <w:rPr>
          <w:sz w:val="28"/>
          <w:szCs w:val="28"/>
        </w:rPr>
        <w:t> </w:t>
      </w:r>
      <w:r w:rsidRPr="00BA7013">
        <w:rPr>
          <w:sz w:val="28"/>
          <w:szCs w:val="28"/>
        </w:rPr>
        <w:t xml:space="preserve">заключать договор с третьими лицами о приобретении </w:t>
      </w:r>
      <w:r w:rsidR="009544F8">
        <w:rPr>
          <w:sz w:val="28"/>
          <w:szCs w:val="28"/>
        </w:rPr>
        <w:t xml:space="preserve">                                      </w:t>
      </w:r>
      <w:r w:rsidRPr="00BA7013">
        <w:rPr>
          <w:sz w:val="28"/>
          <w:szCs w:val="28"/>
        </w:rPr>
        <w:t xml:space="preserve">товаров, работ, услуг с указанием в договорах наименования объекта </w:t>
      </w:r>
      <w:r w:rsidR="009544F8">
        <w:rPr>
          <w:sz w:val="28"/>
          <w:szCs w:val="28"/>
        </w:rPr>
        <w:t xml:space="preserve">                                        </w:t>
      </w:r>
      <w:r w:rsidRPr="00BA7013">
        <w:rPr>
          <w:sz w:val="28"/>
          <w:szCs w:val="28"/>
        </w:rPr>
        <w:t xml:space="preserve">и источника финансирования по объекту строительства за счет средств </w:t>
      </w:r>
      <w:r w:rsidR="009544F8">
        <w:rPr>
          <w:sz w:val="28"/>
          <w:szCs w:val="28"/>
        </w:rPr>
        <w:t xml:space="preserve">                       </w:t>
      </w:r>
      <w:r w:rsidRPr="00BA7013">
        <w:rPr>
          <w:sz w:val="28"/>
          <w:szCs w:val="28"/>
        </w:rPr>
        <w:t>бюджета г. Минска;</w:t>
      </w:r>
    </w:p>
    <w:p w:rsidR="00F65B64" w:rsidRPr="00BA7013" w:rsidRDefault="00F65B64" w:rsidP="003A6354">
      <w:pPr>
        <w:shd w:val="clear" w:color="auto" w:fill="FFFFFF"/>
        <w:tabs>
          <w:tab w:val="left" w:pos="4234"/>
        </w:tabs>
        <w:ind w:firstLine="709"/>
        <w:jc w:val="both"/>
        <w:rPr>
          <w:sz w:val="28"/>
          <w:szCs w:val="28"/>
        </w:rPr>
      </w:pPr>
      <w:r w:rsidRPr="00BA7013">
        <w:rPr>
          <w:sz w:val="28"/>
          <w:szCs w:val="28"/>
        </w:rPr>
        <w:t>3.4.3.</w:t>
      </w:r>
      <w:r w:rsidR="008A3A16">
        <w:rPr>
          <w:sz w:val="28"/>
          <w:szCs w:val="28"/>
        </w:rPr>
        <w:t> </w:t>
      </w:r>
      <w:r w:rsidRPr="00BA7013">
        <w:rPr>
          <w:sz w:val="28"/>
          <w:szCs w:val="28"/>
        </w:rPr>
        <w:t>выполнять дополнительные работы, не предусмотренные в дефектном акте и смете, в порядке, предусмотренном п</w:t>
      </w:r>
      <w:r w:rsidR="00EA59EB">
        <w:rPr>
          <w:sz w:val="28"/>
          <w:szCs w:val="28"/>
        </w:rPr>
        <w:t>унктом</w:t>
      </w:r>
      <w:r w:rsidRPr="00BA7013">
        <w:rPr>
          <w:sz w:val="28"/>
          <w:szCs w:val="28"/>
        </w:rPr>
        <w:t xml:space="preserve"> 36 Правил;</w:t>
      </w:r>
    </w:p>
    <w:p w:rsidR="00F65B64" w:rsidRPr="00BA7013" w:rsidRDefault="004E1BD7" w:rsidP="003A6354">
      <w:pPr>
        <w:shd w:val="clear" w:color="auto" w:fill="FFFFFF"/>
        <w:tabs>
          <w:tab w:val="left" w:pos="4234"/>
        </w:tabs>
        <w:ind w:firstLine="709"/>
        <w:jc w:val="both"/>
        <w:rPr>
          <w:sz w:val="28"/>
          <w:szCs w:val="28"/>
        </w:rPr>
      </w:pPr>
      <w:r>
        <w:rPr>
          <w:sz w:val="28"/>
          <w:szCs w:val="28"/>
        </w:rPr>
        <w:t>3.4.4</w:t>
      </w:r>
      <w:r w:rsidR="00F65B64" w:rsidRPr="00BA7013">
        <w:rPr>
          <w:sz w:val="28"/>
          <w:szCs w:val="28"/>
        </w:rPr>
        <w:t>.</w:t>
      </w:r>
      <w:r w:rsidR="008A3A16">
        <w:rPr>
          <w:sz w:val="28"/>
          <w:szCs w:val="28"/>
        </w:rPr>
        <w:t> </w:t>
      </w:r>
      <w:r w:rsidR="00F65B64" w:rsidRPr="00BA7013">
        <w:rPr>
          <w:sz w:val="28"/>
          <w:szCs w:val="28"/>
        </w:rPr>
        <w:t>получать плату за выполненные строительные работы в сроки и порядке, установленные договором;</w:t>
      </w:r>
    </w:p>
    <w:p w:rsidR="00F65B64" w:rsidRPr="00BA7013" w:rsidRDefault="004E1BD7" w:rsidP="003A6354">
      <w:pPr>
        <w:shd w:val="clear" w:color="auto" w:fill="FFFFFF"/>
        <w:tabs>
          <w:tab w:val="left" w:pos="4234"/>
        </w:tabs>
        <w:ind w:firstLine="709"/>
        <w:jc w:val="both"/>
        <w:rPr>
          <w:sz w:val="28"/>
          <w:szCs w:val="28"/>
        </w:rPr>
      </w:pPr>
      <w:r>
        <w:rPr>
          <w:sz w:val="28"/>
          <w:szCs w:val="28"/>
        </w:rPr>
        <w:t>3.4.5</w:t>
      </w:r>
      <w:r w:rsidR="00F65B64" w:rsidRPr="00BA7013">
        <w:rPr>
          <w:sz w:val="28"/>
          <w:szCs w:val="28"/>
        </w:rPr>
        <w:t>.</w:t>
      </w:r>
      <w:r w:rsidR="008A3A16">
        <w:rPr>
          <w:sz w:val="28"/>
          <w:szCs w:val="28"/>
        </w:rPr>
        <w:t> </w:t>
      </w:r>
      <w:r w:rsidR="00F65B64" w:rsidRPr="00BA7013">
        <w:rPr>
          <w:sz w:val="28"/>
          <w:szCs w:val="28"/>
        </w:rPr>
        <w:t>приостанавливать выполнение строительных ра</w:t>
      </w:r>
      <w:r w:rsidR="0064348E">
        <w:rPr>
          <w:sz w:val="28"/>
          <w:szCs w:val="28"/>
        </w:rPr>
        <w:t>бот в случаях неисполнения Генподряд</w:t>
      </w:r>
      <w:r w:rsidR="00F65B64" w:rsidRPr="00BA7013">
        <w:rPr>
          <w:sz w:val="28"/>
          <w:szCs w:val="28"/>
        </w:rPr>
        <w:t>чиком своих обязательств по договору, а также предусмотренных законодательством в области архитектурной, градостроительной и строительной деятельности;</w:t>
      </w:r>
    </w:p>
    <w:p w:rsidR="00F65B64" w:rsidRPr="00BA7013" w:rsidRDefault="004E1BD7" w:rsidP="003A6354">
      <w:pPr>
        <w:shd w:val="clear" w:color="auto" w:fill="FFFFFF"/>
        <w:tabs>
          <w:tab w:val="left" w:pos="4234"/>
        </w:tabs>
        <w:ind w:firstLine="709"/>
        <w:jc w:val="both"/>
        <w:rPr>
          <w:sz w:val="28"/>
          <w:szCs w:val="28"/>
        </w:rPr>
      </w:pPr>
      <w:r>
        <w:rPr>
          <w:sz w:val="28"/>
          <w:szCs w:val="28"/>
        </w:rPr>
        <w:t>3.4.6</w:t>
      </w:r>
      <w:r w:rsidR="00F65B64" w:rsidRPr="00BA7013">
        <w:rPr>
          <w:sz w:val="28"/>
          <w:szCs w:val="28"/>
        </w:rPr>
        <w:t>.</w:t>
      </w:r>
      <w:r w:rsidR="008A3A16">
        <w:rPr>
          <w:sz w:val="28"/>
          <w:szCs w:val="28"/>
        </w:rPr>
        <w:t> </w:t>
      </w:r>
      <w:r w:rsidR="00F65B64" w:rsidRPr="00BA7013">
        <w:rPr>
          <w:sz w:val="28"/>
          <w:szCs w:val="28"/>
        </w:rPr>
        <w:t>инициировать внесение изменений в договор, требовать его расторжения, а также отказаться от его исполнения в случаях и на условиях, предусмотренных договором, гражданским законодательством и Правилами;</w:t>
      </w:r>
    </w:p>
    <w:p w:rsidR="00F65B64" w:rsidRPr="00A61D1D" w:rsidRDefault="004E1BD7" w:rsidP="003A6354">
      <w:pPr>
        <w:shd w:val="clear" w:color="auto" w:fill="FFFFFF"/>
        <w:tabs>
          <w:tab w:val="left" w:pos="4234"/>
        </w:tabs>
        <w:ind w:firstLine="709"/>
        <w:jc w:val="both"/>
        <w:rPr>
          <w:b/>
          <w:sz w:val="28"/>
        </w:rPr>
      </w:pPr>
      <w:r>
        <w:rPr>
          <w:sz w:val="28"/>
          <w:szCs w:val="28"/>
        </w:rPr>
        <w:t>3.4.7</w:t>
      </w:r>
      <w:r w:rsidR="00F65B64" w:rsidRPr="00BA7013">
        <w:rPr>
          <w:sz w:val="28"/>
          <w:szCs w:val="28"/>
        </w:rPr>
        <w:t>.</w:t>
      </w:r>
      <w:r w:rsidR="008A3A16">
        <w:rPr>
          <w:sz w:val="28"/>
          <w:szCs w:val="28"/>
        </w:rPr>
        <w:t> </w:t>
      </w:r>
      <w:r w:rsidR="002E3203">
        <w:rPr>
          <w:sz w:val="28"/>
          <w:szCs w:val="28"/>
        </w:rPr>
        <w:t>Субп</w:t>
      </w:r>
      <w:r w:rsidR="00F65B64" w:rsidRPr="00BA7013">
        <w:rPr>
          <w:sz w:val="28"/>
          <w:szCs w:val="28"/>
        </w:rPr>
        <w:t>одрядчик имеет другие права, предусмотренные Правилами, иными нормативными правовыми актами, в том числе обязательными для соблюдения техническими нормативными правовыми актами.</w:t>
      </w:r>
    </w:p>
    <w:p w:rsidR="00AD0F02" w:rsidRPr="00275F00" w:rsidRDefault="00AD0F02" w:rsidP="00E87B6F">
      <w:pPr>
        <w:shd w:val="clear" w:color="auto" w:fill="FFFFFF"/>
        <w:tabs>
          <w:tab w:val="left" w:pos="4234"/>
        </w:tabs>
        <w:jc w:val="both"/>
      </w:pPr>
    </w:p>
    <w:p w:rsidR="00F65B64" w:rsidRPr="00BA7013" w:rsidRDefault="00F65B64" w:rsidP="003A6354">
      <w:pPr>
        <w:shd w:val="clear" w:color="auto" w:fill="FFFFFF"/>
        <w:tabs>
          <w:tab w:val="left" w:pos="4234"/>
        </w:tabs>
        <w:jc w:val="center"/>
        <w:rPr>
          <w:b/>
          <w:sz w:val="28"/>
          <w:szCs w:val="28"/>
        </w:rPr>
      </w:pPr>
      <w:r w:rsidRPr="00BA7013">
        <w:rPr>
          <w:b/>
          <w:sz w:val="28"/>
          <w:szCs w:val="28"/>
        </w:rPr>
        <w:t>4. Порядок расчетов</w:t>
      </w:r>
    </w:p>
    <w:p w:rsidR="00F65B64" w:rsidRPr="00BA7013" w:rsidRDefault="00F65B64" w:rsidP="005B2B38">
      <w:pPr>
        <w:shd w:val="clear" w:color="auto" w:fill="FFFFFF"/>
        <w:ind w:firstLine="709"/>
        <w:jc w:val="both"/>
        <w:rPr>
          <w:sz w:val="28"/>
          <w:szCs w:val="28"/>
        </w:rPr>
      </w:pPr>
      <w:r w:rsidRPr="00E47EF2">
        <w:rPr>
          <w:sz w:val="28"/>
          <w:szCs w:val="28"/>
        </w:rPr>
        <w:t>4.1.</w:t>
      </w:r>
      <w:r w:rsidR="00EB5D78">
        <w:rPr>
          <w:sz w:val="28"/>
          <w:szCs w:val="28"/>
        </w:rPr>
        <w:t> </w:t>
      </w:r>
      <w:r w:rsidR="005B2B38">
        <w:rPr>
          <w:sz w:val="28"/>
          <w:szCs w:val="28"/>
        </w:rPr>
        <w:t>Работы на объекте выполняются Субподрядчиком без авансирования.</w:t>
      </w:r>
    </w:p>
    <w:p w:rsidR="0002666B" w:rsidRDefault="00F65B64" w:rsidP="003A6354">
      <w:pPr>
        <w:shd w:val="clear" w:color="auto" w:fill="FFFFFF"/>
        <w:ind w:firstLine="709"/>
        <w:jc w:val="both"/>
        <w:rPr>
          <w:spacing w:val="-4"/>
          <w:sz w:val="28"/>
          <w:szCs w:val="28"/>
        </w:rPr>
      </w:pPr>
      <w:r w:rsidRPr="00405480">
        <w:rPr>
          <w:sz w:val="28"/>
          <w:szCs w:val="28"/>
        </w:rPr>
        <w:t>4.2.</w:t>
      </w:r>
      <w:r w:rsidR="009B1B53">
        <w:rPr>
          <w:b/>
          <w:sz w:val="28"/>
          <w:szCs w:val="28"/>
        </w:rPr>
        <w:t> </w:t>
      </w:r>
      <w:r w:rsidRPr="00405480">
        <w:rPr>
          <w:spacing w:val="-4"/>
          <w:sz w:val="28"/>
          <w:szCs w:val="28"/>
        </w:rPr>
        <w:t xml:space="preserve">За расчетный период принимается календарный месяц. </w:t>
      </w:r>
    </w:p>
    <w:p w:rsidR="00F65B64" w:rsidRPr="00405480" w:rsidRDefault="00C91B12" w:rsidP="003A6354">
      <w:pPr>
        <w:shd w:val="clear" w:color="auto" w:fill="FFFFFF"/>
        <w:ind w:firstLine="709"/>
        <w:jc w:val="both"/>
        <w:rPr>
          <w:sz w:val="28"/>
          <w:szCs w:val="28"/>
        </w:rPr>
      </w:pPr>
      <w:r>
        <w:rPr>
          <w:spacing w:val="-4"/>
          <w:sz w:val="28"/>
          <w:szCs w:val="28"/>
        </w:rPr>
        <w:t>Субп</w:t>
      </w:r>
      <w:r w:rsidR="00F65B64" w:rsidRPr="00405480">
        <w:rPr>
          <w:spacing w:val="-4"/>
          <w:sz w:val="28"/>
          <w:szCs w:val="28"/>
        </w:rPr>
        <w:t xml:space="preserve">одрядчик представляет </w:t>
      </w:r>
      <w:r w:rsidR="0002666B">
        <w:rPr>
          <w:spacing w:val="-4"/>
          <w:sz w:val="28"/>
          <w:szCs w:val="28"/>
        </w:rPr>
        <w:t>Генподряд</w:t>
      </w:r>
      <w:r w:rsidR="00F65B64" w:rsidRPr="00405480">
        <w:rPr>
          <w:spacing w:val="-4"/>
          <w:sz w:val="28"/>
          <w:szCs w:val="28"/>
        </w:rPr>
        <w:t xml:space="preserve">чику акты сдачи-приемки выполненных строительных и иных специальных монтажных </w:t>
      </w:r>
      <w:r w:rsidR="00EA59EB" w:rsidRPr="00405480">
        <w:rPr>
          <w:spacing w:val="-4"/>
          <w:sz w:val="28"/>
          <w:szCs w:val="28"/>
        </w:rPr>
        <w:t>работ формы С-2а, утвержденной п</w:t>
      </w:r>
      <w:r w:rsidR="00F65B64" w:rsidRPr="00405480">
        <w:rPr>
          <w:spacing w:val="-4"/>
          <w:sz w:val="28"/>
          <w:szCs w:val="28"/>
        </w:rPr>
        <w:t>остановлением Министерства архитектуры и строительства Республики Беларусь от 29.04.2011 № 13 (далее - акт сдачи-приемки работ), завизированные представителем</w:t>
      </w:r>
      <w:r w:rsidR="00F65B64" w:rsidRPr="00405480">
        <w:rPr>
          <w:sz w:val="28"/>
          <w:szCs w:val="28"/>
        </w:rPr>
        <w:t xml:space="preserve"> технического надзора Заказчика</w:t>
      </w:r>
      <w:r w:rsidR="003A6354" w:rsidRPr="00405480">
        <w:rPr>
          <w:sz w:val="28"/>
          <w:szCs w:val="28"/>
        </w:rPr>
        <w:t xml:space="preserve"> и акты</w:t>
      </w:r>
      <w:r w:rsidR="00B7293B">
        <w:rPr>
          <w:sz w:val="28"/>
          <w:szCs w:val="28"/>
        </w:rPr>
        <w:t xml:space="preserve"> </w:t>
      </w:r>
      <w:r>
        <w:rPr>
          <w:sz w:val="28"/>
          <w:szCs w:val="28"/>
        </w:rPr>
        <w:t xml:space="preserve">                        </w:t>
      </w:r>
      <w:r w:rsidR="00B7293B">
        <w:rPr>
          <w:sz w:val="28"/>
          <w:szCs w:val="28"/>
        </w:rPr>
        <w:t>сдачи-</w:t>
      </w:r>
      <w:r w:rsidR="003A6354" w:rsidRPr="00405480">
        <w:rPr>
          <w:sz w:val="28"/>
          <w:szCs w:val="28"/>
        </w:rPr>
        <w:t>приемки работ на выполнение мероприятий по обращению с отходами</w:t>
      </w:r>
      <w:r w:rsidR="00405480" w:rsidRPr="00405480">
        <w:rPr>
          <w:sz w:val="28"/>
          <w:szCs w:val="28"/>
        </w:rPr>
        <w:t xml:space="preserve">, </w:t>
      </w:r>
      <w:r>
        <w:rPr>
          <w:sz w:val="28"/>
          <w:szCs w:val="28"/>
        </w:rPr>
        <w:t xml:space="preserve">                  </w:t>
      </w:r>
      <w:r w:rsidR="00405480" w:rsidRPr="00405480">
        <w:rPr>
          <w:sz w:val="28"/>
          <w:szCs w:val="28"/>
        </w:rPr>
        <w:t>п</w:t>
      </w:r>
      <w:r w:rsidR="00D72A0A">
        <w:rPr>
          <w:sz w:val="28"/>
          <w:szCs w:val="28"/>
        </w:rPr>
        <w:t>о 03</w:t>
      </w:r>
      <w:r w:rsidR="00F65B64" w:rsidRPr="00405480">
        <w:rPr>
          <w:sz w:val="28"/>
          <w:szCs w:val="28"/>
        </w:rPr>
        <w:t xml:space="preserve"> числа месяца следующего за отчетным, и справку о стоимости выполненных работ </w:t>
      </w:r>
      <w:r w:rsidR="007805F1" w:rsidRPr="00405480">
        <w:rPr>
          <w:spacing w:val="-4"/>
          <w:sz w:val="28"/>
          <w:szCs w:val="28"/>
        </w:rPr>
        <w:t>формы С-3а,</w:t>
      </w:r>
      <w:r>
        <w:rPr>
          <w:spacing w:val="-4"/>
          <w:sz w:val="28"/>
          <w:szCs w:val="28"/>
        </w:rPr>
        <w:t xml:space="preserve"> </w:t>
      </w:r>
      <w:r w:rsidR="007805F1" w:rsidRPr="00405480">
        <w:rPr>
          <w:spacing w:val="-4"/>
          <w:sz w:val="28"/>
          <w:szCs w:val="28"/>
        </w:rPr>
        <w:t>утвержденной п</w:t>
      </w:r>
      <w:r w:rsidR="00F65B64" w:rsidRPr="00405480">
        <w:rPr>
          <w:spacing w:val="-4"/>
          <w:sz w:val="28"/>
          <w:szCs w:val="28"/>
        </w:rPr>
        <w:t>остановлением Министерства архитектуры и строительства Республики Беларусь от 17.10.2011 № 48 (далее - справку о стоимости</w:t>
      </w:r>
      <w:r w:rsidR="00405480" w:rsidRPr="00405480">
        <w:rPr>
          <w:sz w:val="28"/>
          <w:szCs w:val="28"/>
        </w:rPr>
        <w:t xml:space="preserve"> выполненных работ) п</w:t>
      </w:r>
      <w:r w:rsidR="00F65B64" w:rsidRPr="00405480">
        <w:rPr>
          <w:sz w:val="28"/>
          <w:szCs w:val="28"/>
        </w:rPr>
        <w:t xml:space="preserve">о </w:t>
      </w:r>
      <w:r w:rsidR="00D72A0A">
        <w:rPr>
          <w:sz w:val="28"/>
          <w:szCs w:val="28"/>
        </w:rPr>
        <w:t>05</w:t>
      </w:r>
      <w:r w:rsidR="00405480" w:rsidRPr="00405480">
        <w:rPr>
          <w:sz w:val="28"/>
          <w:szCs w:val="28"/>
        </w:rPr>
        <w:t xml:space="preserve"> число</w:t>
      </w:r>
      <w:r w:rsidR="00F65B64" w:rsidRPr="00405480">
        <w:rPr>
          <w:sz w:val="28"/>
          <w:szCs w:val="28"/>
        </w:rPr>
        <w:t xml:space="preserve"> месяца следующего за отчетным. При несогласии с данными, отраженными в актах сдачи-приемки работ, </w:t>
      </w:r>
      <w:r w:rsidR="003A6354" w:rsidRPr="00405480">
        <w:rPr>
          <w:sz w:val="28"/>
          <w:szCs w:val="28"/>
        </w:rPr>
        <w:t>актах сдачи</w:t>
      </w:r>
      <w:r w:rsidR="00B43C24" w:rsidRPr="00405480">
        <w:rPr>
          <w:sz w:val="28"/>
          <w:szCs w:val="28"/>
        </w:rPr>
        <w:t>-</w:t>
      </w:r>
      <w:r w:rsidR="003A6354" w:rsidRPr="00405480">
        <w:rPr>
          <w:sz w:val="28"/>
          <w:szCs w:val="28"/>
        </w:rPr>
        <w:t>приемки работ на выполнение мероприятий по обращению с отходами</w:t>
      </w:r>
      <w:r w:rsidR="003A6354" w:rsidRPr="00405480">
        <w:rPr>
          <w:bCs/>
          <w:sz w:val="28"/>
          <w:szCs w:val="28"/>
        </w:rPr>
        <w:t xml:space="preserve"> </w:t>
      </w:r>
      <w:r w:rsidR="00B80337">
        <w:rPr>
          <w:sz w:val="28"/>
          <w:szCs w:val="28"/>
        </w:rPr>
        <w:t>Генподряд</w:t>
      </w:r>
      <w:r w:rsidR="00F65B64" w:rsidRPr="00405480">
        <w:rPr>
          <w:sz w:val="28"/>
          <w:szCs w:val="28"/>
        </w:rPr>
        <w:t>чик возвращает их с мотивированным отказом в письменной форме в пятидневный срок.</w:t>
      </w:r>
    </w:p>
    <w:p w:rsidR="00F65B64" w:rsidRPr="00405480" w:rsidRDefault="00F65B64" w:rsidP="003A6354">
      <w:pPr>
        <w:shd w:val="clear" w:color="auto" w:fill="FFFFFF"/>
        <w:ind w:firstLine="709"/>
        <w:jc w:val="both"/>
        <w:rPr>
          <w:spacing w:val="-4"/>
          <w:sz w:val="28"/>
          <w:szCs w:val="28"/>
        </w:rPr>
      </w:pPr>
      <w:r w:rsidRPr="00405480">
        <w:rPr>
          <w:spacing w:val="-4"/>
          <w:sz w:val="28"/>
          <w:szCs w:val="28"/>
        </w:rPr>
        <w:t xml:space="preserve">Стоимость выполненных </w:t>
      </w:r>
      <w:r w:rsidR="00E53B95" w:rsidRPr="00405480">
        <w:rPr>
          <w:spacing w:val="-4"/>
          <w:sz w:val="28"/>
          <w:szCs w:val="28"/>
        </w:rPr>
        <w:t xml:space="preserve">строительных </w:t>
      </w:r>
      <w:r w:rsidRPr="00405480">
        <w:rPr>
          <w:spacing w:val="-4"/>
          <w:sz w:val="28"/>
          <w:szCs w:val="28"/>
        </w:rPr>
        <w:t xml:space="preserve">работ формируется по актам </w:t>
      </w:r>
      <w:r w:rsidR="0086792B">
        <w:rPr>
          <w:spacing w:val="-4"/>
          <w:sz w:val="28"/>
          <w:szCs w:val="28"/>
        </w:rPr>
        <w:t xml:space="preserve">                      </w:t>
      </w:r>
      <w:r w:rsidRPr="00405480">
        <w:rPr>
          <w:spacing w:val="-4"/>
          <w:sz w:val="28"/>
          <w:szCs w:val="28"/>
        </w:rPr>
        <w:t xml:space="preserve">сдачи-приемки работ формы С-2а. Стоимость </w:t>
      </w:r>
      <w:r w:rsidR="00E53B95" w:rsidRPr="00405480">
        <w:rPr>
          <w:spacing w:val="-4"/>
          <w:sz w:val="28"/>
          <w:szCs w:val="28"/>
        </w:rPr>
        <w:t>строительных</w:t>
      </w:r>
      <w:r w:rsidRPr="00405480">
        <w:rPr>
          <w:spacing w:val="-4"/>
          <w:sz w:val="28"/>
          <w:szCs w:val="28"/>
        </w:rPr>
        <w:t xml:space="preserve"> работ, выполненных в отчетном месяце, формируется в ценах на дату составления сметы с применением </w:t>
      </w:r>
      <w:r w:rsidRPr="00405480">
        <w:rPr>
          <w:spacing w:val="-4"/>
          <w:sz w:val="28"/>
          <w:szCs w:val="28"/>
        </w:rPr>
        <w:lastRenderedPageBreak/>
        <w:t xml:space="preserve">прогнозного индекса месяца выполнения работ. </w:t>
      </w:r>
    </w:p>
    <w:p w:rsidR="00F65B64" w:rsidRPr="00C70169" w:rsidRDefault="00F65B64" w:rsidP="003A6354">
      <w:pPr>
        <w:shd w:val="clear" w:color="auto" w:fill="FFFFFF"/>
        <w:ind w:firstLine="709"/>
        <w:jc w:val="both"/>
        <w:rPr>
          <w:sz w:val="28"/>
          <w:szCs w:val="28"/>
        </w:rPr>
      </w:pPr>
      <w:r w:rsidRPr="00BA7013">
        <w:rPr>
          <w:sz w:val="28"/>
          <w:szCs w:val="28"/>
        </w:rPr>
        <w:t xml:space="preserve">В акты включаются фактически выполненные работы с указанием обоснования их стоимости согласно смете, на основании которой определена </w:t>
      </w:r>
      <w:r w:rsidRPr="00C70169">
        <w:rPr>
          <w:sz w:val="28"/>
          <w:szCs w:val="28"/>
        </w:rPr>
        <w:t>цена подрядных работ по заключенному Договору.</w:t>
      </w:r>
    </w:p>
    <w:p w:rsidR="00F65B64" w:rsidRPr="00BA7013" w:rsidRDefault="00F65B64" w:rsidP="003A6354">
      <w:pPr>
        <w:shd w:val="clear" w:color="auto" w:fill="FFFFFF"/>
        <w:ind w:firstLine="709"/>
        <w:jc w:val="both"/>
        <w:rPr>
          <w:spacing w:val="-4"/>
          <w:sz w:val="28"/>
          <w:szCs w:val="28"/>
        </w:rPr>
      </w:pPr>
      <w:r w:rsidRPr="00C70169">
        <w:rPr>
          <w:spacing w:val="-4"/>
          <w:sz w:val="28"/>
          <w:szCs w:val="28"/>
        </w:rPr>
        <w:t>Стоимость материалов определяется исходя из нормативного расхода материалов и фактических цен их приобретения на основании товарно-транспортных накладных (в случае, если фактическая цена приобретения не выше сметной стоимости, на основании которой определена цена подрядных работ, с применением прогнозного индекса месяца выполнения работ). Отклонения фактической стоимости материалов и транспорта по отношению к учтенной прямыми затратами сметной документации отражаются в акте сдачи-приемки работ формы С-2а со знаком «минус».</w:t>
      </w:r>
    </w:p>
    <w:p w:rsidR="00F65B64" w:rsidRPr="00BA7013" w:rsidRDefault="00F65B64" w:rsidP="003A6354">
      <w:pPr>
        <w:pStyle w:val="ConsPlusNormal"/>
        <w:ind w:firstLine="709"/>
        <w:jc w:val="both"/>
        <w:rPr>
          <w:spacing w:val="-4"/>
          <w:sz w:val="28"/>
          <w:szCs w:val="28"/>
        </w:rPr>
      </w:pPr>
      <w:r w:rsidRPr="00BA7013">
        <w:rPr>
          <w:spacing w:val="-4"/>
          <w:sz w:val="28"/>
          <w:szCs w:val="28"/>
        </w:rPr>
        <w:t>При превышении общей стоимости выполненных подрядных работ по актам</w:t>
      </w:r>
      <w:r w:rsidR="00E53B95" w:rsidRPr="00E53B95">
        <w:rPr>
          <w:color w:val="7030A0"/>
          <w:spacing w:val="-4"/>
          <w:sz w:val="28"/>
          <w:szCs w:val="28"/>
        </w:rPr>
        <w:t xml:space="preserve"> </w:t>
      </w:r>
      <w:r w:rsidR="00E53B95" w:rsidRPr="00E53B95">
        <w:rPr>
          <w:spacing w:val="-4"/>
          <w:sz w:val="28"/>
          <w:szCs w:val="28"/>
        </w:rPr>
        <w:t>сдачи-приемки работ</w:t>
      </w:r>
      <w:r w:rsidRPr="00BA7013">
        <w:rPr>
          <w:spacing w:val="-4"/>
          <w:sz w:val="28"/>
          <w:szCs w:val="28"/>
        </w:rPr>
        <w:t xml:space="preserve"> над неизменной ценой стоимость </w:t>
      </w:r>
      <w:r w:rsidR="00E53B95" w:rsidRPr="00E53B95">
        <w:rPr>
          <w:spacing w:val="-4"/>
          <w:sz w:val="28"/>
          <w:szCs w:val="28"/>
        </w:rPr>
        <w:t>строительных</w:t>
      </w:r>
      <w:r w:rsidR="00E53B95" w:rsidRPr="00BA7013">
        <w:rPr>
          <w:spacing w:val="-4"/>
          <w:sz w:val="28"/>
          <w:szCs w:val="28"/>
        </w:rPr>
        <w:t xml:space="preserve"> </w:t>
      </w:r>
      <w:r w:rsidRPr="00BA7013">
        <w:rPr>
          <w:spacing w:val="-4"/>
          <w:sz w:val="28"/>
          <w:szCs w:val="28"/>
        </w:rPr>
        <w:t xml:space="preserve">работ, выполненных в последнем месяце, в акте </w:t>
      </w:r>
      <w:r w:rsidR="00A34084" w:rsidRPr="00A34084">
        <w:rPr>
          <w:spacing w:val="-4"/>
          <w:sz w:val="28"/>
          <w:szCs w:val="28"/>
        </w:rPr>
        <w:t>сдачи-приемки работ</w:t>
      </w:r>
      <w:r w:rsidR="00A34084" w:rsidRPr="00602476">
        <w:rPr>
          <w:color w:val="7030A0"/>
          <w:spacing w:val="-4"/>
          <w:sz w:val="28"/>
          <w:szCs w:val="28"/>
        </w:rPr>
        <w:t xml:space="preserve"> </w:t>
      </w:r>
      <w:r w:rsidRPr="00BA7013">
        <w:rPr>
          <w:spacing w:val="-4"/>
          <w:sz w:val="28"/>
          <w:szCs w:val="28"/>
        </w:rPr>
        <w:t>уменьшается на сумму превышения.</w:t>
      </w:r>
    </w:p>
    <w:p w:rsidR="00F65B64" w:rsidRDefault="00F65B64" w:rsidP="003A6354">
      <w:pPr>
        <w:pStyle w:val="ConsPlusNormal"/>
        <w:ind w:firstLine="709"/>
        <w:jc w:val="both"/>
        <w:rPr>
          <w:spacing w:val="-4"/>
          <w:sz w:val="28"/>
          <w:szCs w:val="28"/>
        </w:rPr>
      </w:pPr>
      <w:r w:rsidRPr="00BA7013">
        <w:rPr>
          <w:spacing w:val="-4"/>
          <w:sz w:val="28"/>
          <w:szCs w:val="28"/>
        </w:rPr>
        <w:t xml:space="preserve">При превышении неизменной цены над общей стоимостью выполненных работ по актам </w:t>
      </w:r>
      <w:r w:rsidR="00A34084" w:rsidRPr="00A34084">
        <w:rPr>
          <w:spacing w:val="-4"/>
          <w:sz w:val="28"/>
          <w:szCs w:val="28"/>
        </w:rPr>
        <w:t>сдачи-приемки работ</w:t>
      </w:r>
      <w:r w:rsidR="00A34084" w:rsidRPr="00602476">
        <w:rPr>
          <w:color w:val="7030A0"/>
          <w:spacing w:val="-4"/>
          <w:sz w:val="28"/>
          <w:szCs w:val="28"/>
        </w:rPr>
        <w:t xml:space="preserve"> </w:t>
      </w:r>
      <w:r w:rsidRPr="00BA7013">
        <w:rPr>
          <w:spacing w:val="-4"/>
          <w:sz w:val="28"/>
          <w:szCs w:val="28"/>
        </w:rPr>
        <w:t xml:space="preserve">на сумму </w:t>
      </w:r>
      <w:r w:rsidR="00617012">
        <w:rPr>
          <w:spacing w:val="-4"/>
          <w:sz w:val="28"/>
          <w:szCs w:val="28"/>
        </w:rPr>
        <w:t>превышения уменьшается неизменная</w:t>
      </w:r>
      <w:r w:rsidRPr="00BA7013">
        <w:rPr>
          <w:spacing w:val="-4"/>
          <w:sz w:val="28"/>
          <w:szCs w:val="28"/>
        </w:rPr>
        <w:t xml:space="preserve"> цена. </w:t>
      </w:r>
    </w:p>
    <w:p w:rsidR="00EF253C" w:rsidRPr="00493091" w:rsidRDefault="00EF253C" w:rsidP="00EF253C">
      <w:pPr>
        <w:shd w:val="clear" w:color="auto" w:fill="FFFFFF"/>
        <w:ind w:firstLine="709"/>
        <w:jc w:val="both"/>
        <w:rPr>
          <w:sz w:val="28"/>
          <w:szCs w:val="28"/>
        </w:rPr>
      </w:pPr>
      <w:r w:rsidRPr="00493091">
        <w:rPr>
          <w:sz w:val="28"/>
          <w:szCs w:val="28"/>
        </w:rPr>
        <w:t>Стоимость мероприятий по обращению с отходами, выполненными в отчетном месяце, формируется по актам сдачи-приемки работ на выполнение мероприятий по обращению с отходами</w:t>
      </w:r>
      <w:r w:rsidR="00771F2A" w:rsidRPr="00493091">
        <w:rPr>
          <w:sz w:val="28"/>
          <w:szCs w:val="28"/>
        </w:rPr>
        <w:t xml:space="preserve"> с учетом применения прогнозного индекса месяца выполнения работ.</w:t>
      </w:r>
      <w:r w:rsidRPr="00493091">
        <w:rPr>
          <w:sz w:val="28"/>
          <w:szCs w:val="28"/>
        </w:rPr>
        <w:t xml:space="preserve"> </w:t>
      </w:r>
    </w:p>
    <w:p w:rsidR="00F65B64" w:rsidRPr="00BA7013" w:rsidRDefault="00F65B64" w:rsidP="003A6354">
      <w:pPr>
        <w:shd w:val="clear" w:color="auto" w:fill="FFFFFF"/>
        <w:ind w:firstLine="709"/>
        <w:jc w:val="both"/>
        <w:rPr>
          <w:spacing w:val="-4"/>
          <w:sz w:val="28"/>
          <w:szCs w:val="28"/>
        </w:rPr>
      </w:pPr>
      <w:r w:rsidRPr="00BA7013">
        <w:rPr>
          <w:spacing w:val="-4"/>
          <w:sz w:val="28"/>
          <w:szCs w:val="28"/>
        </w:rPr>
        <w:t>Изменение неизменной цены согласовываются Сторонами путем составления дополнительного соглашения к настоящему Договору.</w:t>
      </w:r>
    </w:p>
    <w:p w:rsidR="00F65B64" w:rsidRPr="00BA7013" w:rsidRDefault="00F65B64" w:rsidP="003A6354">
      <w:pPr>
        <w:shd w:val="clear" w:color="auto" w:fill="FFFFFF"/>
        <w:ind w:firstLine="709"/>
        <w:jc w:val="both"/>
        <w:rPr>
          <w:sz w:val="28"/>
          <w:szCs w:val="28"/>
        </w:rPr>
      </w:pPr>
      <w:r w:rsidRPr="00BA7013">
        <w:rPr>
          <w:spacing w:val="-4"/>
          <w:sz w:val="28"/>
          <w:szCs w:val="28"/>
        </w:rPr>
        <w:t xml:space="preserve">Порядок расчетов за выполненные работы определяется действующим законодательством на дату проведения работ. </w:t>
      </w:r>
    </w:p>
    <w:p w:rsidR="00F65B64" w:rsidRDefault="00F65B64" w:rsidP="003A6354">
      <w:pPr>
        <w:shd w:val="clear" w:color="auto" w:fill="FFFFFF"/>
        <w:tabs>
          <w:tab w:val="left" w:pos="1464"/>
        </w:tabs>
        <w:ind w:firstLine="709"/>
        <w:jc w:val="both"/>
        <w:rPr>
          <w:sz w:val="28"/>
          <w:szCs w:val="28"/>
        </w:rPr>
      </w:pPr>
      <w:r w:rsidRPr="00BA7013">
        <w:rPr>
          <w:sz w:val="28"/>
          <w:szCs w:val="28"/>
        </w:rPr>
        <w:t>4.3.</w:t>
      </w:r>
      <w:r w:rsidR="00EB5D78">
        <w:rPr>
          <w:sz w:val="28"/>
          <w:szCs w:val="28"/>
        </w:rPr>
        <w:t> </w:t>
      </w:r>
      <w:r w:rsidRPr="00BA7013">
        <w:rPr>
          <w:sz w:val="28"/>
          <w:szCs w:val="28"/>
        </w:rPr>
        <w:t>Основанием для расчетов за выполненные работы является подписанная уполномоченными представителями</w:t>
      </w:r>
      <w:r w:rsidRPr="00BA7013">
        <w:rPr>
          <w:b/>
          <w:sz w:val="28"/>
          <w:szCs w:val="28"/>
        </w:rPr>
        <w:t xml:space="preserve"> </w:t>
      </w:r>
      <w:r w:rsidR="00C563CD">
        <w:rPr>
          <w:sz w:val="28"/>
          <w:szCs w:val="28"/>
        </w:rPr>
        <w:t>Генподряд</w:t>
      </w:r>
      <w:r w:rsidRPr="00BA7013">
        <w:rPr>
          <w:sz w:val="28"/>
          <w:szCs w:val="28"/>
        </w:rPr>
        <w:t xml:space="preserve">чика и </w:t>
      </w:r>
      <w:r w:rsidR="00C563CD">
        <w:rPr>
          <w:bCs/>
          <w:sz w:val="28"/>
          <w:szCs w:val="28"/>
        </w:rPr>
        <w:t>Субп</w:t>
      </w:r>
      <w:r w:rsidRPr="00BA7013">
        <w:rPr>
          <w:bCs/>
          <w:sz w:val="28"/>
          <w:szCs w:val="28"/>
        </w:rPr>
        <w:t>о</w:t>
      </w:r>
      <w:r w:rsidRPr="00BA7013">
        <w:rPr>
          <w:sz w:val="28"/>
          <w:szCs w:val="28"/>
        </w:rPr>
        <w:t>дрядчика</w:t>
      </w:r>
      <w:r w:rsidRPr="00BA7013">
        <w:rPr>
          <w:b/>
          <w:sz w:val="28"/>
          <w:szCs w:val="28"/>
        </w:rPr>
        <w:t xml:space="preserve"> </w:t>
      </w:r>
      <w:r w:rsidRPr="00BA7013">
        <w:rPr>
          <w:sz w:val="28"/>
          <w:szCs w:val="28"/>
        </w:rPr>
        <w:t>справка о стоимости выполненных работ формы С-3а.</w:t>
      </w:r>
    </w:p>
    <w:p w:rsidR="00EF253C" w:rsidRDefault="00EF253C" w:rsidP="00EF253C">
      <w:pPr>
        <w:shd w:val="clear" w:color="auto" w:fill="FFFFFF"/>
        <w:ind w:firstLine="709"/>
        <w:jc w:val="both"/>
        <w:rPr>
          <w:sz w:val="28"/>
          <w:szCs w:val="28"/>
        </w:rPr>
      </w:pPr>
      <w:r w:rsidRPr="00493091">
        <w:rPr>
          <w:sz w:val="28"/>
          <w:szCs w:val="28"/>
        </w:rPr>
        <w:t>Подписанный уполн</w:t>
      </w:r>
      <w:r w:rsidR="00DF6068">
        <w:rPr>
          <w:sz w:val="28"/>
          <w:szCs w:val="28"/>
        </w:rPr>
        <w:t>омоченными представителями Генподрядчика и Субп</w:t>
      </w:r>
      <w:r w:rsidRPr="00493091">
        <w:rPr>
          <w:sz w:val="28"/>
          <w:szCs w:val="28"/>
        </w:rPr>
        <w:t>одрядчика акт сдачи-приемки работ на выполнение мероприятий по обращению с отходами служит основанием для включения в справку о стоимости выполненных работ формы С-3а.</w:t>
      </w:r>
    </w:p>
    <w:p w:rsidR="008A2044" w:rsidRPr="00331275" w:rsidRDefault="008A2044" w:rsidP="00EF253C">
      <w:pPr>
        <w:shd w:val="clear" w:color="auto" w:fill="FFFFFF"/>
        <w:ind w:firstLine="709"/>
        <w:jc w:val="both"/>
        <w:rPr>
          <w:sz w:val="28"/>
          <w:szCs w:val="28"/>
        </w:rPr>
      </w:pPr>
      <w:r w:rsidRPr="008A2044">
        <w:rPr>
          <w:sz w:val="28"/>
          <w:szCs w:val="28"/>
        </w:rPr>
        <w:t xml:space="preserve">Генподрядчик производит оплату за выполненные работы не позднее </w:t>
      </w:r>
      <w:r w:rsidR="00913661">
        <w:rPr>
          <w:sz w:val="28"/>
          <w:szCs w:val="28"/>
        </w:rPr>
        <w:t xml:space="preserve">                     </w:t>
      </w:r>
      <w:r w:rsidRPr="008A2044">
        <w:rPr>
          <w:sz w:val="28"/>
          <w:szCs w:val="28"/>
        </w:rPr>
        <w:t>25 (двадцати пяти) банковских дней с даты подписания справки о стоимости выполненных работ формы С-3а.</w:t>
      </w:r>
    </w:p>
    <w:p w:rsidR="00F65B64" w:rsidRPr="00BA7013" w:rsidRDefault="00F65B64" w:rsidP="003A6354">
      <w:pPr>
        <w:shd w:val="clear" w:color="auto" w:fill="FFFFFF"/>
        <w:tabs>
          <w:tab w:val="left" w:pos="4234"/>
        </w:tabs>
        <w:ind w:firstLine="709"/>
        <w:jc w:val="both"/>
        <w:rPr>
          <w:bCs/>
          <w:sz w:val="28"/>
          <w:szCs w:val="28"/>
        </w:rPr>
      </w:pPr>
      <w:r w:rsidRPr="00BA7013">
        <w:rPr>
          <w:bCs/>
          <w:sz w:val="28"/>
          <w:szCs w:val="28"/>
        </w:rPr>
        <w:t>4.4.</w:t>
      </w:r>
      <w:r w:rsidR="00EB5D78">
        <w:rPr>
          <w:bCs/>
          <w:sz w:val="28"/>
          <w:szCs w:val="28"/>
        </w:rPr>
        <w:t> </w:t>
      </w:r>
      <w:r w:rsidR="008A2044">
        <w:rPr>
          <w:bCs/>
          <w:sz w:val="28"/>
          <w:szCs w:val="28"/>
        </w:rPr>
        <w:t>Генподряд</w:t>
      </w:r>
      <w:r w:rsidRPr="00BA7013">
        <w:rPr>
          <w:bCs/>
          <w:sz w:val="28"/>
          <w:szCs w:val="28"/>
        </w:rPr>
        <w:t xml:space="preserve">чик имеет право отказать в подписании акта </w:t>
      </w:r>
      <w:r w:rsidRPr="00BA7013">
        <w:rPr>
          <w:sz w:val="28"/>
          <w:szCs w:val="28"/>
        </w:rPr>
        <w:t>сдачи-приемки</w:t>
      </w:r>
      <w:r w:rsidRPr="00BA7013">
        <w:rPr>
          <w:bCs/>
          <w:sz w:val="28"/>
          <w:szCs w:val="28"/>
        </w:rPr>
        <w:t xml:space="preserve"> </w:t>
      </w:r>
      <w:r w:rsidR="00AB1B47">
        <w:rPr>
          <w:bCs/>
          <w:sz w:val="28"/>
          <w:szCs w:val="28"/>
        </w:rPr>
        <w:t xml:space="preserve">                   </w:t>
      </w:r>
      <w:r w:rsidRPr="00BA7013">
        <w:rPr>
          <w:bCs/>
          <w:sz w:val="28"/>
          <w:szCs w:val="28"/>
        </w:rPr>
        <w:t xml:space="preserve">работ при отсутствии исполнительной документации, известив </w:t>
      </w:r>
      <w:r w:rsidR="005754B1">
        <w:rPr>
          <w:sz w:val="28"/>
          <w:szCs w:val="28"/>
        </w:rPr>
        <w:t>Субп</w:t>
      </w:r>
      <w:r w:rsidRPr="00BA7013">
        <w:rPr>
          <w:sz w:val="28"/>
          <w:szCs w:val="28"/>
        </w:rPr>
        <w:t>одрядчика</w:t>
      </w:r>
      <w:r w:rsidRPr="00BA7013">
        <w:rPr>
          <w:bCs/>
          <w:sz w:val="28"/>
          <w:szCs w:val="28"/>
        </w:rPr>
        <w:t xml:space="preserve"> письменно.</w:t>
      </w:r>
    </w:p>
    <w:p w:rsidR="00F65B64" w:rsidRPr="00BA7013" w:rsidRDefault="00F65B64" w:rsidP="003A6354">
      <w:pPr>
        <w:shd w:val="clear" w:color="auto" w:fill="FFFFFF"/>
        <w:tabs>
          <w:tab w:val="left" w:pos="4234"/>
        </w:tabs>
        <w:ind w:firstLine="709"/>
        <w:jc w:val="both"/>
        <w:rPr>
          <w:sz w:val="28"/>
          <w:szCs w:val="28"/>
        </w:rPr>
      </w:pPr>
      <w:r w:rsidRPr="00BA7013">
        <w:rPr>
          <w:bCs/>
          <w:sz w:val="28"/>
          <w:szCs w:val="28"/>
        </w:rPr>
        <w:t>4.5.</w:t>
      </w:r>
      <w:r w:rsidR="00EB5D78">
        <w:rPr>
          <w:bCs/>
          <w:sz w:val="28"/>
          <w:szCs w:val="28"/>
        </w:rPr>
        <w:t> </w:t>
      </w:r>
      <w:r w:rsidRPr="00BA7013">
        <w:rPr>
          <w:sz w:val="28"/>
          <w:szCs w:val="28"/>
        </w:rPr>
        <w:t xml:space="preserve">В случае выявления в процессе производства работ необходимости увеличения объема (количества) работ в соответствии с </w:t>
      </w:r>
      <w:r>
        <w:rPr>
          <w:sz w:val="28"/>
          <w:szCs w:val="28"/>
        </w:rPr>
        <w:t>под</w:t>
      </w:r>
      <w:r w:rsidRPr="00BA7013">
        <w:rPr>
          <w:sz w:val="28"/>
          <w:szCs w:val="28"/>
        </w:rPr>
        <w:t>пунктом 3.1.</w:t>
      </w:r>
      <w:r w:rsidR="007F6780" w:rsidRPr="001F0FBC">
        <w:rPr>
          <w:sz w:val="28"/>
          <w:szCs w:val="28"/>
        </w:rPr>
        <w:t>4</w:t>
      </w:r>
      <w:r w:rsidRPr="001F0FBC">
        <w:rPr>
          <w:sz w:val="28"/>
          <w:szCs w:val="28"/>
        </w:rPr>
        <w:t xml:space="preserve"> </w:t>
      </w:r>
      <w:r>
        <w:rPr>
          <w:sz w:val="28"/>
          <w:szCs w:val="28"/>
        </w:rPr>
        <w:t xml:space="preserve">пункта 3 </w:t>
      </w:r>
      <w:r w:rsidR="008C4E80">
        <w:rPr>
          <w:sz w:val="28"/>
          <w:szCs w:val="28"/>
        </w:rPr>
        <w:t xml:space="preserve">Договора, </w:t>
      </w:r>
      <w:r w:rsidRPr="00BA7013">
        <w:rPr>
          <w:sz w:val="28"/>
          <w:szCs w:val="28"/>
        </w:rPr>
        <w:t>стоимость этих работ определяется в соответствии со сметой</w:t>
      </w:r>
      <w:r w:rsidR="008A2044">
        <w:rPr>
          <w:sz w:val="28"/>
          <w:szCs w:val="28"/>
        </w:rPr>
        <w:t> </w:t>
      </w:r>
      <w:r w:rsidRPr="00BA7013">
        <w:rPr>
          <w:sz w:val="28"/>
          <w:szCs w:val="28"/>
        </w:rPr>
        <w:t>(изменение), составленной на основании дефектного акта</w:t>
      </w:r>
      <w:r w:rsidR="008A2044">
        <w:rPr>
          <w:sz w:val="28"/>
          <w:szCs w:val="28"/>
        </w:rPr>
        <w:t> </w:t>
      </w:r>
      <w:r w:rsidRPr="00BA7013">
        <w:rPr>
          <w:sz w:val="28"/>
          <w:szCs w:val="28"/>
        </w:rPr>
        <w:t xml:space="preserve">(изменение), подписанного </w:t>
      </w:r>
      <w:r w:rsidR="008A2044">
        <w:rPr>
          <w:sz w:val="28"/>
          <w:szCs w:val="28"/>
        </w:rPr>
        <w:t>Генподрядчиком, Субп</w:t>
      </w:r>
      <w:r w:rsidRPr="00BA7013">
        <w:rPr>
          <w:sz w:val="28"/>
          <w:szCs w:val="28"/>
        </w:rPr>
        <w:t xml:space="preserve">одрядчиком </w:t>
      </w:r>
      <w:r w:rsidR="008A2044" w:rsidRPr="00BA7013">
        <w:rPr>
          <w:sz w:val="28"/>
          <w:szCs w:val="28"/>
        </w:rPr>
        <w:t xml:space="preserve">Заказчиком, </w:t>
      </w:r>
      <w:r w:rsidRPr="00BA7013">
        <w:rPr>
          <w:sz w:val="28"/>
          <w:szCs w:val="28"/>
        </w:rPr>
        <w:t>и Балансодержателем, утвержденных в установленном порядке, и отражается в актах сдачи-приемки работ</w:t>
      </w:r>
      <w:r w:rsidR="00EF253C">
        <w:rPr>
          <w:sz w:val="28"/>
          <w:szCs w:val="28"/>
        </w:rPr>
        <w:t xml:space="preserve"> и </w:t>
      </w:r>
      <w:r w:rsidR="00EF253C" w:rsidRPr="00493091">
        <w:rPr>
          <w:color w:val="000000"/>
          <w:sz w:val="28"/>
          <w:szCs w:val="28"/>
        </w:rPr>
        <w:t>актах</w:t>
      </w:r>
      <w:r w:rsidR="00617012">
        <w:rPr>
          <w:color w:val="000000"/>
          <w:sz w:val="28"/>
          <w:szCs w:val="28"/>
        </w:rPr>
        <w:t xml:space="preserve"> </w:t>
      </w:r>
      <w:r w:rsidR="00EF253C" w:rsidRPr="00493091">
        <w:rPr>
          <w:color w:val="000000"/>
          <w:sz w:val="28"/>
          <w:szCs w:val="28"/>
        </w:rPr>
        <w:t>сдачи-приемки работ на выполнение мероприятий по обращению с отходам</w:t>
      </w:r>
      <w:r w:rsidR="00AB1B47">
        <w:rPr>
          <w:color w:val="000000"/>
          <w:sz w:val="28"/>
          <w:szCs w:val="28"/>
        </w:rPr>
        <w:t>и</w:t>
      </w:r>
      <w:r w:rsidRPr="00493091">
        <w:rPr>
          <w:sz w:val="28"/>
          <w:szCs w:val="28"/>
        </w:rPr>
        <w:t>,</w:t>
      </w:r>
      <w:r w:rsidRPr="00BA7013">
        <w:rPr>
          <w:sz w:val="28"/>
          <w:szCs w:val="28"/>
        </w:rPr>
        <w:t xml:space="preserve"> сформированных в соответствии с </w:t>
      </w:r>
      <w:r w:rsidRPr="00BA7013">
        <w:rPr>
          <w:sz w:val="28"/>
          <w:szCs w:val="28"/>
        </w:rPr>
        <w:lastRenderedPageBreak/>
        <w:t>пунктом 4.2 Договора, в ценах на дату разработки сметы, на основании которой определена цена подрядных работ по Договору, с применением прогнозного индекса месяца выполнения работ.</w:t>
      </w:r>
    </w:p>
    <w:p w:rsidR="00F65B64" w:rsidRPr="00BA7013" w:rsidRDefault="00F65B64" w:rsidP="003A6354">
      <w:pPr>
        <w:shd w:val="clear" w:color="auto" w:fill="FFFFFF"/>
        <w:ind w:firstLine="709"/>
        <w:jc w:val="both"/>
        <w:rPr>
          <w:sz w:val="28"/>
          <w:szCs w:val="28"/>
        </w:rPr>
      </w:pPr>
      <w:r w:rsidRPr="00BA7013">
        <w:rPr>
          <w:bCs/>
          <w:sz w:val="28"/>
          <w:szCs w:val="28"/>
        </w:rPr>
        <w:t>4.6.</w:t>
      </w:r>
      <w:r w:rsidR="00EB5D78">
        <w:rPr>
          <w:bCs/>
          <w:sz w:val="28"/>
          <w:szCs w:val="28"/>
        </w:rPr>
        <w:t> </w:t>
      </w:r>
      <w:r w:rsidR="008A2044">
        <w:rPr>
          <w:sz w:val="28"/>
          <w:szCs w:val="28"/>
        </w:rPr>
        <w:t>Генподрядчик оплачивает Субп</w:t>
      </w:r>
      <w:r w:rsidRPr="00BA7013">
        <w:rPr>
          <w:sz w:val="28"/>
          <w:szCs w:val="28"/>
        </w:rPr>
        <w:t xml:space="preserve">одрядчику дополнительные работы, </w:t>
      </w:r>
      <w:r w:rsidR="007F6780">
        <w:rPr>
          <w:sz w:val="28"/>
          <w:szCs w:val="28"/>
        </w:rPr>
        <w:t xml:space="preserve">предусмотренные </w:t>
      </w:r>
      <w:r w:rsidR="007F6780" w:rsidRPr="00E47EF2">
        <w:rPr>
          <w:sz w:val="28"/>
          <w:szCs w:val="28"/>
        </w:rPr>
        <w:t>подпунктом 3.1.6</w:t>
      </w:r>
      <w:r w:rsidRPr="00E47EF2">
        <w:rPr>
          <w:sz w:val="28"/>
          <w:szCs w:val="28"/>
        </w:rPr>
        <w:t xml:space="preserve"> пункта</w:t>
      </w:r>
      <w:r w:rsidRPr="00BA7013">
        <w:rPr>
          <w:sz w:val="28"/>
          <w:szCs w:val="28"/>
        </w:rPr>
        <w:t xml:space="preserve"> 3 настоящего Договора.</w:t>
      </w:r>
    </w:p>
    <w:p w:rsidR="00F65B64" w:rsidRPr="00BA7013" w:rsidRDefault="00F65B64" w:rsidP="003A6354">
      <w:pPr>
        <w:shd w:val="clear" w:color="auto" w:fill="FFFFFF"/>
        <w:ind w:firstLine="709"/>
        <w:jc w:val="both"/>
        <w:rPr>
          <w:strike/>
          <w:sz w:val="28"/>
          <w:szCs w:val="28"/>
        </w:rPr>
      </w:pPr>
      <w:r w:rsidRPr="00BA7013">
        <w:rPr>
          <w:sz w:val="28"/>
          <w:szCs w:val="28"/>
        </w:rPr>
        <w:t xml:space="preserve">Стоимость дополнительных работ формируется в размере их сметной стоимости, определенной на дату начала разработки сметы, на основании которой определена цена подрядных работ по настоящему Договору, с учетом прогнозного индекса месяца выполнения таких работ. </w:t>
      </w:r>
    </w:p>
    <w:p w:rsidR="00F65B64" w:rsidRDefault="00F65B64" w:rsidP="003A6354">
      <w:pPr>
        <w:shd w:val="clear" w:color="auto" w:fill="FFFFFF"/>
        <w:ind w:firstLine="709"/>
        <w:jc w:val="both"/>
        <w:rPr>
          <w:sz w:val="28"/>
          <w:szCs w:val="28"/>
        </w:rPr>
      </w:pPr>
      <w:r w:rsidRPr="00BA7013">
        <w:rPr>
          <w:sz w:val="28"/>
          <w:szCs w:val="28"/>
        </w:rPr>
        <w:t xml:space="preserve">Выполненные дополнительные работы оформляются актом </w:t>
      </w:r>
      <w:r w:rsidR="00A34084" w:rsidRPr="00A34084">
        <w:rPr>
          <w:spacing w:val="-4"/>
          <w:sz w:val="28"/>
          <w:szCs w:val="28"/>
        </w:rPr>
        <w:t>сдачи-приемки работ</w:t>
      </w:r>
      <w:r w:rsidR="00A34084" w:rsidRPr="00BA7013">
        <w:rPr>
          <w:sz w:val="28"/>
          <w:szCs w:val="28"/>
        </w:rPr>
        <w:t xml:space="preserve"> </w:t>
      </w:r>
      <w:r w:rsidRPr="00BA7013">
        <w:rPr>
          <w:sz w:val="28"/>
          <w:szCs w:val="28"/>
        </w:rPr>
        <w:t>формы С-2а и включаются в справку о стоимости выполненных работ формы С-3а отдельной строкой.</w:t>
      </w:r>
    </w:p>
    <w:p w:rsidR="00EF253C" w:rsidRPr="00331275" w:rsidRDefault="00EF253C" w:rsidP="00EF253C">
      <w:pPr>
        <w:shd w:val="clear" w:color="auto" w:fill="FFFFFF"/>
        <w:ind w:firstLine="709"/>
        <w:jc w:val="both"/>
        <w:rPr>
          <w:color w:val="000000"/>
          <w:sz w:val="28"/>
          <w:szCs w:val="28"/>
        </w:rPr>
      </w:pPr>
      <w:r w:rsidRPr="00493091">
        <w:rPr>
          <w:color w:val="000000"/>
          <w:sz w:val="28"/>
          <w:szCs w:val="28"/>
        </w:rPr>
        <w:t>Мероприятия по обращению с отходами при выполнении дополнительных работ оформляются актом сдачи-приемки работ на выполнение мероприятий по обращению с отходами и включаются в справку о стоимости выполненных работ формы С-3а.</w:t>
      </w:r>
      <w:r w:rsidRPr="00331275">
        <w:rPr>
          <w:color w:val="000000"/>
          <w:sz w:val="28"/>
          <w:szCs w:val="28"/>
        </w:rPr>
        <w:t xml:space="preserve"> </w:t>
      </w:r>
    </w:p>
    <w:p w:rsidR="00F65B64" w:rsidRPr="00BA7013" w:rsidRDefault="00F65B64" w:rsidP="003A6354">
      <w:pPr>
        <w:shd w:val="clear" w:color="auto" w:fill="FFFFFF"/>
        <w:tabs>
          <w:tab w:val="left" w:pos="4234"/>
        </w:tabs>
        <w:ind w:firstLine="709"/>
        <w:jc w:val="both"/>
        <w:rPr>
          <w:bCs/>
          <w:sz w:val="28"/>
          <w:szCs w:val="28"/>
        </w:rPr>
      </w:pPr>
      <w:r w:rsidRPr="00BA7013">
        <w:rPr>
          <w:sz w:val="28"/>
          <w:szCs w:val="28"/>
        </w:rPr>
        <w:t>4.7.</w:t>
      </w:r>
      <w:r w:rsidR="00EB5D78">
        <w:rPr>
          <w:sz w:val="28"/>
          <w:szCs w:val="28"/>
        </w:rPr>
        <w:t> </w:t>
      </w:r>
      <w:r w:rsidR="008A2044">
        <w:rPr>
          <w:sz w:val="28"/>
          <w:szCs w:val="28"/>
        </w:rPr>
        <w:t>Генподрядчик оплачивает Субп</w:t>
      </w:r>
      <w:r w:rsidRPr="00BA7013">
        <w:rPr>
          <w:sz w:val="28"/>
          <w:szCs w:val="28"/>
        </w:rPr>
        <w:t xml:space="preserve">одрядчику понесенные им затраты, предусмотренные пунктом </w:t>
      </w:r>
      <w:r w:rsidR="00962613">
        <w:rPr>
          <w:sz w:val="28"/>
          <w:szCs w:val="28"/>
        </w:rPr>
        <w:t>2.4</w:t>
      </w:r>
      <w:r w:rsidR="00521B47">
        <w:rPr>
          <w:sz w:val="28"/>
          <w:szCs w:val="28"/>
        </w:rPr>
        <w:t xml:space="preserve"> </w:t>
      </w:r>
      <w:r w:rsidRPr="00BA7013">
        <w:rPr>
          <w:sz w:val="28"/>
          <w:szCs w:val="28"/>
        </w:rPr>
        <w:t>Договора и включенные в справку о стоимости выполненных работ формы С-3</w:t>
      </w:r>
      <w:r w:rsidR="005754B1">
        <w:rPr>
          <w:sz w:val="28"/>
          <w:szCs w:val="28"/>
        </w:rPr>
        <w:t>а, на основании представленных Субп</w:t>
      </w:r>
      <w:r w:rsidRPr="00BA7013">
        <w:rPr>
          <w:sz w:val="28"/>
          <w:szCs w:val="28"/>
        </w:rPr>
        <w:t>одрядчиком подтверждающих документов.</w:t>
      </w:r>
    </w:p>
    <w:p w:rsidR="00F65B64" w:rsidRPr="00275F00" w:rsidRDefault="00F65B64" w:rsidP="00E87B6F">
      <w:pPr>
        <w:shd w:val="clear" w:color="auto" w:fill="FFFFFF"/>
        <w:jc w:val="both"/>
        <w:rPr>
          <w:bCs/>
        </w:rPr>
      </w:pPr>
    </w:p>
    <w:p w:rsidR="00F65B64" w:rsidRPr="00BA7013" w:rsidRDefault="00F65B64" w:rsidP="00EF253C">
      <w:pPr>
        <w:shd w:val="clear" w:color="auto" w:fill="FFFFFF"/>
        <w:jc w:val="center"/>
        <w:rPr>
          <w:b/>
          <w:bCs/>
          <w:sz w:val="28"/>
          <w:szCs w:val="28"/>
        </w:rPr>
      </w:pPr>
      <w:r w:rsidRPr="00BA7013">
        <w:rPr>
          <w:b/>
          <w:bCs/>
          <w:sz w:val="28"/>
          <w:szCs w:val="28"/>
        </w:rPr>
        <w:t>5. Надзор за строительством</w:t>
      </w:r>
    </w:p>
    <w:p w:rsidR="00F65B64" w:rsidRPr="00BA7013" w:rsidRDefault="00F65B64" w:rsidP="00E87B6F">
      <w:pPr>
        <w:shd w:val="clear" w:color="auto" w:fill="FFFFFF"/>
        <w:jc w:val="both"/>
        <w:rPr>
          <w:bCs/>
          <w:sz w:val="28"/>
          <w:szCs w:val="28"/>
        </w:rPr>
      </w:pPr>
      <w:r w:rsidRPr="00BA7013">
        <w:rPr>
          <w:b/>
          <w:bCs/>
          <w:sz w:val="28"/>
          <w:szCs w:val="28"/>
        </w:rPr>
        <w:tab/>
      </w:r>
      <w:r w:rsidRPr="00BA7013">
        <w:rPr>
          <w:bCs/>
          <w:sz w:val="28"/>
          <w:szCs w:val="28"/>
        </w:rPr>
        <w:t>5.1.</w:t>
      </w:r>
      <w:r w:rsidR="00EB5D78">
        <w:rPr>
          <w:bCs/>
          <w:sz w:val="28"/>
          <w:szCs w:val="28"/>
        </w:rPr>
        <w:t> </w:t>
      </w:r>
      <w:r w:rsidRPr="00BA7013">
        <w:rPr>
          <w:bCs/>
          <w:sz w:val="28"/>
          <w:szCs w:val="28"/>
        </w:rPr>
        <w:t>Надзор за строительством осуществляется в порядке, предусмотренном действующим законодательством Республики Беларусь, в том числе постановлением Министерства архитектуры и строительства Республики Беларусь от 13.09.2024 № 102 «Об осуществлении технического надзора».</w:t>
      </w:r>
    </w:p>
    <w:p w:rsidR="00F65B64" w:rsidRPr="00BA7013" w:rsidRDefault="00F65B64" w:rsidP="00EF253C">
      <w:pPr>
        <w:shd w:val="clear" w:color="auto" w:fill="FFFFFF"/>
        <w:tabs>
          <w:tab w:val="left" w:pos="1507"/>
        </w:tabs>
        <w:ind w:firstLine="709"/>
        <w:jc w:val="both"/>
        <w:rPr>
          <w:bCs/>
          <w:sz w:val="28"/>
          <w:szCs w:val="28"/>
        </w:rPr>
      </w:pPr>
      <w:r w:rsidRPr="00BA7013">
        <w:rPr>
          <w:bCs/>
          <w:sz w:val="28"/>
          <w:szCs w:val="28"/>
        </w:rPr>
        <w:t>5.2.</w:t>
      </w:r>
      <w:r w:rsidR="00EB5D78">
        <w:rPr>
          <w:bCs/>
          <w:sz w:val="28"/>
          <w:szCs w:val="28"/>
        </w:rPr>
        <w:t> </w:t>
      </w:r>
      <w:r w:rsidRPr="00BA7013">
        <w:rPr>
          <w:bCs/>
          <w:sz w:val="28"/>
          <w:szCs w:val="28"/>
        </w:rPr>
        <w:t xml:space="preserve">Контроль за соответствием выполняемых работ, применяемых материалов, изделий и оборудования требованиям действующих ТНПА и утвержденным дефектному акту и смете, а также </w:t>
      </w:r>
      <w:proofErr w:type="gramStart"/>
      <w:r w:rsidRPr="00BA7013">
        <w:rPr>
          <w:bCs/>
          <w:sz w:val="28"/>
          <w:szCs w:val="28"/>
        </w:rPr>
        <w:t xml:space="preserve">освидетельствование, </w:t>
      </w:r>
      <w:r w:rsidR="00F52855">
        <w:rPr>
          <w:bCs/>
          <w:sz w:val="28"/>
          <w:szCs w:val="28"/>
        </w:rPr>
        <w:t xml:space="preserve">  </w:t>
      </w:r>
      <w:proofErr w:type="gramEnd"/>
      <w:r w:rsidR="00F52855">
        <w:rPr>
          <w:bCs/>
          <w:sz w:val="28"/>
          <w:szCs w:val="28"/>
        </w:rPr>
        <w:t xml:space="preserve">                       </w:t>
      </w:r>
      <w:r w:rsidRPr="00BA7013">
        <w:rPr>
          <w:bCs/>
          <w:sz w:val="28"/>
          <w:szCs w:val="28"/>
        </w:rPr>
        <w:t xml:space="preserve">приемку и учет выполненных работ со стороны </w:t>
      </w:r>
      <w:r w:rsidR="008A2044">
        <w:rPr>
          <w:bCs/>
          <w:sz w:val="28"/>
          <w:szCs w:val="28"/>
        </w:rPr>
        <w:t xml:space="preserve">государственного </w:t>
      </w:r>
      <w:r w:rsidR="00F52855">
        <w:rPr>
          <w:bCs/>
          <w:sz w:val="28"/>
          <w:szCs w:val="28"/>
        </w:rPr>
        <w:t xml:space="preserve">                      </w:t>
      </w:r>
      <w:r w:rsidR="008A2044">
        <w:rPr>
          <w:bCs/>
          <w:sz w:val="28"/>
          <w:szCs w:val="28"/>
        </w:rPr>
        <w:t>предприятия «Гордорстрой»</w:t>
      </w:r>
      <w:r w:rsidRPr="00BA7013">
        <w:rPr>
          <w:bCs/>
          <w:sz w:val="28"/>
          <w:szCs w:val="28"/>
        </w:rPr>
        <w:t xml:space="preserve"> осуществляет специально назначенный </w:t>
      </w:r>
      <w:r w:rsidR="00F52855">
        <w:rPr>
          <w:bCs/>
          <w:sz w:val="28"/>
          <w:szCs w:val="28"/>
        </w:rPr>
        <w:t xml:space="preserve">                                      </w:t>
      </w:r>
      <w:r w:rsidRPr="00BA7013">
        <w:rPr>
          <w:bCs/>
          <w:sz w:val="28"/>
          <w:szCs w:val="28"/>
        </w:rPr>
        <w:t>им представитель технического надзора.</w:t>
      </w:r>
    </w:p>
    <w:p w:rsidR="00F65B64" w:rsidRPr="00BA7013" w:rsidRDefault="00F65B64" w:rsidP="00EF253C">
      <w:pPr>
        <w:shd w:val="clear" w:color="auto" w:fill="FFFFFF"/>
        <w:ind w:firstLine="709"/>
        <w:jc w:val="both"/>
        <w:rPr>
          <w:iCs/>
          <w:sz w:val="28"/>
          <w:szCs w:val="28"/>
        </w:rPr>
      </w:pPr>
      <w:r w:rsidRPr="00BA7013">
        <w:rPr>
          <w:iCs/>
          <w:sz w:val="28"/>
          <w:szCs w:val="28"/>
        </w:rPr>
        <w:t>5.3.</w:t>
      </w:r>
      <w:r w:rsidR="00EB5D78">
        <w:rPr>
          <w:iCs/>
          <w:sz w:val="28"/>
          <w:szCs w:val="28"/>
        </w:rPr>
        <w:t> </w:t>
      </w:r>
      <w:r w:rsidRPr="00BA7013">
        <w:rPr>
          <w:iCs/>
          <w:sz w:val="28"/>
          <w:szCs w:val="28"/>
        </w:rPr>
        <w:t xml:space="preserve">Представители </w:t>
      </w:r>
      <w:r w:rsidR="00F52855">
        <w:rPr>
          <w:iCs/>
          <w:sz w:val="28"/>
          <w:szCs w:val="28"/>
        </w:rPr>
        <w:t>Генподряд</w:t>
      </w:r>
      <w:r w:rsidRPr="00BA7013">
        <w:rPr>
          <w:iCs/>
          <w:sz w:val="28"/>
          <w:szCs w:val="28"/>
        </w:rPr>
        <w:t xml:space="preserve">чика и </w:t>
      </w:r>
      <w:r w:rsidR="00F52855">
        <w:rPr>
          <w:sz w:val="28"/>
          <w:szCs w:val="28"/>
        </w:rPr>
        <w:t>Субп</w:t>
      </w:r>
      <w:r w:rsidRPr="00BA7013">
        <w:rPr>
          <w:sz w:val="28"/>
          <w:szCs w:val="28"/>
        </w:rPr>
        <w:t>одрядчика</w:t>
      </w:r>
      <w:r w:rsidRPr="00BA7013">
        <w:rPr>
          <w:iCs/>
          <w:sz w:val="28"/>
          <w:szCs w:val="28"/>
        </w:rPr>
        <w:t xml:space="preserve"> оформляют </w:t>
      </w:r>
      <w:r w:rsidR="00F52855">
        <w:rPr>
          <w:iCs/>
          <w:sz w:val="28"/>
          <w:szCs w:val="28"/>
        </w:rPr>
        <w:t xml:space="preserve">  </w:t>
      </w:r>
      <w:r w:rsidRPr="00BA7013">
        <w:rPr>
          <w:iCs/>
          <w:sz w:val="28"/>
          <w:szCs w:val="28"/>
        </w:rPr>
        <w:t xml:space="preserve">документы о выполнении работ на объекте, о проверке соответствия используемых материалов, изделий, конструкций, оборудования, составляют акты промежуточной приемки ответственных конструкций и освидетельствования скрытых работ с участием технического надзора </w:t>
      </w:r>
      <w:r w:rsidR="00F52855">
        <w:rPr>
          <w:iCs/>
          <w:sz w:val="28"/>
          <w:szCs w:val="28"/>
        </w:rPr>
        <w:t>государственного                      предприятия «Гордорстрой»</w:t>
      </w:r>
      <w:r w:rsidRPr="00BA7013">
        <w:rPr>
          <w:iCs/>
          <w:sz w:val="28"/>
          <w:szCs w:val="28"/>
        </w:rPr>
        <w:t>.</w:t>
      </w:r>
    </w:p>
    <w:p w:rsidR="00F65B64" w:rsidRPr="00BA7013" w:rsidRDefault="00F65B64" w:rsidP="00EF253C">
      <w:pPr>
        <w:shd w:val="clear" w:color="auto" w:fill="FFFFFF"/>
        <w:tabs>
          <w:tab w:val="left" w:pos="1507"/>
        </w:tabs>
        <w:ind w:firstLine="709"/>
        <w:jc w:val="both"/>
        <w:rPr>
          <w:iCs/>
          <w:sz w:val="28"/>
          <w:szCs w:val="28"/>
        </w:rPr>
      </w:pPr>
      <w:r w:rsidRPr="00BA7013">
        <w:rPr>
          <w:iCs/>
          <w:sz w:val="28"/>
          <w:szCs w:val="28"/>
        </w:rPr>
        <w:t>5.4.</w:t>
      </w:r>
      <w:r w:rsidR="00EB5D78">
        <w:rPr>
          <w:iCs/>
          <w:sz w:val="28"/>
          <w:szCs w:val="28"/>
        </w:rPr>
        <w:t> </w:t>
      </w:r>
      <w:r w:rsidR="00F52855">
        <w:rPr>
          <w:iCs/>
          <w:sz w:val="28"/>
          <w:szCs w:val="28"/>
        </w:rPr>
        <w:t>Генподряд</w:t>
      </w:r>
      <w:r w:rsidRPr="00BA7013">
        <w:rPr>
          <w:iCs/>
          <w:sz w:val="28"/>
          <w:szCs w:val="28"/>
        </w:rPr>
        <w:t xml:space="preserve">чик вправе при выявлении некачественного выполнения работ немедленно выдать письменное предписание </w:t>
      </w:r>
      <w:r w:rsidR="00F52855">
        <w:rPr>
          <w:sz w:val="28"/>
          <w:szCs w:val="28"/>
        </w:rPr>
        <w:t>Субп</w:t>
      </w:r>
      <w:r w:rsidRPr="00BA7013">
        <w:rPr>
          <w:sz w:val="28"/>
          <w:szCs w:val="28"/>
        </w:rPr>
        <w:t>одрядчику</w:t>
      </w:r>
      <w:r w:rsidRPr="00BA7013">
        <w:rPr>
          <w:iCs/>
          <w:sz w:val="28"/>
          <w:szCs w:val="28"/>
        </w:rPr>
        <w:t xml:space="preserve"> об устранении деф</w:t>
      </w:r>
      <w:r w:rsidR="00F52855">
        <w:rPr>
          <w:iCs/>
          <w:sz w:val="28"/>
          <w:szCs w:val="28"/>
        </w:rPr>
        <w:t>ектов. При необходимости, Генподряд</w:t>
      </w:r>
      <w:r w:rsidRPr="00BA7013">
        <w:rPr>
          <w:iCs/>
          <w:sz w:val="28"/>
          <w:szCs w:val="28"/>
        </w:rPr>
        <w:t xml:space="preserve">чик может приостановить выполнение работ. Устранение выявленных недостатков производится за счет </w:t>
      </w:r>
      <w:r w:rsidR="00B00829">
        <w:rPr>
          <w:sz w:val="28"/>
          <w:szCs w:val="28"/>
        </w:rPr>
        <w:t>Субп</w:t>
      </w:r>
      <w:r w:rsidRPr="00BA7013">
        <w:rPr>
          <w:sz w:val="28"/>
          <w:szCs w:val="28"/>
        </w:rPr>
        <w:t>одрядчика</w:t>
      </w:r>
      <w:r w:rsidRPr="00BA7013">
        <w:rPr>
          <w:iCs/>
          <w:sz w:val="28"/>
          <w:szCs w:val="28"/>
        </w:rPr>
        <w:t>.</w:t>
      </w:r>
    </w:p>
    <w:p w:rsidR="00F65B64" w:rsidRPr="00327AF7" w:rsidRDefault="00F65B64" w:rsidP="00E87B6F">
      <w:pPr>
        <w:shd w:val="clear" w:color="auto" w:fill="FFFFFF"/>
        <w:jc w:val="both"/>
        <w:rPr>
          <w:bCs/>
          <w:sz w:val="28"/>
          <w:szCs w:val="28"/>
        </w:rPr>
      </w:pPr>
    </w:p>
    <w:p w:rsidR="00F65B64" w:rsidRPr="00BA7013" w:rsidRDefault="00F65B64" w:rsidP="00EF253C">
      <w:pPr>
        <w:shd w:val="clear" w:color="auto" w:fill="FFFFFF"/>
        <w:jc w:val="center"/>
        <w:rPr>
          <w:b/>
          <w:bCs/>
          <w:sz w:val="28"/>
          <w:szCs w:val="28"/>
        </w:rPr>
      </w:pPr>
      <w:r w:rsidRPr="00BA7013">
        <w:rPr>
          <w:b/>
          <w:bCs/>
          <w:sz w:val="28"/>
          <w:szCs w:val="28"/>
        </w:rPr>
        <w:t>6. Гарантийные обязательства</w:t>
      </w:r>
    </w:p>
    <w:p w:rsidR="00F65B64" w:rsidRPr="00BA7013" w:rsidRDefault="00F65B64" w:rsidP="00EF253C">
      <w:pPr>
        <w:shd w:val="clear" w:color="auto" w:fill="FFFFFF"/>
        <w:ind w:firstLine="709"/>
        <w:jc w:val="both"/>
        <w:rPr>
          <w:sz w:val="28"/>
          <w:szCs w:val="28"/>
        </w:rPr>
      </w:pPr>
      <w:r w:rsidRPr="00BA7013">
        <w:rPr>
          <w:sz w:val="28"/>
          <w:szCs w:val="28"/>
        </w:rPr>
        <w:t>6.1.</w:t>
      </w:r>
      <w:r w:rsidR="00EB5D78">
        <w:rPr>
          <w:sz w:val="28"/>
          <w:szCs w:val="28"/>
        </w:rPr>
        <w:t> </w:t>
      </w:r>
      <w:r w:rsidRPr="00BA7013">
        <w:rPr>
          <w:sz w:val="28"/>
          <w:szCs w:val="28"/>
        </w:rPr>
        <w:t xml:space="preserve">Гарантийный срок на выполненные </w:t>
      </w:r>
      <w:r w:rsidR="00A34084" w:rsidRPr="00A34084">
        <w:rPr>
          <w:sz w:val="28"/>
          <w:szCs w:val="28"/>
        </w:rPr>
        <w:t>строительные</w:t>
      </w:r>
      <w:r w:rsidR="00A34084" w:rsidRPr="00BA7013">
        <w:rPr>
          <w:sz w:val="28"/>
          <w:szCs w:val="28"/>
        </w:rPr>
        <w:t xml:space="preserve"> </w:t>
      </w:r>
      <w:r w:rsidRPr="00BA7013">
        <w:rPr>
          <w:sz w:val="28"/>
          <w:szCs w:val="28"/>
        </w:rPr>
        <w:t xml:space="preserve">работы – 2 (два) года. Исчисление гарантийного срока наступает со дня подписания акта сдачи-приемки работ. </w:t>
      </w:r>
    </w:p>
    <w:p w:rsidR="00F65B64" w:rsidRPr="00BA7013" w:rsidRDefault="00F65B64" w:rsidP="00EF253C">
      <w:pPr>
        <w:shd w:val="clear" w:color="auto" w:fill="FFFFFF"/>
        <w:ind w:firstLine="709"/>
        <w:jc w:val="both"/>
        <w:rPr>
          <w:sz w:val="28"/>
          <w:szCs w:val="28"/>
        </w:rPr>
      </w:pPr>
      <w:r w:rsidRPr="00BA7013">
        <w:rPr>
          <w:sz w:val="28"/>
          <w:szCs w:val="28"/>
        </w:rPr>
        <w:t xml:space="preserve">При передаче </w:t>
      </w:r>
      <w:r w:rsidR="00D347CC">
        <w:rPr>
          <w:sz w:val="28"/>
          <w:szCs w:val="28"/>
        </w:rPr>
        <w:t>Генподряд</w:t>
      </w:r>
      <w:r w:rsidRPr="00BA7013">
        <w:rPr>
          <w:sz w:val="28"/>
          <w:szCs w:val="28"/>
        </w:rPr>
        <w:t xml:space="preserve">чику результата строительных работ по Договору, </w:t>
      </w:r>
      <w:r w:rsidRPr="00BA7013">
        <w:rPr>
          <w:sz w:val="28"/>
          <w:szCs w:val="28"/>
        </w:rPr>
        <w:lastRenderedPageBreak/>
        <w:t>в соо</w:t>
      </w:r>
      <w:r w:rsidR="00D347CC">
        <w:rPr>
          <w:sz w:val="28"/>
          <w:szCs w:val="28"/>
        </w:rPr>
        <w:t>тветствии с пунктом 58 Правил, Субп</w:t>
      </w:r>
      <w:r w:rsidRPr="00BA7013">
        <w:rPr>
          <w:sz w:val="28"/>
          <w:szCs w:val="28"/>
        </w:rPr>
        <w:t>одрядчик оформляет гарантийное письмо о соответствии выполненных строительных работ на объекте требованиям Договора, НПА, в том числе ТНПА, и принятии на себя обязательства устранять возникшие по его вине дефекты в течение гарантийного срока.</w:t>
      </w:r>
    </w:p>
    <w:p w:rsidR="00F65B64" w:rsidRPr="00BA7013" w:rsidRDefault="00F65B64" w:rsidP="00EF253C">
      <w:pPr>
        <w:shd w:val="clear" w:color="auto" w:fill="FFFFFF"/>
        <w:ind w:firstLine="709"/>
        <w:jc w:val="both"/>
        <w:rPr>
          <w:sz w:val="28"/>
          <w:szCs w:val="28"/>
        </w:rPr>
      </w:pPr>
      <w:r w:rsidRPr="00BA7013">
        <w:rPr>
          <w:sz w:val="28"/>
          <w:szCs w:val="28"/>
        </w:rPr>
        <w:t>6.2.</w:t>
      </w:r>
      <w:r w:rsidR="00EB5D78">
        <w:rPr>
          <w:sz w:val="28"/>
          <w:szCs w:val="28"/>
        </w:rPr>
        <w:t> </w:t>
      </w:r>
      <w:r w:rsidRPr="00BA7013">
        <w:rPr>
          <w:sz w:val="28"/>
          <w:szCs w:val="28"/>
        </w:rPr>
        <w:t>Дефекты, выявленные в период гарантийного срока эксплуатаци</w:t>
      </w:r>
      <w:r w:rsidR="00D347CC">
        <w:rPr>
          <w:sz w:val="28"/>
          <w:szCs w:val="28"/>
        </w:rPr>
        <w:t>и объекта, устраняются за счет Суб</w:t>
      </w:r>
      <w:r w:rsidR="00275F00">
        <w:rPr>
          <w:sz w:val="28"/>
          <w:szCs w:val="28"/>
        </w:rPr>
        <w:t>п</w:t>
      </w:r>
      <w:r w:rsidRPr="00BA7013">
        <w:rPr>
          <w:sz w:val="28"/>
          <w:szCs w:val="28"/>
        </w:rPr>
        <w:t>одрядчика. При выявлении работ ненадлежащего качества в период гарантийного срока оформляется дефектный акт на гарантийный ремонт в порядке, предусмотренном пунктом 42 Правил и Инструкцией о порядке заполнения и применения дефектного акта на гарантийный ремонт, утвержденной постановлением Министерства архитектуры и строительства Республики Беларусь от 17.10.2011 № 48 «Об установлении форм документов и утверждении Инструкции о порядке заполнения и применения дефектного акта на гарантийный ремонт».</w:t>
      </w:r>
    </w:p>
    <w:p w:rsidR="00F65B64" w:rsidRDefault="00F65B64" w:rsidP="00EF253C">
      <w:pPr>
        <w:shd w:val="clear" w:color="auto" w:fill="FFFFFF"/>
        <w:ind w:firstLine="709"/>
        <w:jc w:val="both"/>
        <w:rPr>
          <w:sz w:val="28"/>
          <w:szCs w:val="28"/>
        </w:rPr>
      </w:pPr>
      <w:r w:rsidRPr="00BA7013">
        <w:rPr>
          <w:sz w:val="28"/>
          <w:szCs w:val="28"/>
        </w:rPr>
        <w:t>6.3.</w:t>
      </w:r>
      <w:r w:rsidR="00EB5D78">
        <w:rPr>
          <w:sz w:val="28"/>
          <w:szCs w:val="28"/>
          <w:lang w:val="en-US"/>
        </w:rPr>
        <w:t> </w:t>
      </w:r>
      <w:r w:rsidRPr="00BA7013">
        <w:rPr>
          <w:sz w:val="28"/>
          <w:szCs w:val="28"/>
        </w:rPr>
        <w:t>Гарантийный срок продлевается на время, в течение которого объект не мог эксплуатироваться вследствие выявления результатов строительных работ ненадлежащего качества, за</w:t>
      </w:r>
      <w:r w:rsidR="00D347CC">
        <w:rPr>
          <w:sz w:val="28"/>
          <w:szCs w:val="28"/>
        </w:rPr>
        <w:t xml:space="preserve"> которые несет ответственность Субп</w:t>
      </w:r>
      <w:r w:rsidRPr="00BA7013">
        <w:rPr>
          <w:sz w:val="28"/>
          <w:szCs w:val="28"/>
        </w:rPr>
        <w:t>одрядчик.</w:t>
      </w:r>
    </w:p>
    <w:p w:rsidR="00D347CC" w:rsidRPr="00BA7013" w:rsidRDefault="00D347CC" w:rsidP="00EF253C">
      <w:pPr>
        <w:shd w:val="clear" w:color="auto" w:fill="FFFFFF"/>
        <w:ind w:firstLine="709"/>
        <w:jc w:val="both"/>
        <w:rPr>
          <w:sz w:val="28"/>
          <w:szCs w:val="28"/>
        </w:rPr>
      </w:pPr>
      <w:r>
        <w:rPr>
          <w:sz w:val="28"/>
          <w:szCs w:val="28"/>
        </w:rPr>
        <w:t>6.4</w:t>
      </w:r>
      <w:r w:rsidRPr="00D347CC">
        <w:rPr>
          <w:sz w:val="28"/>
          <w:szCs w:val="28"/>
        </w:rPr>
        <w:t>. Субподрядчик не несет ответственности за обнаруженные в пределах гарантийного срока дефекты, если он докажет, что они произошли вследствие нормативного износа объекта (его частей) или неправильной его эксплуатации, ненадлежащего ремонта объекта, произведенного эксплуатирующей организацией, или повреждения третьими лицами.</w:t>
      </w:r>
    </w:p>
    <w:p w:rsidR="00F65B64" w:rsidRPr="00CE781E" w:rsidRDefault="00F65B64" w:rsidP="00E87B6F">
      <w:pPr>
        <w:shd w:val="clear" w:color="auto" w:fill="FFFFFF"/>
        <w:jc w:val="both"/>
        <w:rPr>
          <w:b/>
        </w:rPr>
      </w:pPr>
    </w:p>
    <w:p w:rsidR="00F65B64" w:rsidRPr="00BA7013" w:rsidRDefault="00F65B64" w:rsidP="00EF253C">
      <w:pPr>
        <w:shd w:val="clear" w:color="auto" w:fill="FFFFFF"/>
        <w:jc w:val="center"/>
        <w:rPr>
          <w:b/>
          <w:sz w:val="28"/>
          <w:szCs w:val="28"/>
        </w:rPr>
      </w:pPr>
      <w:r w:rsidRPr="00BA7013">
        <w:rPr>
          <w:b/>
          <w:sz w:val="28"/>
          <w:szCs w:val="28"/>
        </w:rPr>
        <w:t>7. Форс-мажорные обстоятельства</w:t>
      </w:r>
    </w:p>
    <w:p w:rsidR="00F65B64" w:rsidRPr="00BA7013" w:rsidRDefault="00F65B64" w:rsidP="00EF253C">
      <w:pPr>
        <w:shd w:val="clear" w:color="auto" w:fill="FFFFFF"/>
        <w:tabs>
          <w:tab w:val="left" w:pos="1200"/>
        </w:tabs>
        <w:ind w:firstLine="709"/>
        <w:jc w:val="both"/>
        <w:rPr>
          <w:sz w:val="28"/>
          <w:szCs w:val="28"/>
        </w:rPr>
      </w:pPr>
      <w:r w:rsidRPr="00BA7013">
        <w:rPr>
          <w:sz w:val="28"/>
          <w:szCs w:val="28"/>
        </w:rPr>
        <w:t>7.1.</w:t>
      </w:r>
      <w:r w:rsidR="00D365C9">
        <w:rPr>
          <w:sz w:val="28"/>
          <w:szCs w:val="28"/>
          <w:lang w:val="en-US"/>
        </w:rPr>
        <w:t> </w:t>
      </w:r>
      <w:r w:rsidRPr="00BA7013">
        <w:rPr>
          <w:sz w:val="28"/>
          <w:szCs w:val="28"/>
        </w:rPr>
        <w:t>Ни одна из Сторон не несет ответственность за полное или частичное неисполнение любой из своих обязанностей, если неисполнение является следствием таких обстоятельств, как наводнение, пожар, землетрясение, другие стихийные бедствия, война или военные действия и другие обстоятельства непреодолимой силы, возникшие после заключения настоящего Договора.</w:t>
      </w:r>
    </w:p>
    <w:p w:rsidR="00F65B64" w:rsidRPr="00BA7013" w:rsidRDefault="00F65B64" w:rsidP="00EF253C">
      <w:pPr>
        <w:shd w:val="clear" w:color="auto" w:fill="FFFFFF"/>
        <w:ind w:firstLine="709"/>
        <w:jc w:val="both"/>
        <w:rPr>
          <w:sz w:val="28"/>
          <w:szCs w:val="28"/>
        </w:rPr>
      </w:pPr>
      <w:r w:rsidRPr="00BA7013">
        <w:rPr>
          <w:sz w:val="28"/>
          <w:szCs w:val="28"/>
        </w:rPr>
        <w:t>7.2.</w:t>
      </w:r>
      <w:r w:rsidR="00D365C9">
        <w:rPr>
          <w:sz w:val="28"/>
          <w:szCs w:val="28"/>
          <w:lang w:val="en-US"/>
        </w:rPr>
        <w:t> </w:t>
      </w:r>
      <w:r w:rsidRPr="00BA7013">
        <w:rPr>
          <w:sz w:val="28"/>
          <w:szCs w:val="28"/>
        </w:rPr>
        <w:t>Сторона, для которой создалась невозможность исполнения обязательств, обязана уведомить в письменной форме другую сторону о наступлении, предполагаемом сроке действия и прекращения, указанных в пункте 7.1 Договора обстоятельств, не позднее семи дней с момента их наступления.</w:t>
      </w:r>
    </w:p>
    <w:p w:rsidR="00F65B64" w:rsidRPr="00BA7013" w:rsidRDefault="00F65B64" w:rsidP="00EF253C">
      <w:pPr>
        <w:shd w:val="clear" w:color="auto" w:fill="FFFFFF"/>
        <w:ind w:firstLine="709"/>
        <w:jc w:val="both"/>
        <w:rPr>
          <w:sz w:val="28"/>
          <w:szCs w:val="28"/>
        </w:rPr>
      </w:pPr>
      <w:r w:rsidRPr="00BA7013">
        <w:rPr>
          <w:sz w:val="28"/>
          <w:szCs w:val="28"/>
        </w:rPr>
        <w:t>7.3.</w:t>
      </w:r>
      <w:r w:rsidR="00D365C9">
        <w:rPr>
          <w:sz w:val="28"/>
          <w:szCs w:val="28"/>
          <w:lang w:val="en-US"/>
        </w:rPr>
        <w:t> </w:t>
      </w:r>
      <w:r w:rsidRPr="00BA7013">
        <w:rPr>
          <w:sz w:val="28"/>
          <w:szCs w:val="28"/>
        </w:rPr>
        <w:t>Факты, изложенные в уведомлении, должны быть подтверждены Белорусской торгово-промышленной палатой.</w:t>
      </w:r>
    </w:p>
    <w:p w:rsidR="00F65B64" w:rsidRPr="00BA7013" w:rsidRDefault="00F65B64" w:rsidP="00EF253C">
      <w:pPr>
        <w:shd w:val="clear" w:color="auto" w:fill="FFFFFF"/>
        <w:ind w:firstLine="709"/>
        <w:jc w:val="both"/>
        <w:rPr>
          <w:sz w:val="28"/>
          <w:szCs w:val="28"/>
        </w:rPr>
      </w:pPr>
      <w:r w:rsidRPr="00BA7013">
        <w:rPr>
          <w:sz w:val="28"/>
          <w:szCs w:val="28"/>
        </w:rPr>
        <w:t>7.4.</w:t>
      </w:r>
      <w:r w:rsidR="00D365C9">
        <w:rPr>
          <w:sz w:val="28"/>
          <w:szCs w:val="28"/>
          <w:lang w:val="en-US"/>
        </w:rPr>
        <w:t> </w:t>
      </w:r>
      <w:r w:rsidRPr="00BA7013">
        <w:rPr>
          <w:sz w:val="28"/>
          <w:szCs w:val="28"/>
        </w:rPr>
        <w:t>Если невозможность полного или частичного исполнения обязательств будет существовать свыше шести месяцев, любая из сторон вправе расторгнуть Договор без обязанности возмещения другой стороне возможных убытков.</w:t>
      </w:r>
    </w:p>
    <w:p w:rsidR="00061716" w:rsidRPr="00CE781E" w:rsidRDefault="00061716" w:rsidP="00EF253C">
      <w:pPr>
        <w:shd w:val="clear" w:color="auto" w:fill="FFFFFF"/>
        <w:jc w:val="center"/>
        <w:rPr>
          <w:b/>
          <w:bCs/>
        </w:rPr>
      </w:pPr>
    </w:p>
    <w:p w:rsidR="00F65B64" w:rsidRPr="00BA7013" w:rsidRDefault="00F65B64" w:rsidP="00EF253C">
      <w:pPr>
        <w:shd w:val="clear" w:color="auto" w:fill="FFFFFF"/>
        <w:jc w:val="center"/>
        <w:rPr>
          <w:b/>
          <w:bCs/>
          <w:sz w:val="28"/>
          <w:szCs w:val="28"/>
        </w:rPr>
      </w:pPr>
      <w:r w:rsidRPr="00BA7013">
        <w:rPr>
          <w:b/>
          <w:bCs/>
          <w:sz w:val="28"/>
          <w:szCs w:val="28"/>
        </w:rPr>
        <w:t>8. Порядок изменения, дополнения и расторжения договора</w:t>
      </w:r>
    </w:p>
    <w:p w:rsidR="00F65B64" w:rsidRPr="00BA7013" w:rsidRDefault="00F65B64" w:rsidP="00EF253C">
      <w:pPr>
        <w:shd w:val="clear" w:color="auto" w:fill="FFFFFF"/>
        <w:ind w:firstLine="709"/>
        <w:jc w:val="both"/>
        <w:rPr>
          <w:bCs/>
          <w:sz w:val="28"/>
          <w:szCs w:val="28"/>
        </w:rPr>
      </w:pPr>
      <w:r w:rsidRPr="00BA7013">
        <w:rPr>
          <w:bCs/>
          <w:sz w:val="28"/>
          <w:szCs w:val="28"/>
        </w:rPr>
        <w:t>8.1.</w:t>
      </w:r>
      <w:r w:rsidR="00D365C9">
        <w:rPr>
          <w:bCs/>
          <w:sz w:val="28"/>
          <w:szCs w:val="28"/>
          <w:lang w:val="en-US"/>
        </w:rPr>
        <w:t> </w:t>
      </w:r>
      <w:r w:rsidRPr="00BA7013">
        <w:rPr>
          <w:bCs/>
          <w:sz w:val="28"/>
          <w:szCs w:val="28"/>
        </w:rPr>
        <w:t>Изменения и дополнения в настоящий Договор вносятся путем заключения Сторонами дополнительного соглашения в порядке, установленном Правилами.</w:t>
      </w:r>
    </w:p>
    <w:p w:rsidR="00F65B64" w:rsidRPr="00BA7013" w:rsidRDefault="00F65B64" w:rsidP="00EF253C">
      <w:pPr>
        <w:shd w:val="clear" w:color="auto" w:fill="FFFFFF"/>
        <w:ind w:firstLine="709"/>
        <w:jc w:val="both"/>
        <w:rPr>
          <w:bCs/>
          <w:sz w:val="28"/>
          <w:szCs w:val="28"/>
        </w:rPr>
      </w:pPr>
      <w:r w:rsidRPr="00BA7013">
        <w:rPr>
          <w:bCs/>
          <w:sz w:val="28"/>
          <w:szCs w:val="28"/>
        </w:rPr>
        <w:t>8.2.</w:t>
      </w:r>
      <w:r w:rsidR="00D365C9">
        <w:rPr>
          <w:bCs/>
          <w:sz w:val="28"/>
          <w:szCs w:val="28"/>
          <w:lang w:val="en-US"/>
        </w:rPr>
        <w:t> </w:t>
      </w:r>
      <w:r w:rsidRPr="00BA7013">
        <w:rPr>
          <w:bCs/>
          <w:sz w:val="28"/>
          <w:szCs w:val="28"/>
        </w:rPr>
        <w:t>Настоящий Договор может быть расторгнут в случаях, предусмотренных пунктами 67 - 73 Правил.</w:t>
      </w:r>
    </w:p>
    <w:p w:rsidR="00F65B64" w:rsidRDefault="00F65B64" w:rsidP="00EF253C">
      <w:pPr>
        <w:shd w:val="clear" w:color="auto" w:fill="FFFFFF"/>
        <w:ind w:firstLine="709"/>
        <w:jc w:val="both"/>
        <w:rPr>
          <w:bCs/>
          <w:sz w:val="28"/>
          <w:szCs w:val="28"/>
        </w:rPr>
      </w:pPr>
      <w:r w:rsidRPr="00BA7013">
        <w:rPr>
          <w:bCs/>
          <w:sz w:val="28"/>
          <w:szCs w:val="28"/>
        </w:rPr>
        <w:t>8.3.</w:t>
      </w:r>
      <w:r w:rsidR="00D365C9">
        <w:rPr>
          <w:bCs/>
          <w:sz w:val="28"/>
          <w:szCs w:val="28"/>
          <w:lang w:val="en-US"/>
        </w:rPr>
        <w:t> </w:t>
      </w:r>
      <w:r w:rsidRPr="00BA7013">
        <w:rPr>
          <w:bCs/>
          <w:sz w:val="28"/>
          <w:szCs w:val="28"/>
        </w:rPr>
        <w:t>Споры, не урегулированные сторонами, возникающие при заключении, исполнении и расторжении настоящего Договора, разрешаются в судебном порядке.</w:t>
      </w:r>
    </w:p>
    <w:p w:rsidR="00EF253C" w:rsidRDefault="00EF253C" w:rsidP="00EF253C">
      <w:pPr>
        <w:shd w:val="clear" w:color="auto" w:fill="FFFFFF"/>
        <w:ind w:firstLine="709"/>
        <w:jc w:val="both"/>
        <w:rPr>
          <w:bCs/>
        </w:rPr>
      </w:pPr>
    </w:p>
    <w:p w:rsidR="002369F8" w:rsidRPr="00CE781E" w:rsidRDefault="002369F8" w:rsidP="00EF253C">
      <w:pPr>
        <w:shd w:val="clear" w:color="auto" w:fill="FFFFFF"/>
        <w:ind w:firstLine="709"/>
        <w:jc w:val="both"/>
        <w:rPr>
          <w:bCs/>
        </w:rPr>
      </w:pPr>
    </w:p>
    <w:p w:rsidR="00F65B64" w:rsidRPr="00BA7013" w:rsidRDefault="00F65B64" w:rsidP="00EF253C">
      <w:pPr>
        <w:shd w:val="clear" w:color="auto" w:fill="FFFFFF"/>
        <w:jc w:val="center"/>
        <w:rPr>
          <w:b/>
          <w:bCs/>
          <w:sz w:val="28"/>
          <w:szCs w:val="28"/>
        </w:rPr>
      </w:pPr>
      <w:r w:rsidRPr="00BA7013">
        <w:rPr>
          <w:b/>
          <w:bCs/>
          <w:sz w:val="28"/>
          <w:szCs w:val="28"/>
        </w:rPr>
        <w:lastRenderedPageBreak/>
        <w:t>9. Ответственность сторон</w:t>
      </w:r>
    </w:p>
    <w:p w:rsidR="00F65B64" w:rsidRPr="00BA7013" w:rsidRDefault="00F65B64" w:rsidP="00EF253C">
      <w:pPr>
        <w:shd w:val="clear" w:color="auto" w:fill="FFFFFF"/>
        <w:ind w:firstLine="709"/>
        <w:jc w:val="both"/>
        <w:rPr>
          <w:b/>
          <w:sz w:val="28"/>
          <w:szCs w:val="28"/>
        </w:rPr>
      </w:pPr>
      <w:r w:rsidRPr="00BA7013">
        <w:rPr>
          <w:b/>
          <w:sz w:val="28"/>
          <w:szCs w:val="28"/>
        </w:rPr>
        <w:t>9.1.</w:t>
      </w:r>
      <w:r w:rsidR="00D365C9">
        <w:rPr>
          <w:b/>
          <w:sz w:val="28"/>
          <w:szCs w:val="28"/>
          <w:lang w:val="en-US"/>
        </w:rPr>
        <w:t> </w:t>
      </w:r>
      <w:r w:rsidR="00061716">
        <w:rPr>
          <w:b/>
          <w:sz w:val="28"/>
          <w:szCs w:val="28"/>
        </w:rPr>
        <w:t>Генподряд</w:t>
      </w:r>
      <w:r w:rsidRPr="00BA7013">
        <w:rPr>
          <w:b/>
          <w:sz w:val="28"/>
          <w:szCs w:val="28"/>
        </w:rPr>
        <w:t>чик несет ответственность за счет собственных средств:</w:t>
      </w:r>
    </w:p>
    <w:p w:rsidR="00F65B64" w:rsidRPr="00BA7013" w:rsidRDefault="00F65B64" w:rsidP="00EF253C">
      <w:pPr>
        <w:shd w:val="clear" w:color="auto" w:fill="FFFFFF"/>
        <w:ind w:firstLine="709"/>
        <w:jc w:val="both"/>
        <w:rPr>
          <w:sz w:val="28"/>
          <w:szCs w:val="28"/>
        </w:rPr>
      </w:pPr>
      <w:r w:rsidRPr="00BA7013">
        <w:rPr>
          <w:sz w:val="28"/>
          <w:szCs w:val="28"/>
        </w:rPr>
        <w:t>9.1.1.</w:t>
      </w:r>
      <w:r w:rsidR="00D365C9">
        <w:rPr>
          <w:sz w:val="28"/>
          <w:szCs w:val="28"/>
          <w:lang w:val="en-US"/>
        </w:rPr>
        <w:t> </w:t>
      </w:r>
      <w:r w:rsidRPr="00BA7013">
        <w:rPr>
          <w:sz w:val="28"/>
          <w:szCs w:val="28"/>
        </w:rPr>
        <w:t>за уклонение от приемки выполненных работ и оформления соответствующих документов, подтверждающих их выполнение, - 0,2 % стоимости непринятых работ за каждый день просрочки, но не более стоимости этих работ;</w:t>
      </w:r>
    </w:p>
    <w:p w:rsidR="00F65B64" w:rsidRPr="00BA7013" w:rsidRDefault="00F65B64" w:rsidP="00EF253C">
      <w:pPr>
        <w:shd w:val="clear" w:color="auto" w:fill="FFFFFF"/>
        <w:ind w:firstLine="709"/>
        <w:jc w:val="both"/>
        <w:rPr>
          <w:sz w:val="28"/>
          <w:szCs w:val="28"/>
        </w:rPr>
      </w:pPr>
      <w:r w:rsidRPr="00BA7013">
        <w:rPr>
          <w:sz w:val="28"/>
          <w:szCs w:val="28"/>
        </w:rPr>
        <w:t>9.1.2.</w:t>
      </w:r>
      <w:r w:rsidR="00D365C9">
        <w:rPr>
          <w:sz w:val="28"/>
          <w:szCs w:val="28"/>
          <w:lang w:val="en-US"/>
        </w:rPr>
        <w:t> </w:t>
      </w:r>
      <w:r w:rsidRPr="00BA7013">
        <w:rPr>
          <w:sz w:val="28"/>
          <w:szCs w:val="28"/>
        </w:rPr>
        <w:t xml:space="preserve">за несвоевременное </w:t>
      </w:r>
      <w:r w:rsidR="002369F8">
        <w:rPr>
          <w:sz w:val="28"/>
          <w:szCs w:val="28"/>
        </w:rPr>
        <w:t xml:space="preserve">проведение расчетов по вине Генподрядчика </w:t>
      </w:r>
      <w:r w:rsidRPr="00BA7013">
        <w:rPr>
          <w:sz w:val="28"/>
          <w:szCs w:val="28"/>
        </w:rPr>
        <w:t>за выполненные и принятые в установленно</w:t>
      </w:r>
      <w:r w:rsidR="002369F8">
        <w:rPr>
          <w:sz w:val="28"/>
          <w:szCs w:val="28"/>
        </w:rPr>
        <w:t>м порядке работы, предусмотренны</w:t>
      </w:r>
      <w:bookmarkStart w:id="0" w:name="_GoBack"/>
      <w:bookmarkEnd w:id="0"/>
      <w:r w:rsidRPr="00BA7013">
        <w:rPr>
          <w:sz w:val="28"/>
          <w:szCs w:val="28"/>
        </w:rPr>
        <w:t xml:space="preserve">е в пункте 4.2 настоящего Договора – 0,2% </w:t>
      </w:r>
      <w:proofErr w:type="spellStart"/>
      <w:r w:rsidRPr="00BA7013">
        <w:rPr>
          <w:sz w:val="28"/>
          <w:szCs w:val="28"/>
        </w:rPr>
        <w:t>неперечисленной</w:t>
      </w:r>
      <w:proofErr w:type="spellEnd"/>
      <w:r w:rsidRPr="00BA7013">
        <w:rPr>
          <w:sz w:val="28"/>
          <w:szCs w:val="28"/>
        </w:rPr>
        <w:t xml:space="preserve"> суммы за каждый день просрочки, но не более размера этой суммы.</w:t>
      </w:r>
    </w:p>
    <w:p w:rsidR="00F65B64" w:rsidRPr="00BA7013" w:rsidRDefault="00F65B64" w:rsidP="00EF253C">
      <w:pPr>
        <w:shd w:val="clear" w:color="auto" w:fill="FFFFFF"/>
        <w:ind w:firstLine="709"/>
        <w:jc w:val="both"/>
        <w:rPr>
          <w:b/>
          <w:sz w:val="28"/>
          <w:szCs w:val="28"/>
        </w:rPr>
      </w:pPr>
      <w:r w:rsidRPr="00BA7013">
        <w:rPr>
          <w:b/>
          <w:sz w:val="28"/>
          <w:szCs w:val="28"/>
        </w:rPr>
        <w:t>9.2.</w:t>
      </w:r>
      <w:r w:rsidR="00D365C9">
        <w:rPr>
          <w:b/>
          <w:sz w:val="28"/>
          <w:szCs w:val="28"/>
          <w:lang w:val="en-US"/>
        </w:rPr>
        <w:t> </w:t>
      </w:r>
      <w:r w:rsidR="00061716">
        <w:rPr>
          <w:b/>
          <w:sz w:val="28"/>
          <w:szCs w:val="28"/>
        </w:rPr>
        <w:t>Субп</w:t>
      </w:r>
      <w:r w:rsidRPr="00BA7013">
        <w:rPr>
          <w:b/>
          <w:sz w:val="28"/>
          <w:szCs w:val="28"/>
        </w:rPr>
        <w:t>одрядчик несет ответственность за счет собственных средств:</w:t>
      </w:r>
    </w:p>
    <w:p w:rsidR="00F65B64" w:rsidRPr="00BA7013" w:rsidRDefault="00F65B64" w:rsidP="00EF253C">
      <w:pPr>
        <w:shd w:val="clear" w:color="auto" w:fill="FFFFFF"/>
        <w:ind w:firstLine="709"/>
        <w:jc w:val="both"/>
        <w:rPr>
          <w:sz w:val="28"/>
          <w:szCs w:val="28"/>
        </w:rPr>
      </w:pPr>
      <w:r w:rsidRPr="00BA7013">
        <w:rPr>
          <w:sz w:val="28"/>
          <w:szCs w:val="28"/>
        </w:rPr>
        <w:t>9.2.1.</w:t>
      </w:r>
      <w:r w:rsidR="00D365C9">
        <w:rPr>
          <w:sz w:val="28"/>
          <w:szCs w:val="28"/>
          <w:lang w:val="en-US"/>
        </w:rPr>
        <w:t> </w:t>
      </w:r>
      <w:r w:rsidRPr="00BA7013">
        <w:rPr>
          <w:sz w:val="28"/>
          <w:szCs w:val="28"/>
        </w:rPr>
        <w:t>за нарушение установленных в настоящем Договоре сроков выполнения работ, включая оформление документов, подтверждающих их выполнение - 0,2% стоимости невыполненных работ за каждый день просрочки, но не более 20% их стоимости;</w:t>
      </w:r>
    </w:p>
    <w:p w:rsidR="00F65B64" w:rsidRPr="00BA7013" w:rsidRDefault="00F65B64" w:rsidP="00EF253C">
      <w:pPr>
        <w:shd w:val="clear" w:color="auto" w:fill="FFFFFF"/>
        <w:ind w:firstLine="709"/>
        <w:jc w:val="both"/>
        <w:rPr>
          <w:sz w:val="28"/>
          <w:szCs w:val="28"/>
        </w:rPr>
      </w:pPr>
      <w:r w:rsidRPr="00BA7013">
        <w:rPr>
          <w:sz w:val="28"/>
          <w:szCs w:val="28"/>
        </w:rPr>
        <w:t>9.2.2.</w:t>
      </w:r>
      <w:r w:rsidR="00D365C9">
        <w:rPr>
          <w:sz w:val="28"/>
          <w:szCs w:val="28"/>
          <w:lang w:val="en-US"/>
        </w:rPr>
        <w:t> </w:t>
      </w:r>
      <w:r w:rsidRPr="00BA7013">
        <w:rPr>
          <w:sz w:val="28"/>
          <w:szCs w:val="28"/>
        </w:rPr>
        <w:t xml:space="preserve">за несвоевременное устранение дефектов, указанных в актах </w:t>
      </w:r>
      <w:r w:rsidR="00327AF7">
        <w:rPr>
          <w:sz w:val="28"/>
          <w:szCs w:val="28"/>
        </w:rPr>
        <w:t xml:space="preserve">      </w:t>
      </w:r>
      <w:r w:rsidR="000337CA">
        <w:rPr>
          <w:sz w:val="28"/>
          <w:szCs w:val="28"/>
        </w:rPr>
        <w:t>Генподрядчика</w:t>
      </w:r>
      <w:r w:rsidRPr="00BA7013">
        <w:rPr>
          <w:sz w:val="28"/>
          <w:szCs w:val="28"/>
        </w:rPr>
        <w:t xml:space="preserve"> (в том числе выявленных в период гарантийного срока) - 2% </w:t>
      </w:r>
      <w:r w:rsidR="00327AF7">
        <w:rPr>
          <w:sz w:val="28"/>
          <w:szCs w:val="28"/>
        </w:rPr>
        <w:t xml:space="preserve">                    </w:t>
      </w:r>
      <w:r w:rsidRPr="00BA7013">
        <w:rPr>
          <w:sz w:val="28"/>
          <w:szCs w:val="28"/>
        </w:rPr>
        <w:t xml:space="preserve">стоимости работ по устранению дефектов за каждый день просрочки </w:t>
      </w:r>
      <w:r w:rsidR="00327AF7">
        <w:rPr>
          <w:sz w:val="28"/>
          <w:szCs w:val="28"/>
        </w:rPr>
        <w:t xml:space="preserve">                           </w:t>
      </w:r>
      <w:r w:rsidRPr="00BA7013">
        <w:rPr>
          <w:sz w:val="28"/>
          <w:szCs w:val="28"/>
        </w:rPr>
        <w:t>начиная со дня окончания указанного в акте срока, но не более стоимости этих работ;</w:t>
      </w:r>
    </w:p>
    <w:p w:rsidR="00EF253C" w:rsidRDefault="00F65B64" w:rsidP="00EF253C">
      <w:pPr>
        <w:shd w:val="clear" w:color="auto" w:fill="FFFFFF"/>
        <w:ind w:firstLine="709"/>
        <w:jc w:val="both"/>
        <w:rPr>
          <w:sz w:val="28"/>
          <w:szCs w:val="28"/>
        </w:rPr>
      </w:pPr>
      <w:r w:rsidRPr="00BA7013">
        <w:rPr>
          <w:bCs/>
          <w:sz w:val="28"/>
          <w:szCs w:val="28"/>
        </w:rPr>
        <w:t>9</w:t>
      </w:r>
      <w:r w:rsidR="009B08AB">
        <w:rPr>
          <w:bCs/>
          <w:sz w:val="28"/>
          <w:szCs w:val="28"/>
        </w:rPr>
        <w:t>.</w:t>
      </w:r>
      <w:r w:rsidRPr="00BA7013">
        <w:rPr>
          <w:bCs/>
          <w:sz w:val="28"/>
          <w:szCs w:val="28"/>
        </w:rPr>
        <w:t>3.</w:t>
      </w:r>
      <w:r w:rsidR="00D365C9">
        <w:rPr>
          <w:bCs/>
          <w:sz w:val="28"/>
          <w:szCs w:val="28"/>
          <w:lang w:val="en-US"/>
        </w:rPr>
        <w:t> </w:t>
      </w:r>
      <w:r w:rsidR="00E97E8F">
        <w:rPr>
          <w:sz w:val="28"/>
          <w:szCs w:val="28"/>
        </w:rPr>
        <w:t>Субп</w:t>
      </w:r>
      <w:r w:rsidRPr="00BA7013">
        <w:rPr>
          <w:sz w:val="28"/>
          <w:szCs w:val="28"/>
        </w:rPr>
        <w:t xml:space="preserve">одрядчик несет полную ответственность в соответствии с действующим законодательством за достоверность представленных </w:t>
      </w:r>
      <w:r w:rsidR="00327AF7">
        <w:rPr>
          <w:sz w:val="28"/>
          <w:szCs w:val="28"/>
        </w:rPr>
        <w:t xml:space="preserve">                        </w:t>
      </w:r>
      <w:r w:rsidR="00E97E8F">
        <w:rPr>
          <w:sz w:val="28"/>
          <w:szCs w:val="28"/>
        </w:rPr>
        <w:t>Генподряд</w:t>
      </w:r>
      <w:r w:rsidRPr="00BA7013">
        <w:rPr>
          <w:sz w:val="28"/>
          <w:szCs w:val="28"/>
        </w:rPr>
        <w:t xml:space="preserve">чику данных в актах сдачи-приемки работ, сформированных в установленном порядке: за правильность расчетов в текущих ценах, </w:t>
      </w:r>
      <w:r w:rsidR="00327AF7">
        <w:rPr>
          <w:sz w:val="28"/>
          <w:szCs w:val="28"/>
        </w:rPr>
        <w:t xml:space="preserve">                   </w:t>
      </w:r>
      <w:r w:rsidRPr="00BA7013">
        <w:rPr>
          <w:sz w:val="28"/>
          <w:szCs w:val="28"/>
        </w:rPr>
        <w:t xml:space="preserve">правильность применения расценок, объемов, расчетов стоимости </w:t>
      </w:r>
      <w:r w:rsidR="00327AF7">
        <w:rPr>
          <w:sz w:val="28"/>
          <w:szCs w:val="28"/>
        </w:rPr>
        <w:t xml:space="preserve">                       </w:t>
      </w:r>
      <w:r w:rsidRPr="00BA7013">
        <w:rPr>
          <w:sz w:val="28"/>
          <w:szCs w:val="28"/>
        </w:rPr>
        <w:t>материалов (количество и цены), оборудования, экс</w:t>
      </w:r>
      <w:r w:rsidR="00EF253C">
        <w:rPr>
          <w:sz w:val="28"/>
          <w:szCs w:val="28"/>
        </w:rPr>
        <w:t>плуатации машин и механизмов</w:t>
      </w:r>
      <w:r w:rsidR="00EF253C" w:rsidRPr="00493091">
        <w:rPr>
          <w:sz w:val="28"/>
          <w:szCs w:val="28"/>
        </w:rPr>
        <w:t>, а также за правильность расчета стоимости мероприятий по обращению с отходами.</w:t>
      </w:r>
    </w:p>
    <w:p w:rsidR="00DD5D57" w:rsidRPr="00DD5D57" w:rsidRDefault="00DD5D57" w:rsidP="00DD5D57">
      <w:pPr>
        <w:shd w:val="clear" w:color="auto" w:fill="FFFFFF"/>
        <w:ind w:firstLine="709"/>
        <w:jc w:val="both"/>
        <w:rPr>
          <w:sz w:val="28"/>
          <w:szCs w:val="28"/>
        </w:rPr>
      </w:pPr>
      <w:r w:rsidRPr="00DD5D57">
        <w:rPr>
          <w:sz w:val="28"/>
          <w:szCs w:val="28"/>
        </w:rPr>
        <w:t>В случае выявления контролирующими органами при проведении проверки Генподрядчика завышений объёма выполненных работ и предъявления в связи с этим к уплате Генподрядчику экономических санкций, Субподрядчик возмещает Генподрядчику сумму экономических санкций в размере 100 (сто) процентов, предъявленных к уплате Генподрядчику, и сумму завышения в полном объёме.</w:t>
      </w:r>
    </w:p>
    <w:p w:rsidR="00DD5D57" w:rsidRPr="00DD5D57" w:rsidRDefault="00DD5D57" w:rsidP="00DD5D57">
      <w:pPr>
        <w:shd w:val="clear" w:color="auto" w:fill="FFFFFF"/>
        <w:ind w:firstLine="709"/>
        <w:jc w:val="both"/>
        <w:rPr>
          <w:sz w:val="28"/>
          <w:szCs w:val="28"/>
        </w:rPr>
      </w:pPr>
      <w:r w:rsidRPr="00DD5D57">
        <w:rPr>
          <w:sz w:val="28"/>
          <w:szCs w:val="28"/>
        </w:rPr>
        <w:t>9.4.</w:t>
      </w:r>
      <w:r w:rsidR="005429E6">
        <w:rPr>
          <w:sz w:val="28"/>
          <w:szCs w:val="28"/>
        </w:rPr>
        <w:t> </w:t>
      </w:r>
      <w:r w:rsidRPr="00DD5D57">
        <w:rPr>
          <w:sz w:val="28"/>
          <w:szCs w:val="28"/>
        </w:rPr>
        <w:t>Оплата неустойки или штрафа не освобождает виновную сторону от исполнения обязательств по Договору.</w:t>
      </w:r>
    </w:p>
    <w:p w:rsidR="00EE2205" w:rsidRDefault="00F65B64" w:rsidP="00EE2205">
      <w:pPr>
        <w:shd w:val="clear" w:color="auto" w:fill="FFFFFF"/>
        <w:ind w:firstLine="709"/>
        <w:jc w:val="both"/>
        <w:rPr>
          <w:sz w:val="28"/>
          <w:szCs w:val="28"/>
        </w:rPr>
      </w:pPr>
      <w:r w:rsidRPr="00BA7013">
        <w:rPr>
          <w:sz w:val="28"/>
          <w:szCs w:val="28"/>
        </w:rPr>
        <w:t>9.5.</w:t>
      </w:r>
      <w:r w:rsidR="005429E6">
        <w:rPr>
          <w:sz w:val="28"/>
          <w:szCs w:val="28"/>
        </w:rPr>
        <w:t> </w:t>
      </w:r>
      <w:r w:rsidRPr="00BA7013">
        <w:rPr>
          <w:sz w:val="28"/>
          <w:szCs w:val="28"/>
        </w:rPr>
        <w:t xml:space="preserve">Сторона, нарушившая настоящий Договор, возмещает другой Стороне все убытки, причиненные вследствие нарушения настоящего Договора, не покрытые неустойкой. </w:t>
      </w:r>
    </w:p>
    <w:p w:rsidR="00EE2205" w:rsidRPr="00CE781E" w:rsidRDefault="00EE2205" w:rsidP="00EE2205">
      <w:pPr>
        <w:shd w:val="clear" w:color="auto" w:fill="FFFFFF"/>
        <w:ind w:firstLine="709"/>
        <w:jc w:val="both"/>
      </w:pPr>
    </w:p>
    <w:p w:rsidR="00F65B64" w:rsidRPr="00EE2205" w:rsidRDefault="00EE2205" w:rsidP="00EE2205">
      <w:pPr>
        <w:shd w:val="clear" w:color="auto" w:fill="FFFFFF"/>
        <w:jc w:val="center"/>
        <w:rPr>
          <w:sz w:val="28"/>
          <w:szCs w:val="28"/>
        </w:rPr>
      </w:pPr>
      <w:r w:rsidRPr="00EE2205">
        <w:rPr>
          <w:b/>
          <w:sz w:val="28"/>
          <w:szCs w:val="28"/>
        </w:rPr>
        <w:t>10.</w:t>
      </w:r>
      <w:r>
        <w:rPr>
          <w:sz w:val="28"/>
          <w:szCs w:val="28"/>
        </w:rPr>
        <w:t xml:space="preserve"> </w:t>
      </w:r>
      <w:r w:rsidR="00F65B64" w:rsidRPr="00BA7013">
        <w:rPr>
          <w:b/>
          <w:bCs/>
          <w:sz w:val="28"/>
          <w:szCs w:val="28"/>
        </w:rPr>
        <w:t>Антикоррупционная оговорка</w:t>
      </w:r>
    </w:p>
    <w:p w:rsidR="00F65B64" w:rsidRPr="00BA7013" w:rsidRDefault="00F65B64" w:rsidP="00EF253C">
      <w:pPr>
        <w:shd w:val="clear" w:color="auto" w:fill="FFFFFF"/>
        <w:tabs>
          <w:tab w:val="left" w:pos="709"/>
        </w:tabs>
        <w:ind w:firstLine="709"/>
        <w:jc w:val="both"/>
        <w:rPr>
          <w:bCs/>
          <w:sz w:val="28"/>
          <w:szCs w:val="28"/>
        </w:rPr>
      </w:pPr>
      <w:r w:rsidRPr="00BA7013">
        <w:rPr>
          <w:bCs/>
          <w:sz w:val="28"/>
          <w:szCs w:val="28"/>
        </w:rPr>
        <w:t>Стороны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настоящему Договору, в том числе (но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w:t>
      </w:r>
      <w:r w:rsidRPr="00BA7013">
        <w:rPr>
          <w:bCs/>
          <w:strike/>
          <w:sz w:val="28"/>
          <w:szCs w:val="28"/>
        </w:rPr>
        <w:t>,</w:t>
      </w:r>
      <w:r w:rsidRPr="00BA7013">
        <w:rPr>
          <w:bCs/>
          <w:sz w:val="28"/>
          <w:szCs w:val="28"/>
        </w:rPr>
        <w:t xml:space="preserve"> каким либо физическим или юридическим лицам, включая (но не ограничиваясь) коммерческие организации, органы власти </w:t>
      </w:r>
      <w:r w:rsidRPr="00BA7013">
        <w:rPr>
          <w:bCs/>
          <w:sz w:val="28"/>
          <w:szCs w:val="28"/>
        </w:rPr>
        <w:lastRenderedPageBreak/>
        <w:t>и самоуправления, государственных служащих, частные компании и их представителей.</w:t>
      </w:r>
    </w:p>
    <w:p w:rsidR="00F65B64" w:rsidRPr="00BA7013" w:rsidRDefault="00EB7378" w:rsidP="00E87B6F">
      <w:pPr>
        <w:shd w:val="clear" w:color="auto" w:fill="FFFFFF"/>
        <w:tabs>
          <w:tab w:val="left" w:pos="709"/>
        </w:tabs>
        <w:jc w:val="both"/>
        <w:rPr>
          <w:bCs/>
          <w:sz w:val="28"/>
          <w:szCs w:val="28"/>
        </w:rPr>
      </w:pPr>
      <w:r>
        <w:rPr>
          <w:bCs/>
          <w:sz w:val="28"/>
          <w:szCs w:val="28"/>
        </w:rPr>
        <w:tab/>
      </w:r>
      <w:r w:rsidR="00F65B64" w:rsidRPr="00BA7013">
        <w:rPr>
          <w:bCs/>
          <w:sz w:val="28"/>
          <w:szCs w:val="28"/>
        </w:rPr>
        <w:t xml:space="preserve">В случае нарушения одной из Сторон указанных </w:t>
      </w:r>
      <w:proofErr w:type="gramStart"/>
      <w:r w:rsidR="00F65B64" w:rsidRPr="00BA7013">
        <w:rPr>
          <w:bCs/>
          <w:sz w:val="28"/>
          <w:szCs w:val="28"/>
        </w:rPr>
        <w:t xml:space="preserve">обстоятельств, </w:t>
      </w:r>
      <w:r w:rsidR="008625AD">
        <w:rPr>
          <w:bCs/>
          <w:sz w:val="28"/>
          <w:szCs w:val="28"/>
        </w:rPr>
        <w:t xml:space="preserve">  </w:t>
      </w:r>
      <w:proofErr w:type="gramEnd"/>
      <w:r w:rsidR="008625AD">
        <w:rPr>
          <w:bCs/>
          <w:sz w:val="28"/>
          <w:szCs w:val="28"/>
        </w:rPr>
        <w:t xml:space="preserve">                        </w:t>
      </w:r>
      <w:r w:rsidR="00F65B64" w:rsidRPr="00BA7013">
        <w:rPr>
          <w:bCs/>
          <w:sz w:val="28"/>
          <w:szCs w:val="28"/>
        </w:rPr>
        <w:t xml:space="preserve">другая Сторона имеет право в одностороннем внесудебном порядке отказаться </w:t>
      </w:r>
      <w:r w:rsidR="008625AD">
        <w:rPr>
          <w:bCs/>
          <w:sz w:val="28"/>
          <w:szCs w:val="28"/>
        </w:rPr>
        <w:t xml:space="preserve">                   </w:t>
      </w:r>
      <w:r w:rsidR="00F65B64" w:rsidRPr="00BA7013">
        <w:rPr>
          <w:bCs/>
          <w:sz w:val="28"/>
          <w:szCs w:val="28"/>
        </w:rPr>
        <w:t xml:space="preserve">от исполнения настоящего Договора. Стороны не возмещают друг другу </w:t>
      </w:r>
      <w:r w:rsidR="008625AD">
        <w:rPr>
          <w:bCs/>
          <w:sz w:val="28"/>
          <w:szCs w:val="28"/>
        </w:rPr>
        <w:t xml:space="preserve">                       </w:t>
      </w:r>
      <w:r w:rsidR="00F65B64" w:rsidRPr="00BA7013">
        <w:rPr>
          <w:bCs/>
          <w:sz w:val="28"/>
          <w:szCs w:val="28"/>
        </w:rPr>
        <w:t>убытки в случае расторжения настоящего Договора в соответствии с данным пунктом.</w:t>
      </w:r>
    </w:p>
    <w:p w:rsidR="00F65B64" w:rsidRPr="00CE781E" w:rsidRDefault="00F65B64" w:rsidP="00E87B6F">
      <w:pPr>
        <w:shd w:val="clear" w:color="auto" w:fill="FFFFFF"/>
        <w:tabs>
          <w:tab w:val="left" w:pos="709"/>
        </w:tabs>
        <w:jc w:val="both"/>
      </w:pPr>
    </w:p>
    <w:p w:rsidR="00F65B64" w:rsidRPr="00BA7013" w:rsidRDefault="00F65B64" w:rsidP="00EF253C">
      <w:pPr>
        <w:numPr>
          <w:ilvl w:val="0"/>
          <w:numId w:val="28"/>
        </w:numPr>
        <w:shd w:val="clear" w:color="auto" w:fill="FFFFFF"/>
        <w:tabs>
          <w:tab w:val="clear" w:pos="5442"/>
          <w:tab w:val="num" w:pos="480"/>
          <w:tab w:val="left" w:pos="1694"/>
        </w:tabs>
        <w:ind w:left="0" w:firstLine="0"/>
        <w:jc w:val="center"/>
        <w:rPr>
          <w:b/>
          <w:sz w:val="28"/>
          <w:szCs w:val="28"/>
        </w:rPr>
      </w:pPr>
      <w:r w:rsidRPr="00BA7013">
        <w:rPr>
          <w:b/>
          <w:sz w:val="28"/>
          <w:szCs w:val="28"/>
        </w:rPr>
        <w:t>Заключительные положения</w:t>
      </w:r>
    </w:p>
    <w:p w:rsidR="00F65B64" w:rsidRPr="00BA7013" w:rsidRDefault="001E33E7" w:rsidP="00EF253C">
      <w:pPr>
        <w:shd w:val="clear" w:color="auto" w:fill="FFFFFF"/>
        <w:tabs>
          <w:tab w:val="left" w:pos="1694"/>
        </w:tabs>
        <w:ind w:firstLine="709"/>
        <w:jc w:val="both"/>
        <w:rPr>
          <w:sz w:val="28"/>
          <w:szCs w:val="28"/>
        </w:rPr>
      </w:pPr>
      <w:r>
        <w:rPr>
          <w:sz w:val="28"/>
          <w:szCs w:val="28"/>
        </w:rPr>
        <w:t>11</w:t>
      </w:r>
      <w:r w:rsidR="00F65B64" w:rsidRPr="00BA7013">
        <w:rPr>
          <w:sz w:val="28"/>
          <w:szCs w:val="28"/>
        </w:rPr>
        <w:t>.1.</w:t>
      </w:r>
      <w:r w:rsidR="00D365C9">
        <w:rPr>
          <w:sz w:val="28"/>
          <w:szCs w:val="28"/>
          <w:lang w:val="en-US"/>
        </w:rPr>
        <w:t> </w:t>
      </w:r>
      <w:r w:rsidR="00F65B64" w:rsidRPr="00BA7013">
        <w:rPr>
          <w:sz w:val="28"/>
          <w:szCs w:val="28"/>
        </w:rPr>
        <w:t>Настоящий Договор вступает в силу с момента его подписания и действует до момента выполнения Сторонами всех своих обязательств.</w:t>
      </w:r>
    </w:p>
    <w:p w:rsidR="00F65B64" w:rsidRPr="00BA7013" w:rsidRDefault="001E33E7" w:rsidP="00EF253C">
      <w:pPr>
        <w:shd w:val="clear" w:color="auto" w:fill="FFFFFF"/>
        <w:tabs>
          <w:tab w:val="left" w:pos="1147"/>
        </w:tabs>
        <w:ind w:firstLine="709"/>
        <w:jc w:val="both"/>
        <w:rPr>
          <w:sz w:val="28"/>
          <w:szCs w:val="28"/>
        </w:rPr>
      </w:pPr>
      <w:r>
        <w:rPr>
          <w:sz w:val="28"/>
          <w:szCs w:val="28"/>
        </w:rPr>
        <w:t>11</w:t>
      </w:r>
      <w:r w:rsidR="00F65B64" w:rsidRPr="00BA7013">
        <w:rPr>
          <w:sz w:val="28"/>
          <w:szCs w:val="28"/>
        </w:rPr>
        <w:t>.2.</w:t>
      </w:r>
      <w:r w:rsidR="00D365C9">
        <w:rPr>
          <w:sz w:val="28"/>
          <w:szCs w:val="28"/>
          <w:lang w:val="en-US"/>
        </w:rPr>
        <w:t> </w:t>
      </w:r>
      <w:r w:rsidR="00F65B64" w:rsidRPr="00BA7013">
        <w:rPr>
          <w:sz w:val="28"/>
          <w:szCs w:val="28"/>
        </w:rPr>
        <w:t xml:space="preserve">Настоящий Договор составлен в 2-х экземплярах на русском </w:t>
      </w:r>
      <w:proofErr w:type="gramStart"/>
      <w:r w:rsidR="00F65B64" w:rsidRPr="00BA7013">
        <w:rPr>
          <w:sz w:val="28"/>
          <w:szCs w:val="28"/>
        </w:rPr>
        <w:t xml:space="preserve">языке, </w:t>
      </w:r>
      <w:r w:rsidR="00464B12">
        <w:rPr>
          <w:sz w:val="28"/>
          <w:szCs w:val="28"/>
        </w:rPr>
        <w:t xml:space="preserve">  </w:t>
      </w:r>
      <w:proofErr w:type="gramEnd"/>
      <w:r w:rsidR="00464B12">
        <w:rPr>
          <w:sz w:val="28"/>
          <w:szCs w:val="28"/>
        </w:rPr>
        <w:t xml:space="preserve">              </w:t>
      </w:r>
      <w:r w:rsidR="00F65B64" w:rsidRPr="00BA7013">
        <w:rPr>
          <w:sz w:val="28"/>
          <w:szCs w:val="28"/>
        </w:rPr>
        <w:t>по одному для каждой стороны и каждый из которых имеет равную юридическую силу.</w:t>
      </w:r>
    </w:p>
    <w:p w:rsidR="00D365C9" w:rsidRDefault="001E33E7" w:rsidP="00D365C9">
      <w:pPr>
        <w:shd w:val="clear" w:color="auto" w:fill="FFFFFF"/>
        <w:tabs>
          <w:tab w:val="left" w:pos="1219"/>
        </w:tabs>
        <w:ind w:firstLine="709"/>
        <w:jc w:val="both"/>
        <w:rPr>
          <w:color w:val="000000"/>
          <w:sz w:val="28"/>
        </w:rPr>
      </w:pPr>
      <w:r>
        <w:rPr>
          <w:sz w:val="28"/>
          <w:szCs w:val="28"/>
        </w:rPr>
        <w:t>11</w:t>
      </w:r>
      <w:r w:rsidR="00F65B64" w:rsidRPr="00BA7013">
        <w:rPr>
          <w:sz w:val="28"/>
          <w:szCs w:val="28"/>
        </w:rPr>
        <w:t>.3.</w:t>
      </w:r>
      <w:r w:rsidR="00D365C9">
        <w:rPr>
          <w:sz w:val="28"/>
          <w:szCs w:val="28"/>
          <w:lang w:val="en-US"/>
        </w:rPr>
        <w:t> </w:t>
      </w:r>
      <w:r w:rsidR="00F65B64" w:rsidRPr="00BA7013">
        <w:rPr>
          <w:sz w:val="28"/>
          <w:szCs w:val="28"/>
        </w:rPr>
        <w:t xml:space="preserve">Вопросы, не </w:t>
      </w:r>
      <w:r w:rsidR="00F65B64" w:rsidRPr="00A61D1D">
        <w:rPr>
          <w:color w:val="000000"/>
          <w:sz w:val="28"/>
        </w:rPr>
        <w:t>урегулированные настоящим Договором, разрешаются в соответствии с требованиями Правил и действующего законодательства.</w:t>
      </w:r>
    </w:p>
    <w:p w:rsidR="00F65B64" w:rsidRPr="00D365C9" w:rsidRDefault="001E33E7" w:rsidP="00D365C9">
      <w:pPr>
        <w:shd w:val="clear" w:color="auto" w:fill="FFFFFF"/>
        <w:tabs>
          <w:tab w:val="left" w:pos="1219"/>
        </w:tabs>
        <w:ind w:firstLine="709"/>
        <w:jc w:val="both"/>
        <w:rPr>
          <w:color w:val="000000"/>
          <w:sz w:val="28"/>
        </w:rPr>
      </w:pPr>
      <w:r>
        <w:rPr>
          <w:color w:val="000000"/>
          <w:sz w:val="28"/>
        </w:rPr>
        <w:t>11</w:t>
      </w:r>
      <w:r w:rsidR="00D365C9">
        <w:rPr>
          <w:color w:val="000000"/>
          <w:sz w:val="28"/>
        </w:rPr>
        <w:t>.4. </w:t>
      </w:r>
      <w:r w:rsidR="00F65B64" w:rsidRPr="00D365C9">
        <w:rPr>
          <w:color w:val="000000"/>
          <w:sz w:val="28"/>
        </w:rPr>
        <w:t>Все приложения к настоящему Договору являются его неотъемлемой частью.</w:t>
      </w:r>
    </w:p>
    <w:p w:rsidR="003A61BF" w:rsidRDefault="001E33E7" w:rsidP="00EF253C">
      <w:pPr>
        <w:shd w:val="clear" w:color="auto" w:fill="FFFFFF"/>
        <w:tabs>
          <w:tab w:val="left" w:pos="1114"/>
        </w:tabs>
        <w:ind w:firstLine="709"/>
        <w:jc w:val="both"/>
        <w:rPr>
          <w:sz w:val="28"/>
          <w:szCs w:val="28"/>
        </w:rPr>
      </w:pPr>
      <w:r>
        <w:rPr>
          <w:sz w:val="28"/>
          <w:szCs w:val="28"/>
        </w:rPr>
        <w:t>11</w:t>
      </w:r>
      <w:r w:rsidR="003A61BF" w:rsidRPr="00CE5F5C">
        <w:rPr>
          <w:sz w:val="28"/>
          <w:szCs w:val="28"/>
        </w:rPr>
        <w:t>.5.</w:t>
      </w:r>
      <w:r w:rsidR="00D365C9">
        <w:rPr>
          <w:sz w:val="28"/>
          <w:szCs w:val="28"/>
        </w:rPr>
        <w:t> </w:t>
      </w:r>
      <w:r w:rsidR="003A61BF" w:rsidRPr="00CE5F5C">
        <w:rPr>
          <w:sz w:val="28"/>
          <w:szCs w:val="28"/>
        </w:rPr>
        <w:t>Приложения:</w:t>
      </w:r>
    </w:p>
    <w:p w:rsidR="00EA59EB" w:rsidRPr="00CE781E" w:rsidRDefault="001E33E7" w:rsidP="00EF253C">
      <w:pPr>
        <w:shd w:val="clear" w:color="auto" w:fill="FFFFFF"/>
        <w:tabs>
          <w:tab w:val="left" w:pos="1114"/>
        </w:tabs>
        <w:ind w:firstLine="709"/>
        <w:jc w:val="both"/>
        <w:rPr>
          <w:sz w:val="28"/>
          <w:szCs w:val="28"/>
        </w:rPr>
      </w:pPr>
      <w:r>
        <w:rPr>
          <w:sz w:val="28"/>
          <w:szCs w:val="28"/>
        </w:rPr>
        <w:t>11</w:t>
      </w:r>
      <w:r w:rsidR="00EA59EB">
        <w:rPr>
          <w:sz w:val="28"/>
          <w:szCs w:val="28"/>
        </w:rPr>
        <w:t>.5.1.</w:t>
      </w:r>
      <w:r w:rsidR="00D365C9">
        <w:rPr>
          <w:sz w:val="28"/>
          <w:szCs w:val="28"/>
        </w:rPr>
        <w:t> </w:t>
      </w:r>
      <w:r w:rsidR="00EA59EB">
        <w:rPr>
          <w:sz w:val="28"/>
          <w:szCs w:val="28"/>
        </w:rPr>
        <w:t>Приложение</w:t>
      </w:r>
      <w:r w:rsidR="00732964">
        <w:rPr>
          <w:sz w:val="28"/>
          <w:szCs w:val="28"/>
        </w:rPr>
        <w:t> </w:t>
      </w:r>
      <w:r w:rsidR="00EA59EB">
        <w:rPr>
          <w:sz w:val="28"/>
          <w:szCs w:val="28"/>
        </w:rPr>
        <w:t xml:space="preserve">1 – </w:t>
      </w:r>
      <w:r w:rsidR="00275F00" w:rsidRPr="00275F00">
        <w:rPr>
          <w:sz w:val="28"/>
          <w:szCs w:val="28"/>
        </w:rPr>
        <w:t>Расчет цены договора</w:t>
      </w:r>
      <w:r w:rsidR="00275F00" w:rsidRPr="00CE781E">
        <w:rPr>
          <w:sz w:val="28"/>
          <w:szCs w:val="28"/>
        </w:rPr>
        <w:t>;</w:t>
      </w:r>
    </w:p>
    <w:p w:rsidR="00EA59EB" w:rsidRPr="00EA59EB" w:rsidRDefault="001E33E7" w:rsidP="00EF253C">
      <w:pPr>
        <w:shd w:val="clear" w:color="auto" w:fill="FFFFFF"/>
        <w:tabs>
          <w:tab w:val="left" w:pos="1114"/>
        </w:tabs>
        <w:ind w:firstLine="709"/>
        <w:jc w:val="both"/>
        <w:rPr>
          <w:sz w:val="28"/>
          <w:szCs w:val="28"/>
        </w:rPr>
      </w:pPr>
      <w:r>
        <w:rPr>
          <w:sz w:val="28"/>
          <w:szCs w:val="28"/>
        </w:rPr>
        <w:t>11</w:t>
      </w:r>
      <w:r w:rsidR="00275F00">
        <w:rPr>
          <w:sz w:val="28"/>
          <w:szCs w:val="28"/>
        </w:rPr>
        <w:t>.5.2</w:t>
      </w:r>
      <w:r w:rsidR="00EA59EB">
        <w:rPr>
          <w:sz w:val="28"/>
          <w:szCs w:val="28"/>
        </w:rPr>
        <w:t>.</w:t>
      </w:r>
      <w:r w:rsidR="00D365C9">
        <w:rPr>
          <w:sz w:val="28"/>
          <w:szCs w:val="28"/>
        </w:rPr>
        <w:t> </w:t>
      </w:r>
      <w:r w:rsidR="00EA59EB">
        <w:rPr>
          <w:sz w:val="28"/>
          <w:szCs w:val="28"/>
        </w:rPr>
        <w:t xml:space="preserve">Приложение </w:t>
      </w:r>
      <w:r w:rsidR="00402B08">
        <w:rPr>
          <w:sz w:val="28"/>
          <w:szCs w:val="28"/>
        </w:rPr>
        <w:t>2</w:t>
      </w:r>
      <w:r w:rsidR="00275F00">
        <w:rPr>
          <w:sz w:val="28"/>
          <w:szCs w:val="28"/>
        </w:rPr>
        <w:t xml:space="preserve"> – Копии</w:t>
      </w:r>
      <w:r w:rsidR="00EA59EB">
        <w:rPr>
          <w:sz w:val="28"/>
          <w:szCs w:val="28"/>
        </w:rPr>
        <w:t xml:space="preserve"> доверенност</w:t>
      </w:r>
      <w:r w:rsidR="00275F00">
        <w:rPr>
          <w:sz w:val="28"/>
          <w:szCs w:val="28"/>
        </w:rPr>
        <w:t>ей</w:t>
      </w:r>
      <w:r w:rsidR="00EA59EB">
        <w:rPr>
          <w:sz w:val="28"/>
          <w:szCs w:val="28"/>
        </w:rPr>
        <w:t>.</w:t>
      </w:r>
    </w:p>
    <w:p w:rsidR="00EA59EB" w:rsidRPr="000959CE" w:rsidRDefault="00EA59EB" w:rsidP="00E87B6F">
      <w:pPr>
        <w:tabs>
          <w:tab w:val="left" w:pos="1291"/>
        </w:tabs>
        <w:ind w:right="285"/>
        <w:jc w:val="both"/>
        <w:rPr>
          <w:sz w:val="16"/>
          <w:szCs w:val="16"/>
        </w:rPr>
      </w:pPr>
    </w:p>
    <w:p w:rsidR="0035727B" w:rsidRPr="00AD0F02" w:rsidRDefault="00456D79" w:rsidP="007B251C">
      <w:pPr>
        <w:numPr>
          <w:ilvl w:val="0"/>
          <w:numId w:val="28"/>
        </w:numPr>
        <w:tabs>
          <w:tab w:val="clear" w:pos="5442"/>
          <w:tab w:val="left" w:pos="1291"/>
          <w:tab w:val="num" w:pos="3544"/>
        </w:tabs>
        <w:ind w:left="0" w:right="285" w:firstLine="0"/>
        <w:jc w:val="center"/>
        <w:rPr>
          <w:sz w:val="28"/>
          <w:szCs w:val="28"/>
        </w:rPr>
      </w:pPr>
      <w:r w:rsidRPr="00AD6B85">
        <w:rPr>
          <w:b/>
          <w:bCs/>
          <w:sz w:val="28"/>
          <w:szCs w:val="28"/>
        </w:rPr>
        <w:t>Реквизиты сторон</w:t>
      </w:r>
    </w:p>
    <w:p w:rsidR="00AD0F02" w:rsidRPr="00F65B64" w:rsidRDefault="00AD0F02" w:rsidP="00E87B6F">
      <w:pPr>
        <w:tabs>
          <w:tab w:val="left" w:pos="1291"/>
        </w:tabs>
        <w:ind w:right="285"/>
        <w:jc w:val="both"/>
        <w:rPr>
          <w:sz w:val="28"/>
          <w:szCs w:val="28"/>
        </w:rPr>
      </w:pPr>
    </w:p>
    <w:tbl>
      <w:tblPr>
        <w:tblW w:w="10490" w:type="dxa"/>
        <w:tblLook w:val="04A0" w:firstRow="1" w:lastRow="0" w:firstColumn="1" w:lastColumn="0" w:noHBand="0" w:noVBand="1"/>
      </w:tblPr>
      <w:tblGrid>
        <w:gridCol w:w="5245"/>
        <w:gridCol w:w="5245"/>
      </w:tblGrid>
      <w:tr w:rsidR="00AD0F02" w:rsidRPr="008A6482" w:rsidTr="001E33E7">
        <w:tc>
          <w:tcPr>
            <w:tcW w:w="5245" w:type="dxa"/>
            <w:shd w:val="clear" w:color="auto" w:fill="auto"/>
          </w:tcPr>
          <w:p w:rsidR="00AD0F02" w:rsidRPr="008A6482" w:rsidRDefault="00BB399F" w:rsidP="00E87B6F">
            <w:pPr>
              <w:tabs>
                <w:tab w:val="left" w:pos="1291"/>
              </w:tabs>
              <w:jc w:val="both"/>
              <w:rPr>
                <w:b/>
                <w:sz w:val="28"/>
                <w:szCs w:val="28"/>
              </w:rPr>
            </w:pPr>
            <w:r>
              <w:rPr>
                <w:b/>
                <w:sz w:val="28"/>
                <w:szCs w:val="28"/>
              </w:rPr>
              <w:t>Генподряд</w:t>
            </w:r>
            <w:r w:rsidR="00AD0F02" w:rsidRPr="008A6482">
              <w:rPr>
                <w:b/>
                <w:sz w:val="28"/>
                <w:szCs w:val="28"/>
              </w:rPr>
              <w:t>чик:</w:t>
            </w:r>
          </w:p>
          <w:p w:rsidR="001E33E7" w:rsidRPr="00562ADC" w:rsidRDefault="001E33E7" w:rsidP="001E33E7">
            <w:pPr>
              <w:rPr>
                <w:b/>
                <w:sz w:val="28"/>
                <w:szCs w:val="28"/>
              </w:rPr>
            </w:pPr>
            <w:r w:rsidRPr="00562ADC">
              <w:rPr>
                <w:b/>
                <w:sz w:val="28"/>
                <w:szCs w:val="28"/>
              </w:rPr>
              <w:t>Государственное предприятие «Минсктранс»</w:t>
            </w:r>
          </w:p>
          <w:p w:rsidR="001E33E7" w:rsidRPr="00C743E4" w:rsidRDefault="001E33E7" w:rsidP="001E33E7">
            <w:pPr>
              <w:rPr>
                <w:sz w:val="28"/>
                <w:szCs w:val="28"/>
              </w:rPr>
            </w:pPr>
            <w:r w:rsidRPr="00C743E4">
              <w:rPr>
                <w:sz w:val="28"/>
                <w:szCs w:val="28"/>
              </w:rPr>
              <w:t>220007, г.Минск, пер.</w:t>
            </w:r>
            <w:r>
              <w:rPr>
                <w:sz w:val="28"/>
                <w:szCs w:val="28"/>
              </w:rPr>
              <w:t xml:space="preserve"> </w:t>
            </w:r>
            <w:r w:rsidRPr="00C743E4">
              <w:rPr>
                <w:sz w:val="28"/>
                <w:szCs w:val="28"/>
              </w:rPr>
              <w:t>Кооперативный,</w:t>
            </w:r>
            <w:r>
              <w:rPr>
                <w:sz w:val="28"/>
                <w:szCs w:val="28"/>
              </w:rPr>
              <w:t xml:space="preserve"> </w:t>
            </w:r>
            <w:r w:rsidRPr="00C743E4">
              <w:rPr>
                <w:sz w:val="28"/>
                <w:szCs w:val="28"/>
              </w:rPr>
              <w:t>12</w:t>
            </w:r>
          </w:p>
          <w:p w:rsidR="001E33E7" w:rsidRPr="00C743E4" w:rsidRDefault="001E33E7" w:rsidP="001E33E7">
            <w:pPr>
              <w:rPr>
                <w:sz w:val="28"/>
                <w:szCs w:val="28"/>
              </w:rPr>
            </w:pPr>
            <w:r w:rsidRPr="00C743E4">
              <w:rPr>
                <w:sz w:val="28"/>
                <w:szCs w:val="28"/>
              </w:rPr>
              <w:t xml:space="preserve">Тел. </w:t>
            </w:r>
            <w:r w:rsidRPr="00C743E4">
              <w:rPr>
                <w:sz w:val="26"/>
                <w:szCs w:val="26"/>
              </w:rPr>
              <w:t>(017)</w:t>
            </w:r>
            <w:r w:rsidRPr="00C743E4">
              <w:rPr>
                <w:sz w:val="28"/>
                <w:szCs w:val="28"/>
              </w:rPr>
              <w:t xml:space="preserve">3579481, </w:t>
            </w:r>
            <w:r w:rsidRPr="00C743E4">
              <w:rPr>
                <w:sz w:val="26"/>
                <w:szCs w:val="26"/>
              </w:rPr>
              <w:t>(017)</w:t>
            </w:r>
            <w:r w:rsidRPr="00C743E4">
              <w:rPr>
                <w:sz w:val="28"/>
                <w:szCs w:val="28"/>
              </w:rPr>
              <w:t>2198614</w:t>
            </w:r>
          </w:p>
          <w:p w:rsidR="001E33E7" w:rsidRPr="00C743E4" w:rsidRDefault="001E33E7" w:rsidP="001E33E7">
            <w:pPr>
              <w:rPr>
                <w:sz w:val="28"/>
                <w:szCs w:val="28"/>
              </w:rPr>
            </w:pPr>
            <w:r w:rsidRPr="00C743E4">
              <w:rPr>
                <w:sz w:val="28"/>
                <w:szCs w:val="28"/>
              </w:rPr>
              <w:t xml:space="preserve">р/с </w:t>
            </w:r>
            <w:r w:rsidRPr="00C743E4">
              <w:rPr>
                <w:sz w:val="28"/>
                <w:szCs w:val="28"/>
                <w:lang w:val="en-US"/>
              </w:rPr>
              <w:t>BY</w:t>
            </w:r>
            <w:r w:rsidRPr="00C743E4">
              <w:rPr>
                <w:sz w:val="28"/>
                <w:szCs w:val="28"/>
              </w:rPr>
              <w:t>40</w:t>
            </w:r>
            <w:r w:rsidRPr="00C743E4">
              <w:rPr>
                <w:sz w:val="28"/>
                <w:szCs w:val="28"/>
                <w:lang w:val="en-US"/>
              </w:rPr>
              <w:t>AKBB</w:t>
            </w:r>
            <w:r w:rsidRPr="00C743E4">
              <w:rPr>
                <w:sz w:val="28"/>
                <w:szCs w:val="28"/>
              </w:rPr>
              <w:t>30126375500095400000</w:t>
            </w:r>
          </w:p>
          <w:p w:rsidR="001E33E7" w:rsidRPr="00C743E4" w:rsidRDefault="001E33E7" w:rsidP="001E33E7">
            <w:pPr>
              <w:rPr>
                <w:sz w:val="28"/>
                <w:szCs w:val="28"/>
              </w:rPr>
            </w:pPr>
            <w:r w:rsidRPr="00C743E4">
              <w:rPr>
                <w:sz w:val="28"/>
                <w:szCs w:val="28"/>
              </w:rPr>
              <w:t xml:space="preserve">ЦБУ 527 ОАО «АСБ </w:t>
            </w:r>
            <w:proofErr w:type="spellStart"/>
            <w:r w:rsidRPr="00C743E4">
              <w:rPr>
                <w:sz w:val="28"/>
                <w:szCs w:val="28"/>
              </w:rPr>
              <w:t>Беларусбанк</w:t>
            </w:r>
            <w:proofErr w:type="spellEnd"/>
            <w:r w:rsidRPr="00C743E4">
              <w:rPr>
                <w:sz w:val="28"/>
                <w:szCs w:val="28"/>
              </w:rPr>
              <w:t>»</w:t>
            </w:r>
          </w:p>
          <w:p w:rsidR="001E33E7" w:rsidRPr="00C743E4" w:rsidRDefault="001E33E7" w:rsidP="001E33E7">
            <w:pPr>
              <w:rPr>
                <w:sz w:val="28"/>
                <w:szCs w:val="28"/>
              </w:rPr>
            </w:pPr>
            <w:r w:rsidRPr="00C743E4">
              <w:rPr>
                <w:sz w:val="28"/>
                <w:szCs w:val="28"/>
              </w:rPr>
              <w:t xml:space="preserve">БИК </w:t>
            </w:r>
            <w:r w:rsidRPr="00C743E4">
              <w:rPr>
                <w:sz w:val="28"/>
                <w:szCs w:val="28"/>
                <w:lang w:val="en-US"/>
              </w:rPr>
              <w:t>AKBBBY</w:t>
            </w:r>
            <w:r w:rsidRPr="00C743E4">
              <w:rPr>
                <w:sz w:val="28"/>
                <w:szCs w:val="28"/>
              </w:rPr>
              <w:t>2</w:t>
            </w:r>
            <w:r w:rsidRPr="00C743E4">
              <w:rPr>
                <w:sz w:val="28"/>
                <w:szCs w:val="28"/>
                <w:lang w:val="en-US"/>
              </w:rPr>
              <w:t>X</w:t>
            </w:r>
          </w:p>
          <w:p w:rsidR="001E33E7" w:rsidRPr="00C743E4" w:rsidRDefault="001E33E7" w:rsidP="001E33E7">
            <w:pPr>
              <w:rPr>
                <w:sz w:val="28"/>
                <w:szCs w:val="28"/>
              </w:rPr>
            </w:pPr>
            <w:r w:rsidRPr="00C743E4">
              <w:rPr>
                <w:sz w:val="28"/>
                <w:szCs w:val="28"/>
              </w:rPr>
              <w:t>22003</w:t>
            </w:r>
            <w:r>
              <w:rPr>
                <w:sz w:val="28"/>
                <w:szCs w:val="28"/>
              </w:rPr>
              <w:t xml:space="preserve">9, г.Минск, ул. </w:t>
            </w:r>
            <w:proofErr w:type="spellStart"/>
            <w:r>
              <w:rPr>
                <w:sz w:val="28"/>
                <w:szCs w:val="28"/>
              </w:rPr>
              <w:t>Воронянского</w:t>
            </w:r>
            <w:proofErr w:type="spellEnd"/>
            <w:r>
              <w:rPr>
                <w:sz w:val="28"/>
                <w:szCs w:val="28"/>
              </w:rPr>
              <w:t>, 7</w:t>
            </w:r>
            <w:r w:rsidRPr="00C743E4">
              <w:rPr>
                <w:sz w:val="28"/>
                <w:szCs w:val="28"/>
              </w:rPr>
              <w:t>А</w:t>
            </w:r>
          </w:p>
          <w:p w:rsidR="001E33E7" w:rsidRPr="00C743E4" w:rsidRDefault="001E33E7" w:rsidP="001E33E7">
            <w:pPr>
              <w:rPr>
                <w:sz w:val="28"/>
                <w:szCs w:val="28"/>
              </w:rPr>
            </w:pPr>
            <w:r w:rsidRPr="00C743E4">
              <w:rPr>
                <w:sz w:val="28"/>
                <w:szCs w:val="28"/>
              </w:rPr>
              <w:t>УНП 190500306, ОКПО 37628940</w:t>
            </w:r>
          </w:p>
          <w:p w:rsidR="00132958" w:rsidRDefault="00132958" w:rsidP="0083494E">
            <w:pPr>
              <w:rPr>
                <w:sz w:val="28"/>
                <w:szCs w:val="28"/>
              </w:rPr>
            </w:pPr>
          </w:p>
          <w:p w:rsidR="0083494E" w:rsidRDefault="0083494E" w:rsidP="0083494E">
            <w:pPr>
              <w:rPr>
                <w:sz w:val="28"/>
                <w:szCs w:val="28"/>
              </w:rPr>
            </w:pPr>
          </w:p>
          <w:p w:rsidR="0083494E" w:rsidRDefault="0083494E" w:rsidP="0083494E">
            <w:pPr>
              <w:rPr>
                <w:sz w:val="28"/>
                <w:szCs w:val="28"/>
              </w:rPr>
            </w:pPr>
            <w:r w:rsidRPr="0083494E">
              <w:rPr>
                <w:sz w:val="28"/>
                <w:szCs w:val="28"/>
              </w:rPr>
              <w:t>Заместитель</w:t>
            </w:r>
            <w:r w:rsidR="00CE781E">
              <w:rPr>
                <w:sz w:val="28"/>
                <w:szCs w:val="28"/>
              </w:rPr>
              <w:t xml:space="preserve"> генерального</w:t>
            </w:r>
            <w:r w:rsidRPr="0083494E">
              <w:rPr>
                <w:sz w:val="28"/>
                <w:szCs w:val="28"/>
              </w:rPr>
              <w:t xml:space="preserve"> директора </w:t>
            </w:r>
            <w:r w:rsidR="00CE781E">
              <w:rPr>
                <w:sz w:val="28"/>
                <w:szCs w:val="28"/>
              </w:rPr>
              <w:t>–</w:t>
            </w:r>
          </w:p>
          <w:p w:rsidR="00CE781E" w:rsidRPr="0083494E" w:rsidRDefault="00CE781E" w:rsidP="0083494E">
            <w:pPr>
              <w:rPr>
                <w:sz w:val="28"/>
                <w:szCs w:val="28"/>
              </w:rPr>
            </w:pPr>
            <w:r>
              <w:rPr>
                <w:sz w:val="28"/>
                <w:szCs w:val="28"/>
              </w:rPr>
              <w:t>начальник управления</w:t>
            </w:r>
          </w:p>
          <w:p w:rsidR="0083494E" w:rsidRPr="0083494E" w:rsidRDefault="0083494E" w:rsidP="0083494E">
            <w:pPr>
              <w:rPr>
                <w:sz w:val="28"/>
                <w:szCs w:val="28"/>
              </w:rPr>
            </w:pPr>
          </w:p>
          <w:p w:rsidR="0083494E" w:rsidRPr="0083494E" w:rsidRDefault="0083494E" w:rsidP="0083494E">
            <w:pPr>
              <w:rPr>
                <w:sz w:val="28"/>
                <w:szCs w:val="28"/>
              </w:rPr>
            </w:pPr>
            <w:r w:rsidRPr="0083494E">
              <w:rPr>
                <w:sz w:val="28"/>
                <w:szCs w:val="28"/>
              </w:rPr>
              <w:t>__________________</w:t>
            </w:r>
            <w:proofErr w:type="spellStart"/>
            <w:r w:rsidR="00CE781E">
              <w:rPr>
                <w:sz w:val="28"/>
                <w:szCs w:val="28"/>
              </w:rPr>
              <w:t>Д.А.Иваницкий</w:t>
            </w:r>
            <w:proofErr w:type="spellEnd"/>
          </w:p>
          <w:p w:rsidR="0083494E" w:rsidRPr="0083494E" w:rsidRDefault="0083494E" w:rsidP="0083494E">
            <w:pPr>
              <w:rPr>
                <w:sz w:val="28"/>
                <w:szCs w:val="28"/>
              </w:rPr>
            </w:pPr>
          </w:p>
          <w:p w:rsidR="00CE781E" w:rsidRPr="00CE781E" w:rsidRDefault="00CE781E" w:rsidP="00CE781E">
            <w:pPr>
              <w:rPr>
                <w:sz w:val="28"/>
                <w:szCs w:val="28"/>
              </w:rPr>
            </w:pPr>
            <w:proofErr w:type="gramStart"/>
            <w:r w:rsidRPr="00CE781E">
              <w:rPr>
                <w:sz w:val="28"/>
                <w:szCs w:val="28"/>
              </w:rPr>
              <w:t>« _</w:t>
            </w:r>
            <w:proofErr w:type="gramEnd"/>
            <w:r w:rsidRPr="00CE781E">
              <w:rPr>
                <w:sz w:val="28"/>
                <w:szCs w:val="28"/>
              </w:rPr>
              <w:t>__ » _____________ 2026 г.</w:t>
            </w:r>
          </w:p>
          <w:p w:rsidR="0083494E" w:rsidRPr="00A365E6" w:rsidRDefault="00CE781E" w:rsidP="00CE781E">
            <w:pPr>
              <w:rPr>
                <w:sz w:val="24"/>
                <w:szCs w:val="24"/>
              </w:rPr>
            </w:pPr>
            <w:r w:rsidRPr="00CE781E">
              <w:rPr>
                <w:sz w:val="28"/>
                <w:szCs w:val="28"/>
              </w:rPr>
              <w:t xml:space="preserve">               М.П.</w:t>
            </w:r>
          </w:p>
        </w:tc>
        <w:tc>
          <w:tcPr>
            <w:tcW w:w="5245" w:type="dxa"/>
            <w:shd w:val="clear" w:color="auto" w:fill="auto"/>
          </w:tcPr>
          <w:p w:rsidR="00AD0F02" w:rsidRPr="008A6482" w:rsidRDefault="00BB399F" w:rsidP="00E87B6F">
            <w:pPr>
              <w:tabs>
                <w:tab w:val="left" w:pos="1291"/>
              </w:tabs>
              <w:jc w:val="both"/>
              <w:rPr>
                <w:b/>
                <w:sz w:val="28"/>
                <w:szCs w:val="28"/>
              </w:rPr>
            </w:pPr>
            <w:r>
              <w:rPr>
                <w:b/>
                <w:sz w:val="28"/>
                <w:szCs w:val="28"/>
              </w:rPr>
              <w:t>Субп</w:t>
            </w:r>
            <w:r w:rsidR="00AD0F02" w:rsidRPr="008A6482">
              <w:rPr>
                <w:b/>
                <w:sz w:val="28"/>
                <w:szCs w:val="28"/>
              </w:rPr>
              <w:t>одрядчик:</w:t>
            </w:r>
          </w:p>
          <w:p w:rsidR="0083494E" w:rsidRDefault="0083494E"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E33E7" w:rsidRDefault="001E33E7" w:rsidP="00132958">
            <w:pPr>
              <w:rPr>
                <w:sz w:val="28"/>
                <w:szCs w:val="28"/>
              </w:rPr>
            </w:pPr>
          </w:p>
          <w:p w:rsidR="00186F6B" w:rsidRDefault="00186F6B" w:rsidP="00132958">
            <w:pPr>
              <w:rPr>
                <w:sz w:val="28"/>
                <w:szCs w:val="28"/>
              </w:rPr>
            </w:pPr>
          </w:p>
          <w:p w:rsidR="00186F6B" w:rsidRDefault="00186F6B" w:rsidP="00132958">
            <w:pPr>
              <w:rPr>
                <w:sz w:val="28"/>
                <w:szCs w:val="28"/>
              </w:rPr>
            </w:pPr>
          </w:p>
          <w:p w:rsidR="00186F6B" w:rsidRDefault="00186F6B" w:rsidP="00132958">
            <w:pPr>
              <w:rPr>
                <w:sz w:val="28"/>
                <w:szCs w:val="28"/>
              </w:rPr>
            </w:pPr>
          </w:p>
          <w:p w:rsidR="00132958" w:rsidRDefault="00186F6B" w:rsidP="00132958">
            <w:pPr>
              <w:rPr>
                <w:sz w:val="28"/>
                <w:szCs w:val="28"/>
              </w:rPr>
            </w:pPr>
            <w:r>
              <w:rPr>
                <w:sz w:val="28"/>
                <w:szCs w:val="28"/>
              </w:rPr>
              <w:t>________________</w:t>
            </w:r>
            <w:r w:rsidR="001E33E7">
              <w:rPr>
                <w:sz w:val="28"/>
                <w:szCs w:val="28"/>
              </w:rPr>
              <w:t>/_____________</w:t>
            </w:r>
          </w:p>
          <w:p w:rsidR="0083494E" w:rsidRDefault="0083494E" w:rsidP="00132958">
            <w:pPr>
              <w:tabs>
                <w:tab w:val="left" w:pos="1291"/>
              </w:tabs>
              <w:jc w:val="both"/>
              <w:rPr>
                <w:sz w:val="28"/>
                <w:szCs w:val="28"/>
              </w:rPr>
            </w:pPr>
          </w:p>
          <w:p w:rsidR="00D83E92" w:rsidRDefault="00132958" w:rsidP="00132958">
            <w:pPr>
              <w:tabs>
                <w:tab w:val="left" w:pos="1291"/>
              </w:tabs>
              <w:jc w:val="both"/>
              <w:rPr>
                <w:sz w:val="28"/>
                <w:szCs w:val="28"/>
              </w:rPr>
            </w:pPr>
            <w:proofErr w:type="gramStart"/>
            <w:r w:rsidRPr="00C743E4">
              <w:rPr>
                <w:sz w:val="28"/>
                <w:szCs w:val="28"/>
              </w:rPr>
              <w:t>«</w:t>
            </w:r>
            <w:r w:rsidR="001E33E7">
              <w:rPr>
                <w:sz w:val="28"/>
                <w:szCs w:val="28"/>
              </w:rPr>
              <w:t> _</w:t>
            </w:r>
            <w:proofErr w:type="gramEnd"/>
            <w:r w:rsidR="001E33E7">
              <w:rPr>
                <w:sz w:val="28"/>
                <w:szCs w:val="28"/>
              </w:rPr>
              <w:t>__</w:t>
            </w:r>
            <w:r w:rsidR="00186F6B">
              <w:rPr>
                <w:sz w:val="28"/>
                <w:szCs w:val="28"/>
              </w:rPr>
              <w:t> </w:t>
            </w:r>
            <w:r w:rsidRPr="00C743E4">
              <w:rPr>
                <w:sz w:val="28"/>
                <w:szCs w:val="28"/>
              </w:rPr>
              <w:t xml:space="preserve">» </w:t>
            </w:r>
            <w:r w:rsidR="001E33E7">
              <w:rPr>
                <w:sz w:val="28"/>
                <w:szCs w:val="28"/>
              </w:rPr>
              <w:t>_____________</w:t>
            </w:r>
            <w:r w:rsidRPr="00C743E4">
              <w:rPr>
                <w:sz w:val="28"/>
                <w:szCs w:val="28"/>
              </w:rPr>
              <w:t xml:space="preserve"> 202</w:t>
            </w:r>
            <w:r w:rsidR="00D83E92">
              <w:rPr>
                <w:sz w:val="28"/>
                <w:szCs w:val="28"/>
              </w:rPr>
              <w:t>6 г.</w:t>
            </w:r>
          </w:p>
          <w:p w:rsidR="00AD0F02" w:rsidRPr="00A365E6" w:rsidRDefault="00D83E92" w:rsidP="00D83E92">
            <w:pPr>
              <w:tabs>
                <w:tab w:val="left" w:pos="1291"/>
              </w:tabs>
              <w:rPr>
                <w:sz w:val="24"/>
                <w:szCs w:val="24"/>
              </w:rPr>
            </w:pPr>
            <w:r>
              <w:rPr>
                <w:sz w:val="28"/>
                <w:szCs w:val="28"/>
              </w:rPr>
              <w:t xml:space="preserve">               </w:t>
            </w:r>
            <w:r w:rsidRPr="00A365E6">
              <w:rPr>
                <w:sz w:val="24"/>
                <w:szCs w:val="24"/>
              </w:rPr>
              <w:t>М.П.</w:t>
            </w:r>
          </w:p>
        </w:tc>
      </w:tr>
    </w:tbl>
    <w:p w:rsidR="00C70169" w:rsidRDefault="00402B08" w:rsidP="000959CE">
      <w:pPr>
        <w:tabs>
          <w:tab w:val="left" w:pos="1291"/>
        </w:tabs>
        <w:jc w:val="both"/>
        <w:rPr>
          <w:sz w:val="28"/>
          <w:szCs w:val="28"/>
        </w:rPr>
      </w:pPr>
      <w:r>
        <w:rPr>
          <w:noProof/>
          <w:sz w:val="28"/>
          <w:szCs w:val="28"/>
          <w:lang w:val="be-BY" w:eastAsia="be-BY"/>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291465</wp:posOffset>
                </wp:positionV>
                <wp:extent cx="6324600" cy="449580"/>
                <wp:effectExtent l="0" t="0" r="0" b="7620"/>
                <wp:wrapNone/>
                <wp:docPr id="3" name="Прямоугольник 3"/>
                <wp:cNvGraphicFramePr/>
                <a:graphic xmlns:a="http://schemas.openxmlformats.org/drawingml/2006/main">
                  <a:graphicData uri="http://schemas.microsoft.com/office/word/2010/wordprocessingShape">
                    <wps:wsp>
                      <wps:cNvSpPr/>
                      <wps:spPr>
                        <a:xfrm>
                          <a:off x="0" y="0"/>
                          <a:ext cx="6324600" cy="4495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1F2B11" id="Прямоугольник 3" o:spid="_x0000_s1026" style="position:absolute;margin-left:-17.75pt;margin-top:22.95pt;width:498pt;height:35.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" fillcolor="white [3212]" stroked="f" strokeweight="1pt"/>
            </w:pict>
          </mc:Fallback>
        </mc:AlternateContent>
      </w:r>
      <w:r w:rsidR="001E33E7">
        <w:rPr>
          <w:noProof/>
          <w:sz w:val="28"/>
          <w:szCs w:val="28"/>
          <w:lang w:val="be-BY" w:eastAsia="be-BY"/>
        </w:rPr>
        <mc:AlternateContent>
          <mc:Choice Requires="wps">
            <w:drawing>
              <wp:anchor distT="0" distB="0" distL="114300" distR="114300" simplePos="0" relativeHeight="251659264" behindDoc="0" locked="0" layoutInCell="1" allowOverlap="1">
                <wp:simplePos x="0" y="0"/>
                <wp:positionH relativeFrom="column">
                  <wp:posOffset>-224155</wp:posOffset>
                </wp:positionH>
                <wp:positionV relativeFrom="paragraph">
                  <wp:posOffset>5238750</wp:posOffset>
                </wp:positionV>
                <wp:extent cx="6019200" cy="457200"/>
                <wp:effectExtent l="0" t="0" r="635" b="0"/>
                <wp:wrapNone/>
                <wp:docPr id="1" name="Прямоугольник 1"/>
                <wp:cNvGraphicFramePr/>
                <a:graphic xmlns:a="http://schemas.openxmlformats.org/drawingml/2006/main">
                  <a:graphicData uri="http://schemas.microsoft.com/office/word/2010/wordprocessingShape">
                    <wps:wsp>
                      <wps:cNvSpPr/>
                      <wps:spPr>
                        <a:xfrm>
                          <a:off x="0" y="0"/>
                          <a:ext cx="60192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49EA7D7" id="Прямоугольник 1" o:spid="_x0000_s1026" style="position:absolute;margin-left:-17.65pt;margin-top:412.5pt;width:473.9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" fillcolor="white [3212]" stroked="f" strokeweight="1pt"/>
            </w:pict>
          </mc:Fallback>
        </mc:AlternateContent>
      </w:r>
      <w:r w:rsidR="00CC7C35">
        <w:rPr>
          <w:noProof/>
          <w:sz w:val="28"/>
          <w:szCs w:val="28"/>
          <w:lang w:val="be-BY" w:eastAsia="be-BY"/>
        </w:rPr>
        <mc:AlternateContent>
          <mc:Choice Requires="wps">
            <w:drawing>
              <wp:anchor distT="0" distB="0" distL="114300" distR="114300" simplePos="0" relativeHeight="251660288" behindDoc="0" locked="0" layoutInCell="1" allowOverlap="1">
                <wp:simplePos x="0" y="0"/>
                <wp:positionH relativeFrom="column">
                  <wp:posOffset>-560705</wp:posOffset>
                </wp:positionH>
                <wp:positionV relativeFrom="paragraph">
                  <wp:posOffset>2774950</wp:posOffset>
                </wp:positionV>
                <wp:extent cx="6659880" cy="403860"/>
                <wp:effectExtent l="0" t="0" r="7620" b="0"/>
                <wp:wrapNone/>
                <wp:docPr id="2" name="Прямоугольник 2"/>
                <wp:cNvGraphicFramePr/>
                <a:graphic xmlns:a="http://schemas.openxmlformats.org/drawingml/2006/main">
                  <a:graphicData uri="http://schemas.microsoft.com/office/word/2010/wordprocessingShape">
                    <wps:wsp>
                      <wps:cNvSpPr/>
                      <wps:spPr>
                        <a:xfrm>
                          <a:off x="0" y="0"/>
                          <a:ext cx="6659880" cy="40386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95926E8" id="Прямоугольник 2" o:spid="_x0000_s1026" style="position:absolute;margin-left:-44.15pt;margin-top:218.5pt;width:524.4pt;height:31.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" fillcolor="white [3212]" stroked="f" strokeweight="1pt"/>
            </w:pict>
          </mc:Fallback>
        </mc:AlternateContent>
      </w:r>
    </w:p>
    <w:sectPr w:rsidR="00C70169" w:rsidSect="00275F00">
      <w:headerReference w:type="default" r:id="rId9"/>
      <w:footerReference w:type="default" r:id="rId10"/>
      <w:footerReference w:type="first" r:id="rId11"/>
      <w:pgSz w:w="11909" w:h="16834" w:code="9"/>
      <w:pgMar w:top="426" w:right="569" w:bottom="284" w:left="1531" w:header="284" w:footer="445"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6624" w:rsidRDefault="00616624">
      <w:r>
        <w:separator/>
      </w:r>
    </w:p>
  </w:endnote>
  <w:endnote w:type="continuationSeparator" w:id="0">
    <w:p w:rsidR="00616624" w:rsidRDefault="00616624">
      <w:r>
        <w:continuationSeparator/>
      </w:r>
    </w:p>
  </w:endnote>
  <w:endnote w:type="continuationNotice" w:id="1">
    <w:p w:rsidR="00616624" w:rsidRDefault="006166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02FF" w:usb1="4000ACFF" w:usb2="00000001"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AE5" w:rsidRPr="00B90D2E" w:rsidRDefault="00FC0AE5" w:rsidP="00186D72">
    <w:pPr>
      <w:pStyle w:val="a4"/>
      <w:framePr w:wrap="around" w:vAnchor="text" w:hAnchor="margin" w:xAlign="right" w:y="1"/>
      <w:rPr>
        <w:rStyle w:val="a7"/>
        <w:color w:val="FFFFFF"/>
      </w:rPr>
    </w:pPr>
  </w:p>
  <w:p w:rsidR="00FC0AE5" w:rsidRDefault="001E33E7" w:rsidP="00255A6F">
    <w:pPr>
      <w:pStyle w:val="a4"/>
      <w:tabs>
        <w:tab w:val="clear" w:pos="9355"/>
        <w:tab w:val="right" w:pos="9768"/>
      </w:tabs>
      <w:ind w:right="-127"/>
    </w:pPr>
    <w:r>
      <w:t>Генподряд</w:t>
    </w:r>
    <w:r w:rsidR="00FC0AE5">
      <w:t xml:space="preserve">чик ___________________                                     </w:t>
    </w:r>
    <w:r>
      <w:t xml:space="preserve">                    </w:t>
    </w:r>
    <w:r w:rsidR="00FC0AE5">
      <w:t xml:space="preserve">  </w:t>
    </w:r>
    <w:r>
      <w:t>Субп</w:t>
    </w:r>
    <w:r w:rsidR="00FC0AE5">
      <w:t xml:space="preserve">одрядчик __________________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AE5" w:rsidRDefault="009F52E8" w:rsidP="007962EE">
    <w:pPr>
      <w:pStyle w:val="a4"/>
      <w:tabs>
        <w:tab w:val="clear" w:pos="9355"/>
        <w:tab w:val="right" w:pos="9768"/>
      </w:tabs>
      <w:ind w:right="-127"/>
    </w:pPr>
    <w:r>
      <w:t>Генподряд</w:t>
    </w:r>
    <w:r w:rsidR="00FC0AE5">
      <w:t>чик ______</w:t>
    </w:r>
    <w:r w:rsidR="0083494E">
      <w:t>_</w:t>
    </w:r>
    <w:r w:rsidR="00FC0AE5">
      <w:t xml:space="preserve">_____________                                       </w:t>
    </w:r>
    <w:r w:rsidR="0083494E">
      <w:t xml:space="preserve">                       </w:t>
    </w:r>
    <w:r>
      <w:t>Субп</w:t>
    </w:r>
    <w:r w:rsidR="00FC0AE5">
      <w:t xml:space="preserve">одрядчик __________________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6624" w:rsidRDefault="00616624">
      <w:r>
        <w:separator/>
      </w:r>
    </w:p>
  </w:footnote>
  <w:footnote w:type="continuationSeparator" w:id="0">
    <w:p w:rsidR="00616624" w:rsidRDefault="00616624">
      <w:r>
        <w:continuationSeparator/>
      </w:r>
    </w:p>
  </w:footnote>
  <w:footnote w:type="continuationNotice" w:id="1">
    <w:p w:rsidR="00616624" w:rsidRDefault="0061662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AE5" w:rsidRDefault="00FC0AE5">
    <w:pPr>
      <w:pStyle w:val="a3"/>
    </w:pPr>
    <w:r>
      <w:tab/>
      <w:t xml:space="preserve">- </w:t>
    </w:r>
    <w:r w:rsidR="006C061F">
      <w:fldChar w:fldCharType="begin"/>
    </w:r>
    <w:r>
      <w:instrText xml:space="preserve"> PAGE </w:instrText>
    </w:r>
    <w:r w:rsidR="006C061F">
      <w:fldChar w:fldCharType="separate"/>
    </w:r>
    <w:r w:rsidR="002369F8">
      <w:rPr>
        <w:noProof/>
      </w:rPr>
      <w:t>12</w:t>
    </w:r>
    <w:r w:rsidR="006C061F">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53B13"/>
    <w:multiLevelType w:val="multilevel"/>
    <w:tmpl w:val="11D2E3FC"/>
    <w:lvl w:ilvl="0">
      <w:start w:val="12"/>
      <w:numFmt w:val="decimal"/>
      <w:lvlText w:val="%1"/>
      <w:lvlJc w:val="left"/>
      <w:pPr>
        <w:ind w:left="525" w:hanging="525"/>
      </w:pPr>
      <w:rPr>
        <w:rFonts w:hint="default"/>
      </w:rPr>
    </w:lvl>
    <w:lvl w:ilvl="1">
      <w:start w:val="4"/>
      <w:numFmt w:val="decimal"/>
      <w:lvlText w:val="%1.%2"/>
      <w:lvlJc w:val="left"/>
      <w:pPr>
        <w:ind w:left="1376" w:hanging="52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 w15:restartNumberingAfterBreak="0">
    <w:nsid w:val="06E66889"/>
    <w:multiLevelType w:val="singleLevel"/>
    <w:tmpl w:val="1A94F774"/>
    <w:lvl w:ilvl="0">
      <w:start w:val="1"/>
      <w:numFmt w:val="decimal"/>
      <w:lvlText w:val="7.3.%1."/>
      <w:legacy w:legacy="1" w:legacySpace="0" w:legacyIndent="619"/>
      <w:lvlJc w:val="left"/>
      <w:rPr>
        <w:rFonts w:ascii="Times New Roman" w:hAnsi="Times New Roman" w:cs="Times New Roman" w:hint="default"/>
      </w:rPr>
    </w:lvl>
  </w:abstractNum>
  <w:abstractNum w:abstractNumId="2" w15:restartNumberingAfterBreak="0">
    <w:nsid w:val="08066C02"/>
    <w:multiLevelType w:val="multilevel"/>
    <w:tmpl w:val="9BB2AC7E"/>
    <w:lvl w:ilvl="0">
      <w:start w:val="2"/>
      <w:numFmt w:val="decimal"/>
      <w:lvlText w:val="%1."/>
      <w:lvlJc w:val="left"/>
      <w:pPr>
        <w:ind w:left="525" w:hanging="525"/>
      </w:pPr>
      <w:rPr>
        <w:rFonts w:hint="default"/>
      </w:rPr>
    </w:lvl>
    <w:lvl w:ilvl="1">
      <w:start w:val="1"/>
      <w:numFmt w:val="decimal"/>
      <w:lvlText w:val="%1.%2."/>
      <w:lvlJc w:val="left"/>
      <w:pPr>
        <w:ind w:left="825" w:hanging="525"/>
      </w:pPr>
      <w:rPr>
        <w:rFonts w:hint="default"/>
      </w:rPr>
    </w:lvl>
    <w:lvl w:ilvl="2">
      <w:start w:val="7"/>
      <w:numFmt w:val="decimal"/>
      <w:lvlText w:val="%1.%2.%3."/>
      <w:lvlJc w:val="left"/>
      <w:pPr>
        <w:ind w:left="1571"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 w15:restartNumberingAfterBreak="0">
    <w:nsid w:val="0A7A14F2"/>
    <w:multiLevelType w:val="hybridMultilevel"/>
    <w:tmpl w:val="4E742EA0"/>
    <w:lvl w:ilvl="0" w:tplc="605895D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AE3FE5"/>
    <w:multiLevelType w:val="singleLevel"/>
    <w:tmpl w:val="DC3A6130"/>
    <w:lvl w:ilvl="0">
      <w:start w:val="1"/>
      <w:numFmt w:val="decimal"/>
      <w:lvlText w:val="2.2.%1."/>
      <w:legacy w:legacy="1" w:legacySpace="0" w:legacyIndent="615"/>
      <w:lvlJc w:val="left"/>
      <w:rPr>
        <w:rFonts w:ascii="Times New Roman" w:hAnsi="Times New Roman" w:cs="Times New Roman" w:hint="default"/>
      </w:rPr>
    </w:lvl>
  </w:abstractNum>
  <w:abstractNum w:abstractNumId="5" w15:restartNumberingAfterBreak="0">
    <w:nsid w:val="0C391AC4"/>
    <w:multiLevelType w:val="singleLevel"/>
    <w:tmpl w:val="1428917C"/>
    <w:lvl w:ilvl="0">
      <w:start w:val="2"/>
      <w:numFmt w:val="decimal"/>
      <w:lvlText w:val="9.%1."/>
      <w:legacy w:legacy="1" w:legacySpace="0" w:legacyIndent="428"/>
      <w:lvlJc w:val="left"/>
      <w:rPr>
        <w:rFonts w:ascii="Times New Roman" w:hAnsi="Times New Roman" w:cs="Times New Roman" w:hint="default"/>
      </w:rPr>
    </w:lvl>
  </w:abstractNum>
  <w:abstractNum w:abstractNumId="6" w15:restartNumberingAfterBreak="0">
    <w:nsid w:val="0C3E558F"/>
    <w:multiLevelType w:val="singleLevel"/>
    <w:tmpl w:val="5252897E"/>
    <w:lvl w:ilvl="0">
      <w:start w:val="4"/>
      <w:numFmt w:val="decimal"/>
      <w:lvlText w:val="4.%1."/>
      <w:legacy w:legacy="1" w:legacySpace="0" w:legacyIndent="432"/>
      <w:lvlJc w:val="left"/>
      <w:rPr>
        <w:rFonts w:ascii="Times New Roman" w:hAnsi="Times New Roman" w:cs="Times New Roman" w:hint="default"/>
      </w:rPr>
    </w:lvl>
  </w:abstractNum>
  <w:abstractNum w:abstractNumId="7" w15:restartNumberingAfterBreak="0">
    <w:nsid w:val="130964AC"/>
    <w:multiLevelType w:val="singleLevel"/>
    <w:tmpl w:val="B282A5F8"/>
    <w:lvl w:ilvl="0">
      <w:start w:val="1"/>
      <w:numFmt w:val="decimal"/>
      <w:lvlText w:val="2.4.%1."/>
      <w:legacy w:legacy="1" w:legacySpace="0" w:legacyIndent="610"/>
      <w:lvlJc w:val="left"/>
      <w:rPr>
        <w:rFonts w:ascii="Times New Roman" w:hAnsi="Times New Roman" w:cs="Times New Roman" w:hint="default"/>
      </w:rPr>
    </w:lvl>
  </w:abstractNum>
  <w:abstractNum w:abstractNumId="8" w15:restartNumberingAfterBreak="0">
    <w:nsid w:val="16CD7C27"/>
    <w:multiLevelType w:val="multilevel"/>
    <w:tmpl w:val="4F7A918A"/>
    <w:lvl w:ilvl="0">
      <w:start w:val="1"/>
      <w:numFmt w:val="decimal"/>
      <w:lvlText w:val="%1."/>
      <w:lvlJc w:val="left"/>
      <w:pPr>
        <w:ind w:left="570" w:hanging="57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21B9687C"/>
    <w:multiLevelType w:val="multilevel"/>
    <w:tmpl w:val="5082F55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A024F0"/>
    <w:multiLevelType w:val="singleLevel"/>
    <w:tmpl w:val="9892BD72"/>
    <w:lvl w:ilvl="0">
      <w:start w:val="6"/>
      <w:numFmt w:val="decimal"/>
      <w:lvlText w:val="4.%1."/>
      <w:legacy w:legacy="1" w:legacySpace="0" w:legacyIndent="432"/>
      <w:lvlJc w:val="left"/>
      <w:rPr>
        <w:rFonts w:ascii="Times New Roman" w:hAnsi="Times New Roman" w:cs="Times New Roman" w:hint="default"/>
      </w:rPr>
    </w:lvl>
  </w:abstractNum>
  <w:abstractNum w:abstractNumId="11" w15:restartNumberingAfterBreak="0">
    <w:nsid w:val="29FF4FB1"/>
    <w:multiLevelType w:val="singleLevel"/>
    <w:tmpl w:val="03C869A8"/>
    <w:lvl w:ilvl="0">
      <w:start w:val="3"/>
      <w:numFmt w:val="decimal"/>
      <w:lvlText w:val="2.1.%1."/>
      <w:legacy w:legacy="1" w:legacySpace="0" w:legacyIndent="821"/>
      <w:lvlJc w:val="left"/>
      <w:rPr>
        <w:rFonts w:ascii="Times New Roman" w:hAnsi="Times New Roman" w:cs="Times New Roman" w:hint="default"/>
      </w:rPr>
    </w:lvl>
  </w:abstractNum>
  <w:abstractNum w:abstractNumId="12" w15:restartNumberingAfterBreak="0">
    <w:nsid w:val="2C962583"/>
    <w:multiLevelType w:val="singleLevel"/>
    <w:tmpl w:val="B0DEE948"/>
    <w:lvl w:ilvl="0">
      <w:start w:val="4"/>
      <w:numFmt w:val="decimal"/>
      <w:lvlText w:val="5.%1."/>
      <w:legacy w:legacy="1" w:legacySpace="0" w:legacyIndent="494"/>
      <w:lvlJc w:val="left"/>
      <w:rPr>
        <w:rFonts w:ascii="Times New Roman" w:hAnsi="Times New Roman" w:cs="Times New Roman" w:hint="default"/>
      </w:rPr>
    </w:lvl>
  </w:abstractNum>
  <w:abstractNum w:abstractNumId="13" w15:restartNumberingAfterBreak="0">
    <w:nsid w:val="34252743"/>
    <w:multiLevelType w:val="singleLevel"/>
    <w:tmpl w:val="F416A54E"/>
    <w:lvl w:ilvl="0">
      <w:start w:val="1"/>
      <w:numFmt w:val="decimal"/>
      <w:lvlText w:val="%1."/>
      <w:legacy w:legacy="1" w:legacySpace="0" w:legacyIndent="240"/>
      <w:lvlJc w:val="left"/>
      <w:rPr>
        <w:rFonts w:ascii="Times New Roman" w:hAnsi="Times New Roman" w:cs="Times New Roman" w:hint="default"/>
      </w:rPr>
    </w:lvl>
  </w:abstractNum>
  <w:abstractNum w:abstractNumId="14" w15:restartNumberingAfterBreak="0">
    <w:nsid w:val="39925450"/>
    <w:multiLevelType w:val="multilevel"/>
    <w:tmpl w:val="93B283B6"/>
    <w:lvl w:ilvl="0">
      <w:start w:val="10"/>
      <w:numFmt w:val="decimal"/>
      <w:lvlText w:val="%1."/>
      <w:lvlJc w:val="left"/>
      <w:pPr>
        <w:ind w:left="480" w:hanging="480"/>
      </w:pPr>
      <w:rPr>
        <w:rFonts w:hint="default"/>
      </w:rPr>
    </w:lvl>
    <w:lvl w:ilvl="1">
      <w:start w:val="5"/>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560" w:hanging="1440"/>
      </w:pPr>
      <w:rPr>
        <w:rFonts w:hint="default"/>
      </w:rPr>
    </w:lvl>
  </w:abstractNum>
  <w:abstractNum w:abstractNumId="15" w15:restartNumberingAfterBreak="0">
    <w:nsid w:val="3FC5182C"/>
    <w:multiLevelType w:val="multilevel"/>
    <w:tmpl w:val="745202D6"/>
    <w:lvl w:ilvl="0">
      <w:start w:val="10"/>
      <w:numFmt w:val="decimal"/>
      <w:lvlText w:val="%1."/>
      <w:lvlJc w:val="left"/>
      <w:pPr>
        <w:ind w:left="560" w:hanging="56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512961D3"/>
    <w:multiLevelType w:val="singleLevel"/>
    <w:tmpl w:val="306879CA"/>
    <w:lvl w:ilvl="0">
      <w:start w:val="4"/>
      <w:numFmt w:val="decimal"/>
      <w:lvlText w:val="2.4.%1."/>
      <w:legacy w:legacy="1" w:legacySpace="0" w:legacyIndent="643"/>
      <w:lvlJc w:val="left"/>
      <w:rPr>
        <w:rFonts w:ascii="Times New Roman" w:hAnsi="Times New Roman" w:cs="Times New Roman" w:hint="default"/>
      </w:rPr>
    </w:lvl>
  </w:abstractNum>
  <w:abstractNum w:abstractNumId="17" w15:restartNumberingAfterBreak="0">
    <w:nsid w:val="51770A42"/>
    <w:multiLevelType w:val="multilevel"/>
    <w:tmpl w:val="2CBCA124"/>
    <w:lvl w:ilvl="0">
      <w:start w:val="11"/>
      <w:numFmt w:val="decimal"/>
      <w:lvlText w:val="%1."/>
      <w:lvlJc w:val="left"/>
      <w:pPr>
        <w:tabs>
          <w:tab w:val="num" w:pos="5442"/>
        </w:tabs>
        <w:ind w:left="5442" w:hanging="480"/>
      </w:pPr>
      <w:rPr>
        <w:rFonts w:hint="default"/>
        <w:b/>
      </w:rPr>
    </w:lvl>
    <w:lvl w:ilvl="1">
      <w:start w:val="4"/>
      <w:numFmt w:val="decimal"/>
      <w:lvlText w:val="%1.%2."/>
      <w:lvlJc w:val="left"/>
      <w:pPr>
        <w:tabs>
          <w:tab w:val="num" w:pos="1590"/>
        </w:tabs>
        <w:ind w:left="159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4050"/>
        </w:tabs>
        <w:ind w:left="4050" w:hanging="72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630"/>
        </w:tabs>
        <w:ind w:left="6630" w:hanging="1080"/>
      </w:pPr>
      <w:rPr>
        <w:rFonts w:hint="default"/>
      </w:rPr>
    </w:lvl>
    <w:lvl w:ilvl="6">
      <w:start w:val="1"/>
      <w:numFmt w:val="decimal"/>
      <w:lvlText w:val="%1.%2.%3.%4.%5.%6.%7."/>
      <w:lvlJc w:val="left"/>
      <w:pPr>
        <w:tabs>
          <w:tab w:val="num" w:pos="8100"/>
        </w:tabs>
        <w:ind w:left="8100" w:hanging="1440"/>
      </w:pPr>
      <w:rPr>
        <w:rFonts w:hint="default"/>
      </w:rPr>
    </w:lvl>
    <w:lvl w:ilvl="7">
      <w:start w:val="1"/>
      <w:numFmt w:val="decimal"/>
      <w:lvlText w:val="%1.%2.%3.%4.%5.%6.%7.%8."/>
      <w:lvlJc w:val="left"/>
      <w:pPr>
        <w:tabs>
          <w:tab w:val="num" w:pos="9210"/>
        </w:tabs>
        <w:ind w:left="9210" w:hanging="1440"/>
      </w:pPr>
      <w:rPr>
        <w:rFonts w:hint="default"/>
      </w:rPr>
    </w:lvl>
    <w:lvl w:ilvl="8">
      <w:start w:val="1"/>
      <w:numFmt w:val="decimal"/>
      <w:lvlText w:val="%1.%2.%3.%4.%5.%6.%7.%8.%9."/>
      <w:lvlJc w:val="left"/>
      <w:pPr>
        <w:tabs>
          <w:tab w:val="num" w:pos="10320"/>
        </w:tabs>
        <w:ind w:left="10320" w:hanging="1440"/>
      </w:pPr>
      <w:rPr>
        <w:rFonts w:hint="default"/>
      </w:rPr>
    </w:lvl>
  </w:abstractNum>
  <w:abstractNum w:abstractNumId="18" w15:restartNumberingAfterBreak="0">
    <w:nsid w:val="578711CE"/>
    <w:multiLevelType w:val="singleLevel"/>
    <w:tmpl w:val="70ACF6D6"/>
    <w:lvl w:ilvl="0">
      <w:start w:val="8"/>
      <w:numFmt w:val="decimal"/>
      <w:lvlText w:val="2.3.%1."/>
      <w:legacy w:legacy="1" w:legacySpace="0" w:legacyIndent="609"/>
      <w:lvlJc w:val="left"/>
      <w:rPr>
        <w:rFonts w:ascii="Times New Roman" w:hAnsi="Times New Roman" w:cs="Times New Roman" w:hint="default"/>
      </w:rPr>
    </w:lvl>
  </w:abstractNum>
  <w:abstractNum w:abstractNumId="19" w15:restartNumberingAfterBreak="0">
    <w:nsid w:val="580D3DFB"/>
    <w:multiLevelType w:val="multilevel"/>
    <w:tmpl w:val="1A7A3658"/>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AA35818"/>
    <w:multiLevelType w:val="multilevel"/>
    <w:tmpl w:val="A828B74C"/>
    <w:lvl w:ilvl="0">
      <w:start w:val="10"/>
      <w:numFmt w:val="decimal"/>
      <w:lvlText w:val="%1."/>
      <w:lvlJc w:val="left"/>
      <w:pPr>
        <w:tabs>
          <w:tab w:val="num" w:pos="450"/>
        </w:tabs>
        <w:ind w:left="450" w:hanging="450"/>
      </w:pPr>
      <w:rPr>
        <w:rFonts w:hint="default"/>
      </w:rPr>
    </w:lvl>
    <w:lvl w:ilvl="1">
      <w:start w:val="4"/>
      <w:numFmt w:val="decimal"/>
      <w:lvlText w:val="%1.%2."/>
      <w:lvlJc w:val="left"/>
      <w:pPr>
        <w:tabs>
          <w:tab w:val="num" w:pos="1159"/>
        </w:tabs>
        <w:ind w:left="1159" w:hanging="45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334"/>
        </w:tabs>
        <w:ind w:left="5334" w:hanging="108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112"/>
        </w:tabs>
        <w:ind w:left="7112" w:hanging="1440"/>
      </w:pPr>
      <w:rPr>
        <w:rFonts w:hint="default"/>
      </w:rPr>
    </w:lvl>
  </w:abstractNum>
  <w:abstractNum w:abstractNumId="21" w15:restartNumberingAfterBreak="0">
    <w:nsid w:val="5C7A72B2"/>
    <w:multiLevelType w:val="multilevel"/>
    <w:tmpl w:val="BF54A24A"/>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0BF5B27"/>
    <w:multiLevelType w:val="multilevel"/>
    <w:tmpl w:val="43346D2A"/>
    <w:lvl w:ilvl="0">
      <w:start w:val="10"/>
      <w:numFmt w:val="decimal"/>
      <w:lvlText w:val="%1"/>
      <w:lvlJc w:val="left"/>
      <w:pPr>
        <w:ind w:left="420" w:hanging="420"/>
      </w:pPr>
      <w:rPr>
        <w:rFonts w:hint="default"/>
      </w:rPr>
    </w:lvl>
    <w:lvl w:ilvl="1">
      <w:start w:val="4"/>
      <w:numFmt w:val="decimal"/>
      <w:lvlText w:val="%1.%2"/>
      <w:lvlJc w:val="left"/>
      <w:pPr>
        <w:ind w:left="1530" w:hanging="420"/>
      </w:pPr>
      <w:rPr>
        <w:rFonts w:hint="default"/>
      </w:rPr>
    </w:lvl>
    <w:lvl w:ilvl="2">
      <w:start w:val="1"/>
      <w:numFmt w:val="decimal"/>
      <w:lvlText w:val="%1.%2.%3"/>
      <w:lvlJc w:val="left"/>
      <w:pPr>
        <w:ind w:left="2940" w:hanging="720"/>
      </w:pPr>
      <w:rPr>
        <w:rFonts w:hint="default"/>
      </w:rPr>
    </w:lvl>
    <w:lvl w:ilvl="3">
      <w:start w:val="1"/>
      <w:numFmt w:val="decimal"/>
      <w:lvlText w:val="%1.%2.%3.%4"/>
      <w:lvlJc w:val="left"/>
      <w:pPr>
        <w:ind w:left="4050" w:hanging="720"/>
      </w:pPr>
      <w:rPr>
        <w:rFonts w:hint="default"/>
      </w:rPr>
    </w:lvl>
    <w:lvl w:ilvl="4">
      <w:start w:val="1"/>
      <w:numFmt w:val="decimal"/>
      <w:lvlText w:val="%1.%2.%3.%4.%5"/>
      <w:lvlJc w:val="left"/>
      <w:pPr>
        <w:ind w:left="5520" w:hanging="1080"/>
      </w:pPr>
      <w:rPr>
        <w:rFonts w:hint="default"/>
      </w:rPr>
    </w:lvl>
    <w:lvl w:ilvl="5">
      <w:start w:val="1"/>
      <w:numFmt w:val="decimal"/>
      <w:lvlText w:val="%1.%2.%3.%4.%5.%6"/>
      <w:lvlJc w:val="left"/>
      <w:pPr>
        <w:ind w:left="6630" w:hanging="1080"/>
      </w:pPr>
      <w:rPr>
        <w:rFonts w:hint="default"/>
      </w:rPr>
    </w:lvl>
    <w:lvl w:ilvl="6">
      <w:start w:val="1"/>
      <w:numFmt w:val="decimal"/>
      <w:lvlText w:val="%1.%2.%3.%4.%5.%6.%7"/>
      <w:lvlJc w:val="left"/>
      <w:pPr>
        <w:ind w:left="7740" w:hanging="1080"/>
      </w:pPr>
      <w:rPr>
        <w:rFonts w:hint="default"/>
      </w:rPr>
    </w:lvl>
    <w:lvl w:ilvl="7">
      <w:start w:val="1"/>
      <w:numFmt w:val="decimal"/>
      <w:lvlText w:val="%1.%2.%3.%4.%5.%6.%7.%8"/>
      <w:lvlJc w:val="left"/>
      <w:pPr>
        <w:ind w:left="9210" w:hanging="1440"/>
      </w:pPr>
      <w:rPr>
        <w:rFonts w:hint="default"/>
      </w:rPr>
    </w:lvl>
    <w:lvl w:ilvl="8">
      <w:start w:val="1"/>
      <w:numFmt w:val="decimal"/>
      <w:lvlText w:val="%1.%2.%3.%4.%5.%6.%7.%8.%9"/>
      <w:lvlJc w:val="left"/>
      <w:pPr>
        <w:ind w:left="10320" w:hanging="1440"/>
      </w:pPr>
      <w:rPr>
        <w:rFonts w:hint="default"/>
      </w:rPr>
    </w:lvl>
  </w:abstractNum>
  <w:abstractNum w:abstractNumId="23" w15:restartNumberingAfterBreak="0">
    <w:nsid w:val="61C46B09"/>
    <w:multiLevelType w:val="multilevel"/>
    <w:tmpl w:val="1A7A3658"/>
    <w:lvl w:ilvl="0">
      <w:start w:val="3"/>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1DD1F86"/>
    <w:multiLevelType w:val="singleLevel"/>
    <w:tmpl w:val="FEF46E26"/>
    <w:lvl w:ilvl="0">
      <w:start w:val="6"/>
      <w:numFmt w:val="decimal"/>
      <w:lvlText w:val="2.1.%1."/>
      <w:legacy w:legacy="1" w:legacySpace="0" w:legacyIndent="671"/>
      <w:lvlJc w:val="left"/>
      <w:rPr>
        <w:rFonts w:ascii="Times New Roman" w:hAnsi="Times New Roman" w:cs="Times New Roman" w:hint="default"/>
      </w:rPr>
    </w:lvl>
  </w:abstractNum>
  <w:abstractNum w:abstractNumId="25" w15:restartNumberingAfterBreak="0">
    <w:nsid w:val="642F238E"/>
    <w:multiLevelType w:val="hybridMultilevel"/>
    <w:tmpl w:val="1E90BCA6"/>
    <w:lvl w:ilvl="0" w:tplc="DF1826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57B6078"/>
    <w:multiLevelType w:val="singleLevel"/>
    <w:tmpl w:val="42CE57C4"/>
    <w:lvl w:ilvl="0">
      <w:start w:val="4"/>
      <w:numFmt w:val="decimal"/>
      <w:lvlText w:val="10.%1."/>
      <w:legacy w:legacy="1" w:legacySpace="0" w:legacyIndent="519"/>
      <w:lvlJc w:val="left"/>
      <w:rPr>
        <w:rFonts w:ascii="Times New Roman" w:hAnsi="Times New Roman" w:cs="Times New Roman" w:hint="default"/>
      </w:rPr>
    </w:lvl>
  </w:abstractNum>
  <w:abstractNum w:abstractNumId="27" w15:restartNumberingAfterBreak="0">
    <w:nsid w:val="66A16F78"/>
    <w:multiLevelType w:val="singleLevel"/>
    <w:tmpl w:val="4D088544"/>
    <w:lvl w:ilvl="0">
      <w:start w:val="1"/>
      <w:numFmt w:val="decimal"/>
      <w:lvlText w:val="3.%1."/>
      <w:legacy w:legacy="1" w:legacySpace="0" w:legacyIndent="442"/>
      <w:lvlJc w:val="left"/>
      <w:rPr>
        <w:rFonts w:ascii="Times New Roman" w:hAnsi="Times New Roman" w:cs="Times New Roman" w:hint="default"/>
      </w:rPr>
    </w:lvl>
  </w:abstractNum>
  <w:abstractNum w:abstractNumId="28" w15:restartNumberingAfterBreak="0">
    <w:nsid w:val="67B37ABE"/>
    <w:multiLevelType w:val="multilevel"/>
    <w:tmpl w:val="27CAC6FC"/>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90"/>
        </w:tabs>
        <w:ind w:left="159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4050"/>
        </w:tabs>
        <w:ind w:left="4050" w:hanging="72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630"/>
        </w:tabs>
        <w:ind w:left="6630" w:hanging="1080"/>
      </w:pPr>
      <w:rPr>
        <w:rFonts w:hint="default"/>
      </w:rPr>
    </w:lvl>
    <w:lvl w:ilvl="6">
      <w:start w:val="1"/>
      <w:numFmt w:val="decimal"/>
      <w:lvlText w:val="%1.%2.%3.%4.%5.%6.%7."/>
      <w:lvlJc w:val="left"/>
      <w:pPr>
        <w:tabs>
          <w:tab w:val="num" w:pos="8100"/>
        </w:tabs>
        <w:ind w:left="8100" w:hanging="1440"/>
      </w:pPr>
      <w:rPr>
        <w:rFonts w:hint="default"/>
      </w:rPr>
    </w:lvl>
    <w:lvl w:ilvl="7">
      <w:start w:val="1"/>
      <w:numFmt w:val="decimal"/>
      <w:lvlText w:val="%1.%2.%3.%4.%5.%6.%7.%8."/>
      <w:lvlJc w:val="left"/>
      <w:pPr>
        <w:tabs>
          <w:tab w:val="num" w:pos="9210"/>
        </w:tabs>
        <w:ind w:left="9210" w:hanging="1440"/>
      </w:pPr>
      <w:rPr>
        <w:rFonts w:hint="default"/>
      </w:rPr>
    </w:lvl>
    <w:lvl w:ilvl="8">
      <w:start w:val="1"/>
      <w:numFmt w:val="decimal"/>
      <w:lvlText w:val="%1.%2.%3.%4.%5.%6.%7.%8.%9."/>
      <w:lvlJc w:val="left"/>
      <w:pPr>
        <w:tabs>
          <w:tab w:val="num" w:pos="10320"/>
        </w:tabs>
        <w:ind w:left="10320" w:hanging="1440"/>
      </w:pPr>
      <w:rPr>
        <w:rFonts w:hint="default"/>
      </w:rPr>
    </w:lvl>
  </w:abstractNum>
  <w:abstractNum w:abstractNumId="29" w15:restartNumberingAfterBreak="0">
    <w:nsid w:val="69634097"/>
    <w:multiLevelType w:val="multilevel"/>
    <w:tmpl w:val="642C5FA2"/>
    <w:lvl w:ilvl="0">
      <w:start w:val="3"/>
      <w:numFmt w:val="decimal"/>
      <w:lvlText w:val="%1"/>
      <w:lvlJc w:val="left"/>
      <w:pPr>
        <w:ind w:left="360" w:hanging="360"/>
      </w:pPr>
      <w:rPr>
        <w:rFonts w:hint="default"/>
        <w:sz w:val="24"/>
      </w:rPr>
    </w:lvl>
    <w:lvl w:ilvl="1">
      <w:start w:val="3"/>
      <w:numFmt w:val="decimal"/>
      <w:lvlText w:val="%1.%2"/>
      <w:lvlJc w:val="left"/>
      <w:pPr>
        <w:ind w:left="1361" w:hanging="360"/>
      </w:pPr>
      <w:rPr>
        <w:rFonts w:hint="default"/>
        <w:sz w:val="24"/>
      </w:rPr>
    </w:lvl>
    <w:lvl w:ilvl="2">
      <w:start w:val="1"/>
      <w:numFmt w:val="decimal"/>
      <w:lvlText w:val="%1.%2.%3"/>
      <w:lvlJc w:val="left"/>
      <w:pPr>
        <w:ind w:left="2722" w:hanging="720"/>
      </w:pPr>
      <w:rPr>
        <w:rFonts w:hint="default"/>
        <w:sz w:val="24"/>
      </w:rPr>
    </w:lvl>
    <w:lvl w:ilvl="3">
      <w:start w:val="1"/>
      <w:numFmt w:val="decimal"/>
      <w:lvlText w:val="%1.%2.%3.%4"/>
      <w:lvlJc w:val="left"/>
      <w:pPr>
        <w:ind w:left="3723" w:hanging="720"/>
      </w:pPr>
      <w:rPr>
        <w:rFonts w:hint="default"/>
        <w:sz w:val="24"/>
      </w:rPr>
    </w:lvl>
    <w:lvl w:ilvl="4">
      <w:start w:val="1"/>
      <w:numFmt w:val="decimal"/>
      <w:lvlText w:val="%1.%2.%3.%4.%5"/>
      <w:lvlJc w:val="left"/>
      <w:pPr>
        <w:ind w:left="4724" w:hanging="720"/>
      </w:pPr>
      <w:rPr>
        <w:rFonts w:hint="default"/>
        <w:sz w:val="24"/>
      </w:rPr>
    </w:lvl>
    <w:lvl w:ilvl="5">
      <w:start w:val="1"/>
      <w:numFmt w:val="decimal"/>
      <w:lvlText w:val="%1.%2.%3.%4.%5.%6"/>
      <w:lvlJc w:val="left"/>
      <w:pPr>
        <w:ind w:left="6085" w:hanging="1080"/>
      </w:pPr>
      <w:rPr>
        <w:rFonts w:hint="default"/>
        <w:sz w:val="24"/>
      </w:rPr>
    </w:lvl>
    <w:lvl w:ilvl="6">
      <w:start w:val="1"/>
      <w:numFmt w:val="decimal"/>
      <w:lvlText w:val="%1.%2.%3.%4.%5.%6.%7"/>
      <w:lvlJc w:val="left"/>
      <w:pPr>
        <w:ind w:left="7086" w:hanging="1080"/>
      </w:pPr>
      <w:rPr>
        <w:rFonts w:hint="default"/>
        <w:sz w:val="24"/>
      </w:rPr>
    </w:lvl>
    <w:lvl w:ilvl="7">
      <w:start w:val="1"/>
      <w:numFmt w:val="decimal"/>
      <w:lvlText w:val="%1.%2.%3.%4.%5.%6.%7.%8"/>
      <w:lvlJc w:val="left"/>
      <w:pPr>
        <w:ind w:left="8447" w:hanging="1440"/>
      </w:pPr>
      <w:rPr>
        <w:rFonts w:hint="default"/>
        <w:sz w:val="24"/>
      </w:rPr>
    </w:lvl>
    <w:lvl w:ilvl="8">
      <w:start w:val="1"/>
      <w:numFmt w:val="decimal"/>
      <w:lvlText w:val="%1.%2.%3.%4.%5.%6.%7.%8.%9"/>
      <w:lvlJc w:val="left"/>
      <w:pPr>
        <w:ind w:left="9448" w:hanging="1440"/>
      </w:pPr>
      <w:rPr>
        <w:rFonts w:hint="default"/>
        <w:sz w:val="24"/>
      </w:rPr>
    </w:lvl>
  </w:abstractNum>
  <w:abstractNum w:abstractNumId="30" w15:restartNumberingAfterBreak="0">
    <w:nsid w:val="6A522A75"/>
    <w:multiLevelType w:val="singleLevel"/>
    <w:tmpl w:val="20D6278C"/>
    <w:lvl w:ilvl="0">
      <w:start w:val="3"/>
      <w:numFmt w:val="decimal"/>
      <w:lvlText w:val="2.3.%1."/>
      <w:legacy w:legacy="1" w:legacySpace="0" w:legacyIndent="667"/>
      <w:lvlJc w:val="left"/>
      <w:rPr>
        <w:rFonts w:ascii="Times New Roman" w:hAnsi="Times New Roman" w:cs="Times New Roman" w:hint="default"/>
      </w:rPr>
    </w:lvl>
  </w:abstractNum>
  <w:abstractNum w:abstractNumId="31" w15:restartNumberingAfterBreak="0">
    <w:nsid w:val="6CF07763"/>
    <w:multiLevelType w:val="multilevel"/>
    <w:tmpl w:val="B602F31E"/>
    <w:lvl w:ilvl="0">
      <w:start w:val="1"/>
      <w:numFmt w:val="decimal"/>
      <w:lvlText w:val="3.1.%1"/>
      <w:lvlJc w:val="left"/>
      <w:pPr>
        <w:tabs>
          <w:tab w:val="num" w:pos="360"/>
        </w:tabs>
        <w:ind w:left="360" w:hanging="360"/>
      </w:pPr>
      <w:rPr>
        <w:rFonts w:hint="default"/>
        <w:sz w:val="24"/>
      </w:rPr>
    </w:lvl>
    <w:lvl w:ilvl="1">
      <w:start w:val="1"/>
      <w:numFmt w:val="decimal"/>
      <w:lvlText w:val="3.%2.2."/>
      <w:lvlJc w:val="left"/>
      <w:pPr>
        <w:tabs>
          <w:tab w:val="num" w:pos="375"/>
        </w:tabs>
        <w:ind w:left="375" w:hanging="375"/>
      </w:pPr>
      <w:rPr>
        <w:rFonts w:hint="default"/>
        <w:sz w:val="24"/>
      </w:rPr>
    </w:lvl>
    <w:lvl w:ilvl="2">
      <w:start w:val="1"/>
      <w:numFmt w:val="decimal"/>
      <w:lvlText w:val="3.%2.3."/>
      <w:lvlJc w:val="left"/>
      <w:pPr>
        <w:tabs>
          <w:tab w:val="num" w:pos="720"/>
        </w:tabs>
        <w:ind w:left="720" w:hanging="720"/>
      </w:pPr>
      <w:rPr>
        <w:rFonts w:hint="default"/>
      </w:rPr>
    </w:lvl>
    <w:lvl w:ilvl="3">
      <w:start w:val="1"/>
      <w:numFmt w:val="decimal"/>
      <w:lvlText w:val="3.%2.4."/>
      <w:lvlJc w:val="left"/>
      <w:pPr>
        <w:tabs>
          <w:tab w:val="num" w:pos="720"/>
        </w:tabs>
        <w:ind w:left="720" w:hanging="720"/>
      </w:pPr>
      <w:rPr>
        <w:rFonts w:hint="default"/>
      </w:rPr>
    </w:lvl>
    <w:lvl w:ilvl="4">
      <w:start w:val="1"/>
      <w:numFmt w:val="decimal"/>
      <w:lvlText w:val="%5%1.%2.3."/>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EA50C56"/>
    <w:multiLevelType w:val="singleLevel"/>
    <w:tmpl w:val="C4C06D36"/>
    <w:lvl w:ilvl="0">
      <w:start w:val="4"/>
      <w:numFmt w:val="decimal"/>
      <w:lvlText w:val="8.%1."/>
      <w:legacy w:legacy="1" w:legacySpace="0" w:legacyIndent="413"/>
      <w:lvlJc w:val="left"/>
      <w:rPr>
        <w:rFonts w:ascii="Times New Roman" w:hAnsi="Times New Roman" w:cs="Times New Roman" w:hint="default"/>
      </w:rPr>
    </w:lvl>
  </w:abstractNum>
  <w:abstractNum w:abstractNumId="33" w15:restartNumberingAfterBreak="0">
    <w:nsid w:val="704146A8"/>
    <w:multiLevelType w:val="multilevel"/>
    <w:tmpl w:val="8E8ADC98"/>
    <w:lvl w:ilvl="0">
      <w:start w:val="11"/>
      <w:numFmt w:val="decimal"/>
      <w:lvlText w:val="%1."/>
      <w:lvlJc w:val="left"/>
      <w:pPr>
        <w:tabs>
          <w:tab w:val="num" w:pos="480"/>
        </w:tabs>
        <w:ind w:left="480" w:hanging="480"/>
      </w:pPr>
      <w:rPr>
        <w:rFonts w:hint="default"/>
      </w:rPr>
    </w:lvl>
    <w:lvl w:ilvl="1">
      <w:start w:val="4"/>
      <w:numFmt w:val="decimal"/>
      <w:lvlText w:val="%1.%2."/>
      <w:lvlJc w:val="left"/>
      <w:pPr>
        <w:tabs>
          <w:tab w:val="num" w:pos="1590"/>
        </w:tabs>
        <w:ind w:left="1590" w:hanging="480"/>
      </w:pPr>
      <w:rPr>
        <w:rFonts w:hint="default"/>
      </w:rPr>
    </w:lvl>
    <w:lvl w:ilvl="2">
      <w:start w:val="1"/>
      <w:numFmt w:val="decimal"/>
      <w:lvlText w:val="%1.%2.%3."/>
      <w:lvlJc w:val="left"/>
      <w:pPr>
        <w:tabs>
          <w:tab w:val="num" w:pos="2940"/>
        </w:tabs>
        <w:ind w:left="2940" w:hanging="720"/>
      </w:pPr>
      <w:rPr>
        <w:rFonts w:hint="default"/>
      </w:rPr>
    </w:lvl>
    <w:lvl w:ilvl="3">
      <w:start w:val="1"/>
      <w:numFmt w:val="decimal"/>
      <w:lvlText w:val="%1.%2.%3.%4."/>
      <w:lvlJc w:val="left"/>
      <w:pPr>
        <w:tabs>
          <w:tab w:val="num" w:pos="4050"/>
        </w:tabs>
        <w:ind w:left="4050" w:hanging="720"/>
      </w:pPr>
      <w:rPr>
        <w:rFonts w:hint="default"/>
      </w:rPr>
    </w:lvl>
    <w:lvl w:ilvl="4">
      <w:start w:val="1"/>
      <w:numFmt w:val="decimal"/>
      <w:lvlText w:val="%1.%2.%3.%4.%5."/>
      <w:lvlJc w:val="left"/>
      <w:pPr>
        <w:tabs>
          <w:tab w:val="num" w:pos="5520"/>
        </w:tabs>
        <w:ind w:left="5520" w:hanging="1080"/>
      </w:pPr>
      <w:rPr>
        <w:rFonts w:hint="default"/>
      </w:rPr>
    </w:lvl>
    <w:lvl w:ilvl="5">
      <w:start w:val="1"/>
      <w:numFmt w:val="decimal"/>
      <w:lvlText w:val="%1.%2.%3.%4.%5.%6."/>
      <w:lvlJc w:val="left"/>
      <w:pPr>
        <w:tabs>
          <w:tab w:val="num" w:pos="6630"/>
        </w:tabs>
        <w:ind w:left="6630" w:hanging="1080"/>
      </w:pPr>
      <w:rPr>
        <w:rFonts w:hint="default"/>
      </w:rPr>
    </w:lvl>
    <w:lvl w:ilvl="6">
      <w:start w:val="1"/>
      <w:numFmt w:val="decimal"/>
      <w:lvlText w:val="%1.%2.%3.%4.%5.%6.%7."/>
      <w:lvlJc w:val="left"/>
      <w:pPr>
        <w:tabs>
          <w:tab w:val="num" w:pos="8100"/>
        </w:tabs>
        <w:ind w:left="8100" w:hanging="1440"/>
      </w:pPr>
      <w:rPr>
        <w:rFonts w:hint="default"/>
      </w:rPr>
    </w:lvl>
    <w:lvl w:ilvl="7">
      <w:start w:val="1"/>
      <w:numFmt w:val="decimal"/>
      <w:lvlText w:val="%1.%2.%3.%4.%5.%6.%7.%8."/>
      <w:lvlJc w:val="left"/>
      <w:pPr>
        <w:tabs>
          <w:tab w:val="num" w:pos="9210"/>
        </w:tabs>
        <w:ind w:left="9210" w:hanging="1440"/>
      </w:pPr>
      <w:rPr>
        <w:rFonts w:hint="default"/>
      </w:rPr>
    </w:lvl>
    <w:lvl w:ilvl="8">
      <w:start w:val="1"/>
      <w:numFmt w:val="decimal"/>
      <w:lvlText w:val="%1.%2.%3.%4.%5.%6.%7.%8.%9."/>
      <w:lvlJc w:val="left"/>
      <w:pPr>
        <w:tabs>
          <w:tab w:val="num" w:pos="10320"/>
        </w:tabs>
        <w:ind w:left="10320" w:hanging="1440"/>
      </w:pPr>
      <w:rPr>
        <w:rFonts w:hint="default"/>
      </w:rPr>
    </w:lvl>
  </w:abstractNum>
  <w:abstractNum w:abstractNumId="34" w15:restartNumberingAfterBreak="0">
    <w:nsid w:val="72951291"/>
    <w:multiLevelType w:val="multilevel"/>
    <w:tmpl w:val="1354BD8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1"/>
  </w:num>
  <w:num w:numId="2">
    <w:abstractNumId w:val="24"/>
  </w:num>
  <w:num w:numId="3">
    <w:abstractNumId w:val="4"/>
  </w:num>
  <w:num w:numId="4">
    <w:abstractNumId w:val="30"/>
  </w:num>
  <w:num w:numId="5">
    <w:abstractNumId w:val="18"/>
  </w:num>
  <w:num w:numId="6">
    <w:abstractNumId w:val="7"/>
  </w:num>
  <w:num w:numId="7">
    <w:abstractNumId w:val="16"/>
  </w:num>
  <w:num w:numId="8">
    <w:abstractNumId w:val="27"/>
  </w:num>
  <w:num w:numId="9">
    <w:abstractNumId w:val="6"/>
  </w:num>
  <w:num w:numId="10">
    <w:abstractNumId w:val="10"/>
  </w:num>
  <w:num w:numId="11">
    <w:abstractNumId w:val="12"/>
  </w:num>
  <w:num w:numId="12">
    <w:abstractNumId w:val="1"/>
  </w:num>
  <w:num w:numId="13">
    <w:abstractNumId w:val="32"/>
  </w:num>
  <w:num w:numId="14">
    <w:abstractNumId w:val="5"/>
  </w:num>
  <w:num w:numId="15">
    <w:abstractNumId w:val="26"/>
  </w:num>
  <w:num w:numId="16">
    <w:abstractNumId w:val="13"/>
  </w:num>
  <w:num w:numId="17">
    <w:abstractNumId w:val="22"/>
  </w:num>
  <w:num w:numId="18">
    <w:abstractNumId w:val="14"/>
  </w:num>
  <w:num w:numId="19">
    <w:abstractNumId w:val="2"/>
  </w:num>
  <w:num w:numId="20">
    <w:abstractNumId w:val="29"/>
  </w:num>
  <w:num w:numId="21">
    <w:abstractNumId w:val="31"/>
  </w:num>
  <w:num w:numId="22">
    <w:abstractNumId w:val="9"/>
  </w:num>
  <w:num w:numId="23">
    <w:abstractNumId w:val="21"/>
  </w:num>
  <w:num w:numId="24">
    <w:abstractNumId w:val="34"/>
  </w:num>
  <w:num w:numId="25">
    <w:abstractNumId w:val="19"/>
  </w:num>
  <w:num w:numId="26">
    <w:abstractNumId w:val="23"/>
  </w:num>
  <w:num w:numId="27">
    <w:abstractNumId w:val="28"/>
  </w:num>
  <w:num w:numId="28">
    <w:abstractNumId w:val="17"/>
  </w:num>
  <w:num w:numId="29">
    <w:abstractNumId w:val="33"/>
  </w:num>
  <w:num w:numId="30">
    <w:abstractNumId w:val="20"/>
  </w:num>
  <w:num w:numId="31">
    <w:abstractNumId w:val="15"/>
  </w:num>
  <w:num w:numId="32">
    <w:abstractNumId w:val="3"/>
  </w:num>
  <w:num w:numId="33">
    <w:abstractNumId w:val="0"/>
  </w:num>
  <w:num w:numId="34">
    <w:abstractNumId w:val="25"/>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bordersDoNotSurroundHeader/>
  <w:bordersDoNotSurroundFooter/>
  <w:proofState w:spelling="clean" w:grammar="clean"/>
  <w:defaultTabStop w:val="720"/>
  <w:hyphenationZone w:val="141"/>
  <w:drawingGridHorizontalSpacing w:val="24"/>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C4"/>
    <w:rsid w:val="00000AE0"/>
    <w:rsid w:val="0000172D"/>
    <w:rsid w:val="00002524"/>
    <w:rsid w:val="00002730"/>
    <w:rsid w:val="00003C4B"/>
    <w:rsid w:val="000069E6"/>
    <w:rsid w:val="00006B89"/>
    <w:rsid w:val="00013221"/>
    <w:rsid w:val="0001322E"/>
    <w:rsid w:val="000137E1"/>
    <w:rsid w:val="00016D39"/>
    <w:rsid w:val="00017E1A"/>
    <w:rsid w:val="00022DB5"/>
    <w:rsid w:val="0002666B"/>
    <w:rsid w:val="000272C9"/>
    <w:rsid w:val="00030110"/>
    <w:rsid w:val="00030FFC"/>
    <w:rsid w:val="000324EF"/>
    <w:rsid w:val="0003318B"/>
    <w:rsid w:val="00033651"/>
    <w:rsid w:val="000337CA"/>
    <w:rsid w:val="000348EA"/>
    <w:rsid w:val="00034BA8"/>
    <w:rsid w:val="00036279"/>
    <w:rsid w:val="0003700B"/>
    <w:rsid w:val="00037248"/>
    <w:rsid w:val="0004090E"/>
    <w:rsid w:val="00040DE7"/>
    <w:rsid w:val="00041856"/>
    <w:rsid w:val="00042036"/>
    <w:rsid w:val="000447A0"/>
    <w:rsid w:val="00044A4B"/>
    <w:rsid w:val="00044AA9"/>
    <w:rsid w:val="00045607"/>
    <w:rsid w:val="00050C15"/>
    <w:rsid w:val="00051362"/>
    <w:rsid w:val="00051B3E"/>
    <w:rsid w:val="00051BDC"/>
    <w:rsid w:val="00051CFA"/>
    <w:rsid w:val="00053661"/>
    <w:rsid w:val="00053C2C"/>
    <w:rsid w:val="000554FE"/>
    <w:rsid w:val="0005576D"/>
    <w:rsid w:val="00055993"/>
    <w:rsid w:val="00056C49"/>
    <w:rsid w:val="000603B0"/>
    <w:rsid w:val="000613CC"/>
    <w:rsid w:val="00061716"/>
    <w:rsid w:val="0006334B"/>
    <w:rsid w:val="00065348"/>
    <w:rsid w:val="00065656"/>
    <w:rsid w:val="00065FF7"/>
    <w:rsid w:val="000662C6"/>
    <w:rsid w:val="000676C0"/>
    <w:rsid w:val="0007099A"/>
    <w:rsid w:val="00072623"/>
    <w:rsid w:val="0007298B"/>
    <w:rsid w:val="00073215"/>
    <w:rsid w:val="000733C5"/>
    <w:rsid w:val="00073E48"/>
    <w:rsid w:val="000748D9"/>
    <w:rsid w:val="00076EA4"/>
    <w:rsid w:val="0008213A"/>
    <w:rsid w:val="00083ED0"/>
    <w:rsid w:val="000856C9"/>
    <w:rsid w:val="00085912"/>
    <w:rsid w:val="00086134"/>
    <w:rsid w:val="00087E21"/>
    <w:rsid w:val="000902FC"/>
    <w:rsid w:val="00091601"/>
    <w:rsid w:val="000918A5"/>
    <w:rsid w:val="000919E4"/>
    <w:rsid w:val="00092DBB"/>
    <w:rsid w:val="000932E3"/>
    <w:rsid w:val="000944C4"/>
    <w:rsid w:val="000959CE"/>
    <w:rsid w:val="00097198"/>
    <w:rsid w:val="000978F1"/>
    <w:rsid w:val="000A1480"/>
    <w:rsid w:val="000A178B"/>
    <w:rsid w:val="000A3557"/>
    <w:rsid w:val="000A40BE"/>
    <w:rsid w:val="000A6EF0"/>
    <w:rsid w:val="000A728B"/>
    <w:rsid w:val="000B0427"/>
    <w:rsid w:val="000B065B"/>
    <w:rsid w:val="000B0D78"/>
    <w:rsid w:val="000B204B"/>
    <w:rsid w:val="000B211E"/>
    <w:rsid w:val="000B35A5"/>
    <w:rsid w:val="000B3B13"/>
    <w:rsid w:val="000B3D36"/>
    <w:rsid w:val="000B421F"/>
    <w:rsid w:val="000B42DE"/>
    <w:rsid w:val="000B43FE"/>
    <w:rsid w:val="000B6041"/>
    <w:rsid w:val="000B7448"/>
    <w:rsid w:val="000B7FE4"/>
    <w:rsid w:val="000C0250"/>
    <w:rsid w:val="000C195A"/>
    <w:rsid w:val="000C3E74"/>
    <w:rsid w:val="000C5B86"/>
    <w:rsid w:val="000C69A9"/>
    <w:rsid w:val="000C6BB9"/>
    <w:rsid w:val="000C7963"/>
    <w:rsid w:val="000C7EA2"/>
    <w:rsid w:val="000D2EE3"/>
    <w:rsid w:val="000D3311"/>
    <w:rsid w:val="000D3965"/>
    <w:rsid w:val="000D4714"/>
    <w:rsid w:val="000D4D0E"/>
    <w:rsid w:val="000D552E"/>
    <w:rsid w:val="000D580D"/>
    <w:rsid w:val="000D6FD7"/>
    <w:rsid w:val="000D75CC"/>
    <w:rsid w:val="000E09E2"/>
    <w:rsid w:val="000E1737"/>
    <w:rsid w:val="000E1837"/>
    <w:rsid w:val="000E2115"/>
    <w:rsid w:val="000E49C5"/>
    <w:rsid w:val="000E5F7D"/>
    <w:rsid w:val="000E6725"/>
    <w:rsid w:val="000E7037"/>
    <w:rsid w:val="000E7718"/>
    <w:rsid w:val="000F0BC4"/>
    <w:rsid w:val="000F112E"/>
    <w:rsid w:val="000F13D1"/>
    <w:rsid w:val="000F1B5A"/>
    <w:rsid w:val="000F1EDB"/>
    <w:rsid w:val="000F2287"/>
    <w:rsid w:val="000F2BE3"/>
    <w:rsid w:val="000F3D39"/>
    <w:rsid w:val="000F5059"/>
    <w:rsid w:val="000F5C34"/>
    <w:rsid w:val="000F7CCF"/>
    <w:rsid w:val="00100638"/>
    <w:rsid w:val="00100D23"/>
    <w:rsid w:val="00101520"/>
    <w:rsid w:val="00101A3C"/>
    <w:rsid w:val="00101FCF"/>
    <w:rsid w:val="00102A34"/>
    <w:rsid w:val="00103A03"/>
    <w:rsid w:val="001058D2"/>
    <w:rsid w:val="001061B2"/>
    <w:rsid w:val="00106BE2"/>
    <w:rsid w:val="00107778"/>
    <w:rsid w:val="0011132A"/>
    <w:rsid w:val="00113849"/>
    <w:rsid w:val="001146B3"/>
    <w:rsid w:val="001154B4"/>
    <w:rsid w:val="001166FD"/>
    <w:rsid w:val="00116767"/>
    <w:rsid w:val="0011693E"/>
    <w:rsid w:val="0012069D"/>
    <w:rsid w:val="00120786"/>
    <w:rsid w:val="00123933"/>
    <w:rsid w:val="0012565B"/>
    <w:rsid w:val="00125758"/>
    <w:rsid w:val="00127951"/>
    <w:rsid w:val="00131F83"/>
    <w:rsid w:val="00132958"/>
    <w:rsid w:val="0013383E"/>
    <w:rsid w:val="00133EB5"/>
    <w:rsid w:val="00134DCB"/>
    <w:rsid w:val="00136FAE"/>
    <w:rsid w:val="00140EC3"/>
    <w:rsid w:val="001433EE"/>
    <w:rsid w:val="00146E97"/>
    <w:rsid w:val="0015079E"/>
    <w:rsid w:val="001514B5"/>
    <w:rsid w:val="00152297"/>
    <w:rsid w:val="001531AB"/>
    <w:rsid w:val="0015340F"/>
    <w:rsid w:val="001574C9"/>
    <w:rsid w:val="00160140"/>
    <w:rsid w:val="00160333"/>
    <w:rsid w:val="00160A31"/>
    <w:rsid w:val="00160DC9"/>
    <w:rsid w:val="0016115B"/>
    <w:rsid w:val="001613B7"/>
    <w:rsid w:val="00161752"/>
    <w:rsid w:val="00162636"/>
    <w:rsid w:val="00163360"/>
    <w:rsid w:val="001644A5"/>
    <w:rsid w:val="001651A1"/>
    <w:rsid w:val="00165AA8"/>
    <w:rsid w:val="00171767"/>
    <w:rsid w:val="00174C9E"/>
    <w:rsid w:val="00175E5D"/>
    <w:rsid w:val="00176E3B"/>
    <w:rsid w:val="00177E7B"/>
    <w:rsid w:val="001805C2"/>
    <w:rsid w:val="001819EA"/>
    <w:rsid w:val="00182F19"/>
    <w:rsid w:val="00184266"/>
    <w:rsid w:val="00186D72"/>
    <w:rsid w:val="00186F6B"/>
    <w:rsid w:val="00187248"/>
    <w:rsid w:val="001902B6"/>
    <w:rsid w:val="0019089B"/>
    <w:rsid w:val="0019139B"/>
    <w:rsid w:val="00194304"/>
    <w:rsid w:val="00196B68"/>
    <w:rsid w:val="00197563"/>
    <w:rsid w:val="001A11F5"/>
    <w:rsid w:val="001A2AB3"/>
    <w:rsid w:val="001A3CBE"/>
    <w:rsid w:val="001A43C5"/>
    <w:rsid w:val="001A4990"/>
    <w:rsid w:val="001A4A2A"/>
    <w:rsid w:val="001A514B"/>
    <w:rsid w:val="001A5862"/>
    <w:rsid w:val="001B1EBB"/>
    <w:rsid w:val="001B4632"/>
    <w:rsid w:val="001B5A18"/>
    <w:rsid w:val="001B65AD"/>
    <w:rsid w:val="001C0139"/>
    <w:rsid w:val="001C43D3"/>
    <w:rsid w:val="001C4B45"/>
    <w:rsid w:val="001C5333"/>
    <w:rsid w:val="001C55D1"/>
    <w:rsid w:val="001C6AD6"/>
    <w:rsid w:val="001C7E12"/>
    <w:rsid w:val="001D0A59"/>
    <w:rsid w:val="001D383F"/>
    <w:rsid w:val="001D41ED"/>
    <w:rsid w:val="001D7926"/>
    <w:rsid w:val="001E0BB6"/>
    <w:rsid w:val="001E1458"/>
    <w:rsid w:val="001E1886"/>
    <w:rsid w:val="001E33E7"/>
    <w:rsid w:val="001E37AC"/>
    <w:rsid w:val="001E37B8"/>
    <w:rsid w:val="001E3C30"/>
    <w:rsid w:val="001E4D22"/>
    <w:rsid w:val="001F03AB"/>
    <w:rsid w:val="001F04D0"/>
    <w:rsid w:val="001F0FBC"/>
    <w:rsid w:val="001F334E"/>
    <w:rsid w:val="001F6A94"/>
    <w:rsid w:val="00200AD6"/>
    <w:rsid w:val="0020118A"/>
    <w:rsid w:val="002037BB"/>
    <w:rsid w:val="0020421C"/>
    <w:rsid w:val="002100F2"/>
    <w:rsid w:val="00210698"/>
    <w:rsid w:val="00211A14"/>
    <w:rsid w:val="00211A71"/>
    <w:rsid w:val="00211C1D"/>
    <w:rsid w:val="002128A0"/>
    <w:rsid w:val="00212B09"/>
    <w:rsid w:val="00213236"/>
    <w:rsid w:val="002160CF"/>
    <w:rsid w:val="0021615E"/>
    <w:rsid w:val="00216390"/>
    <w:rsid w:val="00216621"/>
    <w:rsid w:val="002170B8"/>
    <w:rsid w:val="00220F27"/>
    <w:rsid w:val="00221D54"/>
    <w:rsid w:val="00222911"/>
    <w:rsid w:val="0022397F"/>
    <w:rsid w:val="00223A9F"/>
    <w:rsid w:val="00225142"/>
    <w:rsid w:val="002262C0"/>
    <w:rsid w:val="0022677A"/>
    <w:rsid w:val="00227866"/>
    <w:rsid w:val="00232758"/>
    <w:rsid w:val="00232EF9"/>
    <w:rsid w:val="00233D15"/>
    <w:rsid w:val="0023441A"/>
    <w:rsid w:val="00235278"/>
    <w:rsid w:val="00236259"/>
    <w:rsid w:val="002363FB"/>
    <w:rsid w:val="00236430"/>
    <w:rsid w:val="002369F8"/>
    <w:rsid w:val="00236C28"/>
    <w:rsid w:val="00236FB6"/>
    <w:rsid w:val="0023722C"/>
    <w:rsid w:val="002404EB"/>
    <w:rsid w:val="00241BCC"/>
    <w:rsid w:val="00242266"/>
    <w:rsid w:val="00243D9B"/>
    <w:rsid w:val="00244A3F"/>
    <w:rsid w:val="00246197"/>
    <w:rsid w:val="002461F0"/>
    <w:rsid w:val="002466CB"/>
    <w:rsid w:val="00250B1B"/>
    <w:rsid w:val="002511EA"/>
    <w:rsid w:val="00251208"/>
    <w:rsid w:val="00252341"/>
    <w:rsid w:val="002535AA"/>
    <w:rsid w:val="00255A6F"/>
    <w:rsid w:val="00256598"/>
    <w:rsid w:val="00257300"/>
    <w:rsid w:val="002621BF"/>
    <w:rsid w:val="00265767"/>
    <w:rsid w:val="0026613C"/>
    <w:rsid w:val="00266338"/>
    <w:rsid w:val="00270BED"/>
    <w:rsid w:val="0027143B"/>
    <w:rsid w:val="00273AB2"/>
    <w:rsid w:val="002747A2"/>
    <w:rsid w:val="00275F00"/>
    <w:rsid w:val="00277AE8"/>
    <w:rsid w:val="0028090F"/>
    <w:rsid w:val="00280B56"/>
    <w:rsid w:val="00280D39"/>
    <w:rsid w:val="00280D68"/>
    <w:rsid w:val="00281846"/>
    <w:rsid w:val="002829E1"/>
    <w:rsid w:val="002833DC"/>
    <w:rsid w:val="00286307"/>
    <w:rsid w:val="00286A34"/>
    <w:rsid w:val="00287576"/>
    <w:rsid w:val="0029189E"/>
    <w:rsid w:val="002924B9"/>
    <w:rsid w:val="00292C14"/>
    <w:rsid w:val="0029363C"/>
    <w:rsid w:val="00293EF6"/>
    <w:rsid w:val="002954B3"/>
    <w:rsid w:val="00295EF9"/>
    <w:rsid w:val="0029634B"/>
    <w:rsid w:val="002966B6"/>
    <w:rsid w:val="002A0F49"/>
    <w:rsid w:val="002A1BDA"/>
    <w:rsid w:val="002A1F60"/>
    <w:rsid w:val="002A38E8"/>
    <w:rsid w:val="002A40BF"/>
    <w:rsid w:val="002A554F"/>
    <w:rsid w:val="002A7027"/>
    <w:rsid w:val="002B075C"/>
    <w:rsid w:val="002B2216"/>
    <w:rsid w:val="002B2B91"/>
    <w:rsid w:val="002B3559"/>
    <w:rsid w:val="002B39F8"/>
    <w:rsid w:val="002B3DE6"/>
    <w:rsid w:val="002B478E"/>
    <w:rsid w:val="002B6422"/>
    <w:rsid w:val="002B644E"/>
    <w:rsid w:val="002B6548"/>
    <w:rsid w:val="002B7F14"/>
    <w:rsid w:val="002C0EC8"/>
    <w:rsid w:val="002C10A9"/>
    <w:rsid w:val="002C1EB3"/>
    <w:rsid w:val="002C2C61"/>
    <w:rsid w:val="002C3281"/>
    <w:rsid w:val="002C41CE"/>
    <w:rsid w:val="002C4CF4"/>
    <w:rsid w:val="002C53AD"/>
    <w:rsid w:val="002C5948"/>
    <w:rsid w:val="002C6BD9"/>
    <w:rsid w:val="002C6C33"/>
    <w:rsid w:val="002D46B1"/>
    <w:rsid w:val="002D4A22"/>
    <w:rsid w:val="002D5CFF"/>
    <w:rsid w:val="002D5D28"/>
    <w:rsid w:val="002D6689"/>
    <w:rsid w:val="002D6C37"/>
    <w:rsid w:val="002E07C6"/>
    <w:rsid w:val="002E315F"/>
    <w:rsid w:val="002E3203"/>
    <w:rsid w:val="002E4A47"/>
    <w:rsid w:val="002E4B58"/>
    <w:rsid w:val="002E52B6"/>
    <w:rsid w:val="002E5DE1"/>
    <w:rsid w:val="002E6CFA"/>
    <w:rsid w:val="002E6D15"/>
    <w:rsid w:val="002F0B56"/>
    <w:rsid w:val="002F2AFB"/>
    <w:rsid w:val="002F3054"/>
    <w:rsid w:val="002F45DE"/>
    <w:rsid w:val="002F62F2"/>
    <w:rsid w:val="002F650D"/>
    <w:rsid w:val="002F6663"/>
    <w:rsid w:val="002F6EEF"/>
    <w:rsid w:val="002F75CC"/>
    <w:rsid w:val="002F7AC1"/>
    <w:rsid w:val="0030067E"/>
    <w:rsid w:val="003033FB"/>
    <w:rsid w:val="00303D0E"/>
    <w:rsid w:val="00304663"/>
    <w:rsid w:val="00304814"/>
    <w:rsid w:val="00305A52"/>
    <w:rsid w:val="00307373"/>
    <w:rsid w:val="00307A2E"/>
    <w:rsid w:val="003110A1"/>
    <w:rsid w:val="0031344D"/>
    <w:rsid w:val="00313939"/>
    <w:rsid w:val="00314B19"/>
    <w:rsid w:val="00315D73"/>
    <w:rsid w:val="00316412"/>
    <w:rsid w:val="00320282"/>
    <w:rsid w:val="00321A47"/>
    <w:rsid w:val="00321FAC"/>
    <w:rsid w:val="003223A7"/>
    <w:rsid w:val="00323579"/>
    <w:rsid w:val="00323DD2"/>
    <w:rsid w:val="003265CE"/>
    <w:rsid w:val="00327AF7"/>
    <w:rsid w:val="00330AFE"/>
    <w:rsid w:val="003315F9"/>
    <w:rsid w:val="00333C42"/>
    <w:rsid w:val="00333D7E"/>
    <w:rsid w:val="0033410E"/>
    <w:rsid w:val="00336187"/>
    <w:rsid w:val="00337036"/>
    <w:rsid w:val="003416BE"/>
    <w:rsid w:val="0034511E"/>
    <w:rsid w:val="0034647B"/>
    <w:rsid w:val="00346CEE"/>
    <w:rsid w:val="003475C8"/>
    <w:rsid w:val="003478C0"/>
    <w:rsid w:val="003509A8"/>
    <w:rsid w:val="00351CBA"/>
    <w:rsid w:val="003532EA"/>
    <w:rsid w:val="0035494F"/>
    <w:rsid w:val="00355716"/>
    <w:rsid w:val="0035698F"/>
    <w:rsid w:val="0035727B"/>
    <w:rsid w:val="00357409"/>
    <w:rsid w:val="00357B67"/>
    <w:rsid w:val="00357F05"/>
    <w:rsid w:val="00360C18"/>
    <w:rsid w:val="003617D4"/>
    <w:rsid w:val="00361984"/>
    <w:rsid w:val="003620A4"/>
    <w:rsid w:val="003621A9"/>
    <w:rsid w:val="00362B4C"/>
    <w:rsid w:val="003632C9"/>
    <w:rsid w:val="003643B0"/>
    <w:rsid w:val="003643C7"/>
    <w:rsid w:val="00366103"/>
    <w:rsid w:val="00366BCB"/>
    <w:rsid w:val="00367427"/>
    <w:rsid w:val="00370AB7"/>
    <w:rsid w:val="003733C9"/>
    <w:rsid w:val="00373E6A"/>
    <w:rsid w:val="00373ED2"/>
    <w:rsid w:val="00375084"/>
    <w:rsid w:val="00375502"/>
    <w:rsid w:val="00375525"/>
    <w:rsid w:val="00377C33"/>
    <w:rsid w:val="0038010E"/>
    <w:rsid w:val="00380CAB"/>
    <w:rsid w:val="003818E0"/>
    <w:rsid w:val="003874AE"/>
    <w:rsid w:val="00391523"/>
    <w:rsid w:val="0039245C"/>
    <w:rsid w:val="00392D22"/>
    <w:rsid w:val="00392F64"/>
    <w:rsid w:val="00394D65"/>
    <w:rsid w:val="003A02AD"/>
    <w:rsid w:val="003A0A50"/>
    <w:rsid w:val="003A3024"/>
    <w:rsid w:val="003A4721"/>
    <w:rsid w:val="003A5576"/>
    <w:rsid w:val="003A61BF"/>
    <w:rsid w:val="003A6354"/>
    <w:rsid w:val="003B0011"/>
    <w:rsid w:val="003B0043"/>
    <w:rsid w:val="003B0793"/>
    <w:rsid w:val="003B0E27"/>
    <w:rsid w:val="003B17BC"/>
    <w:rsid w:val="003B1983"/>
    <w:rsid w:val="003B2603"/>
    <w:rsid w:val="003B317B"/>
    <w:rsid w:val="003B34D8"/>
    <w:rsid w:val="003B615E"/>
    <w:rsid w:val="003B7848"/>
    <w:rsid w:val="003C10D4"/>
    <w:rsid w:val="003C1FDE"/>
    <w:rsid w:val="003C53F9"/>
    <w:rsid w:val="003C63C8"/>
    <w:rsid w:val="003C6529"/>
    <w:rsid w:val="003C7004"/>
    <w:rsid w:val="003D080A"/>
    <w:rsid w:val="003D0DE7"/>
    <w:rsid w:val="003D194D"/>
    <w:rsid w:val="003D2F87"/>
    <w:rsid w:val="003D4387"/>
    <w:rsid w:val="003D485A"/>
    <w:rsid w:val="003D497A"/>
    <w:rsid w:val="003D58CA"/>
    <w:rsid w:val="003D6283"/>
    <w:rsid w:val="003D6BF1"/>
    <w:rsid w:val="003E0808"/>
    <w:rsid w:val="003E0F62"/>
    <w:rsid w:val="003E15AD"/>
    <w:rsid w:val="003E1F52"/>
    <w:rsid w:val="003E2B8C"/>
    <w:rsid w:val="003E484A"/>
    <w:rsid w:val="003E6896"/>
    <w:rsid w:val="003E693C"/>
    <w:rsid w:val="003E6AB9"/>
    <w:rsid w:val="003F0818"/>
    <w:rsid w:val="003F42BC"/>
    <w:rsid w:val="004004D5"/>
    <w:rsid w:val="004027F0"/>
    <w:rsid w:val="00402B08"/>
    <w:rsid w:val="00403597"/>
    <w:rsid w:val="004046FB"/>
    <w:rsid w:val="00405480"/>
    <w:rsid w:val="0040605E"/>
    <w:rsid w:val="00406335"/>
    <w:rsid w:val="00406EE7"/>
    <w:rsid w:val="00407149"/>
    <w:rsid w:val="0041328B"/>
    <w:rsid w:val="004133A5"/>
    <w:rsid w:val="00416FA6"/>
    <w:rsid w:val="0042046F"/>
    <w:rsid w:val="00421B8C"/>
    <w:rsid w:val="00421D84"/>
    <w:rsid w:val="00424B6E"/>
    <w:rsid w:val="004259DA"/>
    <w:rsid w:val="0042611F"/>
    <w:rsid w:val="00426E95"/>
    <w:rsid w:val="00430A45"/>
    <w:rsid w:val="00431310"/>
    <w:rsid w:val="00431E38"/>
    <w:rsid w:val="00433133"/>
    <w:rsid w:val="00433E88"/>
    <w:rsid w:val="004373B5"/>
    <w:rsid w:val="00440124"/>
    <w:rsid w:val="004409FD"/>
    <w:rsid w:val="00441489"/>
    <w:rsid w:val="0044171E"/>
    <w:rsid w:val="00443706"/>
    <w:rsid w:val="00443D7A"/>
    <w:rsid w:val="00444909"/>
    <w:rsid w:val="004474AD"/>
    <w:rsid w:val="0044788A"/>
    <w:rsid w:val="00447CB1"/>
    <w:rsid w:val="004509AD"/>
    <w:rsid w:val="00450F7A"/>
    <w:rsid w:val="00452033"/>
    <w:rsid w:val="00452289"/>
    <w:rsid w:val="00452E9B"/>
    <w:rsid w:val="00453696"/>
    <w:rsid w:val="00454FC2"/>
    <w:rsid w:val="004551E8"/>
    <w:rsid w:val="00455BE8"/>
    <w:rsid w:val="0045637C"/>
    <w:rsid w:val="00456D79"/>
    <w:rsid w:val="00457F93"/>
    <w:rsid w:val="004600FF"/>
    <w:rsid w:val="004610A9"/>
    <w:rsid w:val="004611DB"/>
    <w:rsid w:val="00462059"/>
    <w:rsid w:val="004628C5"/>
    <w:rsid w:val="00462A32"/>
    <w:rsid w:val="00463232"/>
    <w:rsid w:val="00464B12"/>
    <w:rsid w:val="004716A8"/>
    <w:rsid w:val="00471F77"/>
    <w:rsid w:val="00476E59"/>
    <w:rsid w:val="004802CB"/>
    <w:rsid w:val="00481348"/>
    <w:rsid w:val="004829D3"/>
    <w:rsid w:val="004850DC"/>
    <w:rsid w:val="00486461"/>
    <w:rsid w:val="00490244"/>
    <w:rsid w:val="00491C00"/>
    <w:rsid w:val="00492162"/>
    <w:rsid w:val="00493091"/>
    <w:rsid w:val="00493D21"/>
    <w:rsid w:val="004951BB"/>
    <w:rsid w:val="004A0472"/>
    <w:rsid w:val="004A0BE5"/>
    <w:rsid w:val="004A1865"/>
    <w:rsid w:val="004A21D8"/>
    <w:rsid w:val="004A28BF"/>
    <w:rsid w:val="004A3FA0"/>
    <w:rsid w:val="004A5B1F"/>
    <w:rsid w:val="004A5F14"/>
    <w:rsid w:val="004A6EF9"/>
    <w:rsid w:val="004A79FE"/>
    <w:rsid w:val="004A7E3C"/>
    <w:rsid w:val="004B19F1"/>
    <w:rsid w:val="004B1DD5"/>
    <w:rsid w:val="004B24D4"/>
    <w:rsid w:val="004B2E92"/>
    <w:rsid w:val="004B2F97"/>
    <w:rsid w:val="004B34BC"/>
    <w:rsid w:val="004B56DE"/>
    <w:rsid w:val="004B577A"/>
    <w:rsid w:val="004B63D7"/>
    <w:rsid w:val="004B72A0"/>
    <w:rsid w:val="004B7665"/>
    <w:rsid w:val="004C042D"/>
    <w:rsid w:val="004C0BFB"/>
    <w:rsid w:val="004C2B50"/>
    <w:rsid w:val="004C35B8"/>
    <w:rsid w:val="004C35CE"/>
    <w:rsid w:val="004C4404"/>
    <w:rsid w:val="004C4812"/>
    <w:rsid w:val="004C4D78"/>
    <w:rsid w:val="004C5B02"/>
    <w:rsid w:val="004C5BB5"/>
    <w:rsid w:val="004C5F94"/>
    <w:rsid w:val="004C7310"/>
    <w:rsid w:val="004C7320"/>
    <w:rsid w:val="004C7860"/>
    <w:rsid w:val="004D16C7"/>
    <w:rsid w:val="004D2576"/>
    <w:rsid w:val="004D6493"/>
    <w:rsid w:val="004D7C5B"/>
    <w:rsid w:val="004E0BA7"/>
    <w:rsid w:val="004E1389"/>
    <w:rsid w:val="004E1992"/>
    <w:rsid w:val="004E1A16"/>
    <w:rsid w:val="004E1BD7"/>
    <w:rsid w:val="004E1E7D"/>
    <w:rsid w:val="004E24A7"/>
    <w:rsid w:val="004E252E"/>
    <w:rsid w:val="004E285E"/>
    <w:rsid w:val="004E40BD"/>
    <w:rsid w:val="004E62AB"/>
    <w:rsid w:val="004E63E6"/>
    <w:rsid w:val="004F02F2"/>
    <w:rsid w:val="004F08E4"/>
    <w:rsid w:val="004F214B"/>
    <w:rsid w:val="004F2508"/>
    <w:rsid w:val="004F35BB"/>
    <w:rsid w:val="004F73DB"/>
    <w:rsid w:val="00503585"/>
    <w:rsid w:val="00504DA0"/>
    <w:rsid w:val="00506937"/>
    <w:rsid w:val="00507502"/>
    <w:rsid w:val="00512F31"/>
    <w:rsid w:val="00515F43"/>
    <w:rsid w:val="00520725"/>
    <w:rsid w:val="00520E30"/>
    <w:rsid w:val="00521B47"/>
    <w:rsid w:val="00521D02"/>
    <w:rsid w:val="00521EC0"/>
    <w:rsid w:val="005243E7"/>
    <w:rsid w:val="005254F1"/>
    <w:rsid w:val="0052632E"/>
    <w:rsid w:val="00526FEA"/>
    <w:rsid w:val="00527D77"/>
    <w:rsid w:val="00532577"/>
    <w:rsid w:val="005328F7"/>
    <w:rsid w:val="00534B92"/>
    <w:rsid w:val="00536522"/>
    <w:rsid w:val="00537037"/>
    <w:rsid w:val="00537358"/>
    <w:rsid w:val="00540423"/>
    <w:rsid w:val="00541E4F"/>
    <w:rsid w:val="005429E6"/>
    <w:rsid w:val="005434E9"/>
    <w:rsid w:val="00543595"/>
    <w:rsid w:val="00545714"/>
    <w:rsid w:val="005459C8"/>
    <w:rsid w:val="00551150"/>
    <w:rsid w:val="00551A4F"/>
    <w:rsid w:val="00551A9A"/>
    <w:rsid w:val="00551FE1"/>
    <w:rsid w:val="005536BC"/>
    <w:rsid w:val="005540FD"/>
    <w:rsid w:val="00556F64"/>
    <w:rsid w:val="0056079B"/>
    <w:rsid w:val="00561683"/>
    <w:rsid w:val="0056242E"/>
    <w:rsid w:val="00562ADC"/>
    <w:rsid w:val="00565407"/>
    <w:rsid w:val="00565737"/>
    <w:rsid w:val="005667AC"/>
    <w:rsid w:val="00567F36"/>
    <w:rsid w:val="00570B4A"/>
    <w:rsid w:val="0057292D"/>
    <w:rsid w:val="00574110"/>
    <w:rsid w:val="00574A04"/>
    <w:rsid w:val="00574D8D"/>
    <w:rsid w:val="005752F2"/>
    <w:rsid w:val="005754B1"/>
    <w:rsid w:val="005757C6"/>
    <w:rsid w:val="00575BBA"/>
    <w:rsid w:val="00575F43"/>
    <w:rsid w:val="00581D9C"/>
    <w:rsid w:val="005828E9"/>
    <w:rsid w:val="005828EC"/>
    <w:rsid w:val="00582BE3"/>
    <w:rsid w:val="0058379D"/>
    <w:rsid w:val="00584233"/>
    <w:rsid w:val="005852D7"/>
    <w:rsid w:val="0058625A"/>
    <w:rsid w:val="00586D86"/>
    <w:rsid w:val="00586FEC"/>
    <w:rsid w:val="00587FC6"/>
    <w:rsid w:val="00590052"/>
    <w:rsid w:val="00594BEF"/>
    <w:rsid w:val="005969F4"/>
    <w:rsid w:val="00597939"/>
    <w:rsid w:val="00597D31"/>
    <w:rsid w:val="00597FAA"/>
    <w:rsid w:val="005A2362"/>
    <w:rsid w:val="005A459F"/>
    <w:rsid w:val="005A53E8"/>
    <w:rsid w:val="005A54F2"/>
    <w:rsid w:val="005A6F32"/>
    <w:rsid w:val="005B150F"/>
    <w:rsid w:val="005B28D9"/>
    <w:rsid w:val="005B2B38"/>
    <w:rsid w:val="005B3060"/>
    <w:rsid w:val="005B34B1"/>
    <w:rsid w:val="005B3565"/>
    <w:rsid w:val="005B436B"/>
    <w:rsid w:val="005B572D"/>
    <w:rsid w:val="005B6C37"/>
    <w:rsid w:val="005B756F"/>
    <w:rsid w:val="005C1040"/>
    <w:rsid w:val="005C1C76"/>
    <w:rsid w:val="005C2B0E"/>
    <w:rsid w:val="005C334D"/>
    <w:rsid w:val="005C34E8"/>
    <w:rsid w:val="005C38D9"/>
    <w:rsid w:val="005C4F2F"/>
    <w:rsid w:val="005C5A5B"/>
    <w:rsid w:val="005D0294"/>
    <w:rsid w:val="005D093D"/>
    <w:rsid w:val="005D0997"/>
    <w:rsid w:val="005D1847"/>
    <w:rsid w:val="005D1985"/>
    <w:rsid w:val="005D19D2"/>
    <w:rsid w:val="005D20A0"/>
    <w:rsid w:val="005D316D"/>
    <w:rsid w:val="005D405F"/>
    <w:rsid w:val="005D5575"/>
    <w:rsid w:val="005D5DBF"/>
    <w:rsid w:val="005D616C"/>
    <w:rsid w:val="005E01D8"/>
    <w:rsid w:val="005E2142"/>
    <w:rsid w:val="005E461E"/>
    <w:rsid w:val="005E4AE4"/>
    <w:rsid w:val="005E5B31"/>
    <w:rsid w:val="005E6569"/>
    <w:rsid w:val="005F009D"/>
    <w:rsid w:val="005F096F"/>
    <w:rsid w:val="005F0AB4"/>
    <w:rsid w:val="005F268D"/>
    <w:rsid w:val="005F2EF0"/>
    <w:rsid w:val="005F4055"/>
    <w:rsid w:val="005F41D0"/>
    <w:rsid w:val="005F4F17"/>
    <w:rsid w:val="005F56AA"/>
    <w:rsid w:val="005F693B"/>
    <w:rsid w:val="005F69FF"/>
    <w:rsid w:val="005F77E3"/>
    <w:rsid w:val="005F77F0"/>
    <w:rsid w:val="005F7A90"/>
    <w:rsid w:val="00603643"/>
    <w:rsid w:val="006037EB"/>
    <w:rsid w:val="00604AFB"/>
    <w:rsid w:val="006050CB"/>
    <w:rsid w:val="00606E96"/>
    <w:rsid w:val="00607E01"/>
    <w:rsid w:val="00610672"/>
    <w:rsid w:val="00611332"/>
    <w:rsid w:val="006150E2"/>
    <w:rsid w:val="0061519E"/>
    <w:rsid w:val="00615815"/>
    <w:rsid w:val="00616624"/>
    <w:rsid w:val="00617012"/>
    <w:rsid w:val="00617378"/>
    <w:rsid w:val="0062035A"/>
    <w:rsid w:val="00620D15"/>
    <w:rsid w:val="0062151B"/>
    <w:rsid w:val="00621A41"/>
    <w:rsid w:val="00621E25"/>
    <w:rsid w:val="00626021"/>
    <w:rsid w:val="006263D8"/>
    <w:rsid w:val="006264EF"/>
    <w:rsid w:val="00632622"/>
    <w:rsid w:val="0063330D"/>
    <w:rsid w:val="00634567"/>
    <w:rsid w:val="00634C47"/>
    <w:rsid w:val="00634F66"/>
    <w:rsid w:val="006362E6"/>
    <w:rsid w:val="00637D21"/>
    <w:rsid w:val="00642338"/>
    <w:rsid w:val="0064348E"/>
    <w:rsid w:val="006449AC"/>
    <w:rsid w:val="00644F2A"/>
    <w:rsid w:val="00646411"/>
    <w:rsid w:val="00647562"/>
    <w:rsid w:val="00647C35"/>
    <w:rsid w:val="0065050B"/>
    <w:rsid w:val="00651599"/>
    <w:rsid w:val="0065179E"/>
    <w:rsid w:val="0065213F"/>
    <w:rsid w:val="0065287A"/>
    <w:rsid w:val="00652FF8"/>
    <w:rsid w:val="00654093"/>
    <w:rsid w:val="006566F7"/>
    <w:rsid w:val="006607F0"/>
    <w:rsid w:val="00663420"/>
    <w:rsid w:val="00663DF5"/>
    <w:rsid w:val="006657E3"/>
    <w:rsid w:val="00666025"/>
    <w:rsid w:val="00666140"/>
    <w:rsid w:val="00666B0B"/>
    <w:rsid w:val="006707D6"/>
    <w:rsid w:val="006713EB"/>
    <w:rsid w:val="0067314A"/>
    <w:rsid w:val="00673240"/>
    <w:rsid w:val="0067336F"/>
    <w:rsid w:val="006742E2"/>
    <w:rsid w:val="006747C8"/>
    <w:rsid w:val="00674CB0"/>
    <w:rsid w:val="00676F47"/>
    <w:rsid w:val="00677A34"/>
    <w:rsid w:val="006801BC"/>
    <w:rsid w:val="00680BC6"/>
    <w:rsid w:val="00680C0F"/>
    <w:rsid w:val="0068277B"/>
    <w:rsid w:val="00683D98"/>
    <w:rsid w:val="0068412B"/>
    <w:rsid w:val="0068651A"/>
    <w:rsid w:val="00686537"/>
    <w:rsid w:val="00690117"/>
    <w:rsid w:val="00690349"/>
    <w:rsid w:val="0069059D"/>
    <w:rsid w:val="006910DF"/>
    <w:rsid w:val="00693199"/>
    <w:rsid w:val="00693A1C"/>
    <w:rsid w:val="00694D46"/>
    <w:rsid w:val="00694EB5"/>
    <w:rsid w:val="00695331"/>
    <w:rsid w:val="0069580D"/>
    <w:rsid w:val="00695D8D"/>
    <w:rsid w:val="006A0BC3"/>
    <w:rsid w:val="006A0DA3"/>
    <w:rsid w:val="006A37F4"/>
    <w:rsid w:val="006A53D3"/>
    <w:rsid w:val="006B0251"/>
    <w:rsid w:val="006B0755"/>
    <w:rsid w:val="006B18DB"/>
    <w:rsid w:val="006B2923"/>
    <w:rsid w:val="006B39A6"/>
    <w:rsid w:val="006B4F9C"/>
    <w:rsid w:val="006B6B54"/>
    <w:rsid w:val="006B7130"/>
    <w:rsid w:val="006C001A"/>
    <w:rsid w:val="006C061F"/>
    <w:rsid w:val="006C11B1"/>
    <w:rsid w:val="006C1983"/>
    <w:rsid w:val="006C247B"/>
    <w:rsid w:val="006C2EC1"/>
    <w:rsid w:val="006C74B3"/>
    <w:rsid w:val="006D0C8D"/>
    <w:rsid w:val="006D0CF3"/>
    <w:rsid w:val="006D0ECB"/>
    <w:rsid w:val="006D2E91"/>
    <w:rsid w:val="006D353C"/>
    <w:rsid w:val="006D5556"/>
    <w:rsid w:val="006D5A9A"/>
    <w:rsid w:val="006D5B55"/>
    <w:rsid w:val="006D6876"/>
    <w:rsid w:val="006D725E"/>
    <w:rsid w:val="006E2165"/>
    <w:rsid w:val="006E3CCE"/>
    <w:rsid w:val="006E5248"/>
    <w:rsid w:val="006E709F"/>
    <w:rsid w:val="006F214A"/>
    <w:rsid w:val="006F367A"/>
    <w:rsid w:val="006F3BEF"/>
    <w:rsid w:val="006F3DC1"/>
    <w:rsid w:val="006F5DF1"/>
    <w:rsid w:val="006F70D6"/>
    <w:rsid w:val="006F70F6"/>
    <w:rsid w:val="006F73C4"/>
    <w:rsid w:val="006F76C4"/>
    <w:rsid w:val="006F774D"/>
    <w:rsid w:val="00700BCD"/>
    <w:rsid w:val="00703267"/>
    <w:rsid w:val="00703A34"/>
    <w:rsid w:val="007064F9"/>
    <w:rsid w:val="007065AE"/>
    <w:rsid w:val="0070662E"/>
    <w:rsid w:val="00707BDD"/>
    <w:rsid w:val="00707EF9"/>
    <w:rsid w:val="007116D3"/>
    <w:rsid w:val="00713804"/>
    <w:rsid w:val="00713DDC"/>
    <w:rsid w:val="0071548F"/>
    <w:rsid w:val="00717660"/>
    <w:rsid w:val="00725CCE"/>
    <w:rsid w:val="0072630B"/>
    <w:rsid w:val="007306C7"/>
    <w:rsid w:val="0073089D"/>
    <w:rsid w:val="00730DB8"/>
    <w:rsid w:val="00731D21"/>
    <w:rsid w:val="007328C9"/>
    <w:rsid w:val="00732964"/>
    <w:rsid w:val="00732E48"/>
    <w:rsid w:val="00733D92"/>
    <w:rsid w:val="007343D9"/>
    <w:rsid w:val="00735469"/>
    <w:rsid w:val="007369EB"/>
    <w:rsid w:val="00737EB6"/>
    <w:rsid w:val="00741C70"/>
    <w:rsid w:val="00741E41"/>
    <w:rsid w:val="0074249E"/>
    <w:rsid w:val="007446AE"/>
    <w:rsid w:val="00744DDD"/>
    <w:rsid w:val="0074561D"/>
    <w:rsid w:val="007457CF"/>
    <w:rsid w:val="00745AC8"/>
    <w:rsid w:val="00747031"/>
    <w:rsid w:val="00747ECB"/>
    <w:rsid w:val="0075114D"/>
    <w:rsid w:val="00751168"/>
    <w:rsid w:val="00751879"/>
    <w:rsid w:val="007531A2"/>
    <w:rsid w:val="00753DF0"/>
    <w:rsid w:val="00754423"/>
    <w:rsid w:val="0075453A"/>
    <w:rsid w:val="00754DA8"/>
    <w:rsid w:val="00756AC9"/>
    <w:rsid w:val="007606BC"/>
    <w:rsid w:val="007620F0"/>
    <w:rsid w:val="00762FAF"/>
    <w:rsid w:val="00764740"/>
    <w:rsid w:val="00764CE0"/>
    <w:rsid w:val="007661EF"/>
    <w:rsid w:val="00766269"/>
    <w:rsid w:val="0076707B"/>
    <w:rsid w:val="007677DD"/>
    <w:rsid w:val="0077058C"/>
    <w:rsid w:val="00770732"/>
    <w:rsid w:val="00770A3F"/>
    <w:rsid w:val="00771A5B"/>
    <w:rsid w:val="00771F2A"/>
    <w:rsid w:val="00772CAB"/>
    <w:rsid w:val="007774F0"/>
    <w:rsid w:val="0077797C"/>
    <w:rsid w:val="00777E73"/>
    <w:rsid w:val="007805F1"/>
    <w:rsid w:val="007813F9"/>
    <w:rsid w:val="00784B00"/>
    <w:rsid w:val="00784C44"/>
    <w:rsid w:val="00786EB7"/>
    <w:rsid w:val="007907D9"/>
    <w:rsid w:val="00790ADC"/>
    <w:rsid w:val="00790C02"/>
    <w:rsid w:val="007916AD"/>
    <w:rsid w:val="00791FF9"/>
    <w:rsid w:val="0079231F"/>
    <w:rsid w:val="00792AAC"/>
    <w:rsid w:val="00794637"/>
    <w:rsid w:val="007959F7"/>
    <w:rsid w:val="007962EE"/>
    <w:rsid w:val="00797C06"/>
    <w:rsid w:val="007A085E"/>
    <w:rsid w:val="007A1DB5"/>
    <w:rsid w:val="007A245B"/>
    <w:rsid w:val="007A2E15"/>
    <w:rsid w:val="007A513C"/>
    <w:rsid w:val="007A60EF"/>
    <w:rsid w:val="007A6269"/>
    <w:rsid w:val="007B18F7"/>
    <w:rsid w:val="007B251C"/>
    <w:rsid w:val="007B3221"/>
    <w:rsid w:val="007B39CA"/>
    <w:rsid w:val="007B65EC"/>
    <w:rsid w:val="007B6BFB"/>
    <w:rsid w:val="007B6CEA"/>
    <w:rsid w:val="007C12FD"/>
    <w:rsid w:val="007C13F0"/>
    <w:rsid w:val="007C16F0"/>
    <w:rsid w:val="007C2ED0"/>
    <w:rsid w:val="007C3DB1"/>
    <w:rsid w:val="007C48A9"/>
    <w:rsid w:val="007C52E0"/>
    <w:rsid w:val="007C53FD"/>
    <w:rsid w:val="007C7A0D"/>
    <w:rsid w:val="007D1290"/>
    <w:rsid w:val="007D2920"/>
    <w:rsid w:val="007D3AE5"/>
    <w:rsid w:val="007D3FE6"/>
    <w:rsid w:val="007D5361"/>
    <w:rsid w:val="007D5BCE"/>
    <w:rsid w:val="007D5BEC"/>
    <w:rsid w:val="007D7D99"/>
    <w:rsid w:val="007E0013"/>
    <w:rsid w:val="007E3179"/>
    <w:rsid w:val="007E39E7"/>
    <w:rsid w:val="007E45EA"/>
    <w:rsid w:val="007E4781"/>
    <w:rsid w:val="007E4CA2"/>
    <w:rsid w:val="007E5010"/>
    <w:rsid w:val="007E5636"/>
    <w:rsid w:val="007E5F58"/>
    <w:rsid w:val="007E66D6"/>
    <w:rsid w:val="007E7122"/>
    <w:rsid w:val="007F13F2"/>
    <w:rsid w:val="007F2BA4"/>
    <w:rsid w:val="007F4F49"/>
    <w:rsid w:val="007F5921"/>
    <w:rsid w:val="007F6780"/>
    <w:rsid w:val="007F7AF9"/>
    <w:rsid w:val="008003C4"/>
    <w:rsid w:val="00800DFB"/>
    <w:rsid w:val="00801D42"/>
    <w:rsid w:val="0080651B"/>
    <w:rsid w:val="0080706E"/>
    <w:rsid w:val="008079AD"/>
    <w:rsid w:val="00810F78"/>
    <w:rsid w:val="008110C8"/>
    <w:rsid w:val="008113A4"/>
    <w:rsid w:val="00814EE6"/>
    <w:rsid w:val="0081501C"/>
    <w:rsid w:val="00816240"/>
    <w:rsid w:val="00823761"/>
    <w:rsid w:val="00823B52"/>
    <w:rsid w:val="00823CB1"/>
    <w:rsid w:val="00823D73"/>
    <w:rsid w:val="00825780"/>
    <w:rsid w:val="008303AA"/>
    <w:rsid w:val="00832626"/>
    <w:rsid w:val="008337DB"/>
    <w:rsid w:val="00833F3D"/>
    <w:rsid w:val="0083494E"/>
    <w:rsid w:val="00841B1E"/>
    <w:rsid w:val="00842292"/>
    <w:rsid w:val="008427B8"/>
    <w:rsid w:val="00842E21"/>
    <w:rsid w:val="00844B53"/>
    <w:rsid w:val="00845CE1"/>
    <w:rsid w:val="00845F74"/>
    <w:rsid w:val="00846AD4"/>
    <w:rsid w:val="00846E99"/>
    <w:rsid w:val="00850C0C"/>
    <w:rsid w:val="00851A25"/>
    <w:rsid w:val="008536F0"/>
    <w:rsid w:val="00853FFC"/>
    <w:rsid w:val="008547B5"/>
    <w:rsid w:val="00855955"/>
    <w:rsid w:val="00855DC9"/>
    <w:rsid w:val="0086085E"/>
    <w:rsid w:val="008625AD"/>
    <w:rsid w:val="008628CE"/>
    <w:rsid w:val="0086326B"/>
    <w:rsid w:val="008636AC"/>
    <w:rsid w:val="00864031"/>
    <w:rsid w:val="0086625C"/>
    <w:rsid w:val="00867253"/>
    <w:rsid w:val="0086792B"/>
    <w:rsid w:val="008715B6"/>
    <w:rsid w:val="008727B2"/>
    <w:rsid w:val="0087395A"/>
    <w:rsid w:val="00874674"/>
    <w:rsid w:val="00874BD7"/>
    <w:rsid w:val="00874C61"/>
    <w:rsid w:val="00874D78"/>
    <w:rsid w:val="008800CB"/>
    <w:rsid w:val="0088057E"/>
    <w:rsid w:val="008831BB"/>
    <w:rsid w:val="0088409B"/>
    <w:rsid w:val="008852DB"/>
    <w:rsid w:val="00886329"/>
    <w:rsid w:val="00886335"/>
    <w:rsid w:val="0089120B"/>
    <w:rsid w:val="00893C8F"/>
    <w:rsid w:val="00894F5C"/>
    <w:rsid w:val="00895269"/>
    <w:rsid w:val="008954F3"/>
    <w:rsid w:val="008A2044"/>
    <w:rsid w:val="008A3A16"/>
    <w:rsid w:val="008A40B3"/>
    <w:rsid w:val="008A52B0"/>
    <w:rsid w:val="008A5502"/>
    <w:rsid w:val="008A596F"/>
    <w:rsid w:val="008A6482"/>
    <w:rsid w:val="008A6FCA"/>
    <w:rsid w:val="008A7B72"/>
    <w:rsid w:val="008B0532"/>
    <w:rsid w:val="008B29FE"/>
    <w:rsid w:val="008B3E05"/>
    <w:rsid w:val="008B5C68"/>
    <w:rsid w:val="008B7E97"/>
    <w:rsid w:val="008C25BE"/>
    <w:rsid w:val="008C353C"/>
    <w:rsid w:val="008C3FB2"/>
    <w:rsid w:val="008C4E80"/>
    <w:rsid w:val="008C65DF"/>
    <w:rsid w:val="008C7475"/>
    <w:rsid w:val="008D2B1E"/>
    <w:rsid w:val="008D3C6E"/>
    <w:rsid w:val="008D5CCB"/>
    <w:rsid w:val="008D6D45"/>
    <w:rsid w:val="008E3E09"/>
    <w:rsid w:val="008E4606"/>
    <w:rsid w:val="008E59F5"/>
    <w:rsid w:val="008E5F05"/>
    <w:rsid w:val="008E6010"/>
    <w:rsid w:val="008E74BE"/>
    <w:rsid w:val="008F0668"/>
    <w:rsid w:val="008F1571"/>
    <w:rsid w:val="008F1A49"/>
    <w:rsid w:val="008F6F55"/>
    <w:rsid w:val="008F76BA"/>
    <w:rsid w:val="008F7773"/>
    <w:rsid w:val="008F7E67"/>
    <w:rsid w:val="00900143"/>
    <w:rsid w:val="00900301"/>
    <w:rsid w:val="00901D47"/>
    <w:rsid w:val="00903268"/>
    <w:rsid w:val="009041FC"/>
    <w:rsid w:val="0090464A"/>
    <w:rsid w:val="009054B3"/>
    <w:rsid w:val="009062BA"/>
    <w:rsid w:val="00907107"/>
    <w:rsid w:val="00911A30"/>
    <w:rsid w:val="00911DA6"/>
    <w:rsid w:val="00911F45"/>
    <w:rsid w:val="00911FF1"/>
    <w:rsid w:val="00912540"/>
    <w:rsid w:val="00913661"/>
    <w:rsid w:val="00914F3E"/>
    <w:rsid w:val="00915C7A"/>
    <w:rsid w:val="00916085"/>
    <w:rsid w:val="009164D5"/>
    <w:rsid w:val="00916B82"/>
    <w:rsid w:val="0091767F"/>
    <w:rsid w:val="0092059A"/>
    <w:rsid w:val="0092069B"/>
    <w:rsid w:val="009208CE"/>
    <w:rsid w:val="00920A16"/>
    <w:rsid w:val="00921724"/>
    <w:rsid w:val="009219F1"/>
    <w:rsid w:val="00923A73"/>
    <w:rsid w:val="00924484"/>
    <w:rsid w:val="00925C92"/>
    <w:rsid w:val="00926111"/>
    <w:rsid w:val="00927FD8"/>
    <w:rsid w:val="0093178F"/>
    <w:rsid w:val="009326D0"/>
    <w:rsid w:val="009328A4"/>
    <w:rsid w:val="00933723"/>
    <w:rsid w:val="00933A07"/>
    <w:rsid w:val="00934D77"/>
    <w:rsid w:val="00934E08"/>
    <w:rsid w:val="00935E71"/>
    <w:rsid w:val="0093748F"/>
    <w:rsid w:val="00940586"/>
    <w:rsid w:val="0094225E"/>
    <w:rsid w:val="009441B0"/>
    <w:rsid w:val="00947105"/>
    <w:rsid w:val="009474C8"/>
    <w:rsid w:val="00950837"/>
    <w:rsid w:val="00950D92"/>
    <w:rsid w:val="00951960"/>
    <w:rsid w:val="00952F10"/>
    <w:rsid w:val="00953E95"/>
    <w:rsid w:val="009544F8"/>
    <w:rsid w:val="00955CB6"/>
    <w:rsid w:val="0095636E"/>
    <w:rsid w:val="00956F3D"/>
    <w:rsid w:val="009572A2"/>
    <w:rsid w:val="00961767"/>
    <w:rsid w:val="00962613"/>
    <w:rsid w:val="0096262B"/>
    <w:rsid w:val="009639E5"/>
    <w:rsid w:val="00963B37"/>
    <w:rsid w:val="00965657"/>
    <w:rsid w:val="00966357"/>
    <w:rsid w:val="00966B11"/>
    <w:rsid w:val="00966F66"/>
    <w:rsid w:val="00970FA1"/>
    <w:rsid w:val="00974770"/>
    <w:rsid w:val="00974DBD"/>
    <w:rsid w:val="00976163"/>
    <w:rsid w:val="00976D1E"/>
    <w:rsid w:val="009774CC"/>
    <w:rsid w:val="00980079"/>
    <w:rsid w:val="00980A4F"/>
    <w:rsid w:val="00981AB4"/>
    <w:rsid w:val="00982E0C"/>
    <w:rsid w:val="0098327D"/>
    <w:rsid w:val="009837A0"/>
    <w:rsid w:val="00983AF7"/>
    <w:rsid w:val="00984250"/>
    <w:rsid w:val="00984790"/>
    <w:rsid w:val="009852BC"/>
    <w:rsid w:val="00985B74"/>
    <w:rsid w:val="00986407"/>
    <w:rsid w:val="00987AB9"/>
    <w:rsid w:val="00990B84"/>
    <w:rsid w:val="00991F4D"/>
    <w:rsid w:val="0099469D"/>
    <w:rsid w:val="00995517"/>
    <w:rsid w:val="009956E2"/>
    <w:rsid w:val="00995E63"/>
    <w:rsid w:val="009960A7"/>
    <w:rsid w:val="00996F00"/>
    <w:rsid w:val="009A3944"/>
    <w:rsid w:val="009A757F"/>
    <w:rsid w:val="009A7AFE"/>
    <w:rsid w:val="009B08AB"/>
    <w:rsid w:val="009B1B53"/>
    <w:rsid w:val="009B1B82"/>
    <w:rsid w:val="009B584B"/>
    <w:rsid w:val="009B5D65"/>
    <w:rsid w:val="009B6229"/>
    <w:rsid w:val="009B6DA2"/>
    <w:rsid w:val="009B6F59"/>
    <w:rsid w:val="009C0055"/>
    <w:rsid w:val="009C03E6"/>
    <w:rsid w:val="009C3196"/>
    <w:rsid w:val="009C4239"/>
    <w:rsid w:val="009C46FC"/>
    <w:rsid w:val="009C522A"/>
    <w:rsid w:val="009C5AEF"/>
    <w:rsid w:val="009C64DD"/>
    <w:rsid w:val="009C664E"/>
    <w:rsid w:val="009C6D39"/>
    <w:rsid w:val="009C6EF5"/>
    <w:rsid w:val="009D05B1"/>
    <w:rsid w:val="009D4D73"/>
    <w:rsid w:val="009D58E4"/>
    <w:rsid w:val="009D6CBD"/>
    <w:rsid w:val="009D7C67"/>
    <w:rsid w:val="009E2466"/>
    <w:rsid w:val="009E38CF"/>
    <w:rsid w:val="009E5095"/>
    <w:rsid w:val="009E562C"/>
    <w:rsid w:val="009E5C92"/>
    <w:rsid w:val="009E688A"/>
    <w:rsid w:val="009E6C71"/>
    <w:rsid w:val="009F12B2"/>
    <w:rsid w:val="009F33FA"/>
    <w:rsid w:val="009F381D"/>
    <w:rsid w:val="009F52E8"/>
    <w:rsid w:val="009F57B8"/>
    <w:rsid w:val="009F7689"/>
    <w:rsid w:val="009F7B26"/>
    <w:rsid w:val="009F7CD7"/>
    <w:rsid w:val="00A039B0"/>
    <w:rsid w:val="00A03FF9"/>
    <w:rsid w:val="00A041E8"/>
    <w:rsid w:val="00A04D14"/>
    <w:rsid w:val="00A050C6"/>
    <w:rsid w:val="00A050D5"/>
    <w:rsid w:val="00A0590E"/>
    <w:rsid w:val="00A05E36"/>
    <w:rsid w:val="00A05F4C"/>
    <w:rsid w:val="00A10D99"/>
    <w:rsid w:val="00A11D67"/>
    <w:rsid w:val="00A1255D"/>
    <w:rsid w:val="00A13B9A"/>
    <w:rsid w:val="00A143E4"/>
    <w:rsid w:val="00A17EA3"/>
    <w:rsid w:val="00A20318"/>
    <w:rsid w:val="00A211BE"/>
    <w:rsid w:val="00A22E7F"/>
    <w:rsid w:val="00A241E8"/>
    <w:rsid w:val="00A30DB5"/>
    <w:rsid w:val="00A3127C"/>
    <w:rsid w:val="00A31B09"/>
    <w:rsid w:val="00A31E81"/>
    <w:rsid w:val="00A34084"/>
    <w:rsid w:val="00A3433E"/>
    <w:rsid w:val="00A365E6"/>
    <w:rsid w:val="00A36EBF"/>
    <w:rsid w:val="00A37B1A"/>
    <w:rsid w:val="00A408DB"/>
    <w:rsid w:val="00A41024"/>
    <w:rsid w:val="00A41A31"/>
    <w:rsid w:val="00A422C7"/>
    <w:rsid w:val="00A42D64"/>
    <w:rsid w:val="00A43A3B"/>
    <w:rsid w:val="00A46C5F"/>
    <w:rsid w:val="00A46DD9"/>
    <w:rsid w:val="00A47D2A"/>
    <w:rsid w:val="00A50AF3"/>
    <w:rsid w:val="00A51986"/>
    <w:rsid w:val="00A5319A"/>
    <w:rsid w:val="00A54D11"/>
    <w:rsid w:val="00A5534A"/>
    <w:rsid w:val="00A56656"/>
    <w:rsid w:val="00A56916"/>
    <w:rsid w:val="00A56E12"/>
    <w:rsid w:val="00A60E57"/>
    <w:rsid w:val="00A61D1D"/>
    <w:rsid w:val="00A61EA6"/>
    <w:rsid w:val="00A62C61"/>
    <w:rsid w:val="00A6453C"/>
    <w:rsid w:val="00A665D2"/>
    <w:rsid w:val="00A66656"/>
    <w:rsid w:val="00A67A17"/>
    <w:rsid w:val="00A67D56"/>
    <w:rsid w:val="00A67F25"/>
    <w:rsid w:val="00A70A32"/>
    <w:rsid w:val="00A72047"/>
    <w:rsid w:val="00A73216"/>
    <w:rsid w:val="00A75A1D"/>
    <w:rsid w:val="00A75A46"/>
    <w:rsid w:val="00A768EC"/>
    <w:rsid w:val="00A7719F"/>
    <w:rsid w:val="00A82E81"/>
    <w:rsid w:val="00A82FAA"/>
    <w:rsid w:val="00A85B59"/>
    <w:rsid w:val="00A86C38"/>
    <w:rsid w:val="00A90140"/>
    <w:rsid w:val="00A9442C"/>
    <w:rsid w:val="00A94661"/>
    <w:rsid w:val="00A965CA"/>
    <w:rsid w:val="00A96BF1"/>
    <w:rsid w:val="00A96F38"/>
    <w:rsid w:val="00AA06FB"/>
    <w:rsid w:val="00AA111B"/>
    <w:rsid w:val="00AA1CC4"/>
    <w:rsid w:val="00AA6232"/>
    <w:rsid w:val="00AA7415"/>
    <w:rsid w:val="00AB1844"/>
    <w:rsid w:val="00AB1B47"/>
    <w:rsid w:val="00AB222E"/>
    <w:rsid w:val="00AB260F"/>
    <w:rsid w:val="00AB3818"/>
    <w:rsid w:val="00AB3B7D"/>
    <w:rsid w:val="00AB3F23"/>
    <w:rsid w:val="00AB3F67"/>
    <w:rsid w:val="00AB52FB"/>
    <w:rsid w:val="00AB5305"/>
    <w:rsid w:val="00AB58C7"/>
    <w:rsid w:val="00AB5A8A"/>
    <w:rsid w:val="00AB6ED0"/>
    <w:rsid w:val="00AB7F5F"/>
    <w:rsid w:val="00AC121A"/>
    <w:rsid w:val="00AC13A7"/>
    <w:rsid w:val="00AC1412"/>
    <w:rsid w:val="00AC3FD7"/>
    <w:rsid w:val="00AC46FF"/>
    <w:rsid w:val="00AC5C9B"/>
    <w:rsid w:val="00AC7D93"/>
    <w:rsid w:val="00AD057A"/>
    <w:rsid w:val="00AD0F02"/>
    <w:rsid w:val="00AD25F8"/>
    <w:rsid w:val="00AD39EA"/>
    <w:rsid w:val="00AD3A4C"/>
    <w:rsid w:val="00AD3F21"/>
    <w:rsid w:val="00AD408C"/>
    <w:rsid w:val="00AD5E1A"/>
    <w:rsid w:val="00AD6B85"/>
    <w:rsid w:val="00AD78CD"/>
    <w:rsid w:val="00AD7E21"/>
    <w:rsid w:val="00AE02F3"/>
    <w:rsid w:val="00AE0797"/>
    <w:rsid w:val="00AE1F59"/>
    <w:rsid w:val="00AE3F75"/>
    <w:rsid w:val="00AE59D5"/>
    <w:rsid w:val="00AE6042"/>
    <w:rsid w:val="00AE6AAF"/>
    <w:rsid w:val="00AF01BA"/>
    <w:rsid w:val="00AF0812"/>
    <w:rsid w:val="00AF088C"/>
    <w:rsid w:val="00AF0B5D"/>
    <w:rsid w:val="00AF373C"/>
    <w:rsid w:val="00AF5A3F"/>
    <w:rsid w:val="00AF5F4A"/>
    <w:rsid w:val="00AF63F9"/>
    <w:rsid w:val="00AF71B7"/>
    <w:rsid w:val="00B00829"/>
    <w:rsid w:val="00B03943"/>
    <w:rsid w:val="00B04D65"/>
    <w:rsid w:val="00B05269"/>
    <w:rsid w:val="00B054CF"/>
    <w:rsid w:val="00B104CE"/>
    <w:rsid w:val="00B14841"/>
    <w:rsid w:val="00B16E99"/>
    <w:rsid w:val="00B17F73"/>
    <w:rsid w:val="00B20B9A"/>
    <w:rsid w:val="00B22F20"/>
    <w:rsid w:val="00B244F0"/>
    <w:rsid w:val="00B246A3"/>
    <w:rsid w:val="00B24DB0"/>
    <w:rsid w:val="00B2737F"/>
    <w:rsid w:val="00B27E65"/>
    <w:rsid w:val="00B311B2"/>
    <w:rsid w:val="00B312D6"/>
    <w:rsid w:val="00B323ED"/>
    <w:rsid w:val="00B32FA2"/>
    <w:rsid w:val="00B34D62"/>
    <w:rsid w:val="00B3562F"/>
    <w:rsid w:val="00B35C52"/>
    <w:rsid w:val="00B35EC6"/>
    <w:rsid w:val="00B36D1B"/>
    <w:rsid w:val="00B40ED9"/>
    <w:rsid w:val="00B41D24"/>
    <w:rsid w:val="00B4223F"/>
    <w:rsid w:val="00B43C24"/>
    <w:rsid w:val="00B45D6E"/>
    <w:rsid w:val="00B466BE"/>
    <w:rsid w:val="00B507F3"/>
    <w:rsid w:val="00B515F7"/>
    <w:rsid w:val="00B51BC3"/>
    <w:rsid w:val="00B530E8"/>
    <w:rsid w:val="00B53594"/>
    <w:rsid w:val="00B54B89"/>
    <w:rsid w:val="00B55EFB"/>
    <w:rsid w:val="00B60C62"/>
    <w:rsid w:val="00B62895"/>
    <w:rsid w:val="00B62CB9"/>
    <w:rsid w:val="00B64641"/>
    <w:rsid w:val="00B648C9"/>
    <w:rsid w:val="00B64C31"/>
    <w:rsid w:val="00B6697A"/>
    <w:rsid w:val="00B66A74"/>
    <w:rsid w:val="00B67602"/>
    <w:rsid w:val="00B705B8"/>
    <w:rsid w:val="00B7293B"/>
    <w:rsid w:val="00B7388C"/>
    <w:rsid w:val="00B73903"/>
    <w:rsid w:val="00B75B96"/>
    <w:rsid w:val="00B75BFD"/>
    <w:rsid w:val="00B76603"/>
    <w:rsid w:val="00B77E04"/>
    <w:rsid w:val="00B80337"/>
    <w:rsid w:val="00B80BE6"/>
    <w:rsid w:val="00B81B13"/>
    <w:rsid w:val="00B8250E"/>
    <w:rsid w:val="00B82655"/>
    <w:rsid w:val="00B8271B"/>
    <w:rsid w:val="00B82A6E"/>
    <w:rsid w:val="00B83D17"/>
    <w:rsid w:val="00B84CC4"/>
    <w:rsid w:val="00B84F19"/>
    <w:rsid w:val="00B85ED4"/>
    <w:rsid w:val="00B87984"/>
    <w:rsid w:val="00B90800"/>
    <w:rsid w:val="00B90D2E"/>
    <w:rsid w:val="00B91AE0"/>
    <w:rsid w:val="00B934F2"/>
    <w:rsid w:val="00B94E16"/>
    <w:rsid w:val="00B95942"/>
    <w:rsid w:val="00B97975"/>
    <w:rsid w:val="00BA1495"/>
    <w:rsid w:val="00BA3497"/>
    <w:rsid w:val="00BA3AE3"/>
    <w:rsid w:val="00BA4982"/>
    <w:rsid w:val="00BA4D23"/>
    <w:rsid w:val="00BA4FBB"/>
    <w:rsid w:val="00BA6037"/>
    <w:rsid w:val="00BA7013"/>
    <w:rsid w:val="00BB0533"/>
    <w:rsid w:val="00BB08EF"/>
    <w:rsid w:val="00BB18BC"/>
    <w:rsid w:val="00BB1E5F"/>
    <w:rsid w:val="00BB1F92"/>
    <w:rsid w:val="00BB2157"/>
    <w:rsid w:val="00BB33DE"/>
    <w:rsid w:val="00BB399F"/>
    <w:rsid w:val="00BC3422"/>
    <w:rsid w:val="00BC3A41"/>
    <w:rsid w:val="00BC3C12"/>
    <w:rsid w:val="00BC45B7"/>
    <w:rsid w:val="00BC4A70"/>
    <w:rsid w:val="00BC59B3"/>
    <w:rsid w:val="00BC7B54"/>
    <w:rsid w:val="00BD11AD"/>
    <w:rsid w:val="00BD1EA2"/>
    <w:rsid w:val="00BD205B"/>
    <w:rsid w:val="00BD3002"/>
    <w:rsid w:val="00BD3891"/>
    <w:rsid w:val="00BD4720"/>
    <w:rsid w:val="00BD494D"/>
    <w:rsid w:val="00BD60A0"/>
    <w:rsid w:val="00BD6108"/>
    <w:rsid w:val="00BD68CD"/>
    <w:rsid w:val="00BD6D0C"/>
    <w:rsid w:val="00BE12C1"/>
    <w:rsid w:val="00BE24E0"/>
    <w:rsid w:val="00BE56D7"/>
    <w:rsid w:val="00BE5A7F"/>
    <w:rsid w:val="00BF0CFC"/>
    <w:rsid w:val="00BF2BF5"/>
    <w:rsid w:val="00BF4EB7"/>
    <w:rsid w:val="00BF6D21"/>
    <w:rsid w:val="00BF7514"/>
    <w:rsid w:val="00BF762F"/>
    <w:rsid w:val="00C006CB"/>
    <w:rsid w:val="00C04D7A"/>
    <w:rsid w:val="00C04FC5"/>
    <w:rsid w:val="00C05710"/>
    <w:rsid w:val="00C05CB2"/>
    <w:rsid w:val="00C065B3"/>
    <w:rsid w:val="00C102EF"/>
    <w:rsid w:val="00C112BB"/>
    <w:rsid w:val="00C11811"/>
    <w:rsid w:val="00C1243C"/>
    <w:rsid w:val="00C12BB0"/>
    <w:rsid w:val="00C136FD"/>
    <w:rsid w:val="00C13A05"/>
    <w:rsid w:val="00C203E6"/>
    <w:rsid w:val="00C20F3E"/>
    <w:rsid w:val="00C2389F"/>
    <w:rsid w:val="00C241A4"/>
    <w:rsid w:val="00C25CBC"/>
    <w:rsid w:val="00C25F8F"/>
    <w:rsid w:val="00C26CCF"/>
    <w:rsid w:val="00C26E66"/>
    <w:rsid w:val="00C302C7"/>
    <w:rsid w:val="00C30572"/>
    <w:rsid w:val="00C3157F"/>
    <w:rsid w:val="00C36DC1"/>
    <w:rsid w:val="00C375DD"/>
    <w:rsid w:val="00C41AA1"/>
    <w:rsid w:val="00C42E05"/>
    <w:rsid w:val="00C43F2B"/>
    <w:rsid w:val="00C44089"/>
    <w:rsid w:val="00C448E4"/>
    <w:rsid w:val="00C4545C"/>
    <w:rsid w:val="00C465B3"/>
    <w:rsid w:val="00C46DD8"/>
    <w:rsid w:val="00C475EE"/>
    <w:rsid w:val="00C5054D"/>
    <w:rsid w:val="00C53048"/>
    <w:rsid w:val="00C563CD"/>
    <w:rsid w:val="00C57AB5"/>
    <w:rsid w:val="00C57AC0"/>
    <w:rsid w:val="00C603A4"/>
    <w:rsid w:val="00C612A4"/>
    <w:rsid w:val="00C61852"/>
    <w:rsid w:val="00C61CED"/>
    <w:rsid w:val="00C6388B"/>
    <w:rsid w:val="00C64411"/>
    <w:rsid w:val="00C649E3"/>
    <w:rsid w:val="00C64C38"/>
    <w:rsid w:val="00C70169"/>
    <w:rsid w:val="00C70176"/>
    <w:rsid w:val="00C70EEF"/>
    <w:rsid w:val="00C71180"/>
    <w:rsid w:val="00C71509"/>
    <w:rsid w:val="00C72CC0"/>
    <w:rsid w:val="00C8214F"/>
    <w:rsid w:val="00C82E6D"/>
    <w:rsid w:val="00C82EBB"/>
    <w:rsid w:val="00C8373C"/>
    <w:rsid w:val="00C8474B"/>
    <w:rsid w:val="00C84854"/>
    <w:rsid w:val="00C85417"/>
    <w:rsid w:val="00C8562A"/>
    <w:rsid w:val="00C859E8"/>
    <w:rsid w:val="00C86F1B"/>
    <w:rsid w:val="00C91B12"/>
    <w:rsid w:val="00C91E8A"/>
    <w:rsid w:val="00C92456"/>
    <w:rsid w:val="00C93E64"/>
    <w:rsid w:val="00C943F6"/>
    <w:rsid w:val="00C971E2"/>
    <w:rsid w:val="00CA1942"/>
    <w:rsid w:val="00CA1C57"/>
    <w:rsid w:val="00CA38E1"/>
    <w:rsid w:val="00CA3A42"/>
    <w:rsid w:val="00CA496F"/>
    <w:rsid w:val="00CA5CC6"/>
    <w:rsid w:val="00CA61DC"/>
    <w:rsid w:val="00CA6382"/>
    <w:rsid w:val="00CB00CD"/>
    <w:rsid w:val="00CB33EC"/>
    <w:rsid w:val="00CB45D1"/>
    <w:rsid w:val="00CB67F0"/>
    <w:rsid w:val="00CB6F78"/>
    <w:rsid w:val="00CC0C2D"/>
    <w:rsid w:val="00CC0CF6"/>
    <w:rsid w:val="00CC15CB"/>
    <w:rsid w:val="00CC3FAC"/>
    <w:rsid w:val="00CC5DA2"/>
    <w:rsid w:val="00CC63B2"/>
    <w:rsid w:val="00CC6C96"/>
    <w:rsid w:val="00CC7182"/>
    <w:rsid w:val="00CC7A6B"/>
    <w:rsid w:val="00CC7AC9"/>
    <w:rsid w:val="00CC7C35"/>
    <w:rsid w:val="00CD02C7"/>
    <w:rsid w:val="00CD10DD"/>
    <w:rsid w:val="00CD120F"/>
    <w:rsid w:val="00CD12B2"/>
    <w:rsid w:val="00CD14A9"/>
    <w:rsid w:val="00CD24DF"/>
    <w:rsid w:val="00CD27D6"/>
    <w:rsid w:val="00CD2B87"/>
    <w:rsid w:val="00CD3B7B"/>
    <w:rsid w:val="00CD43DD"/>
    <w:rsid w:val="00CD4C99"/>
    <w:rsid w:val="00CD4CDA"/>
    <w:rsid w:val="00CD50C0"/>
    <w:rsid w:val="00CD5903"/>
    <w:rsid w:val="00CD59BB"/>
    <w:rsid w:val="00CD79E5"/>
    <w:rsid w:val="00CE051B"/>
    <w:rsid w:val="00CE05E6"/>
    <w:rsid w:val="00CE4933"/>
    <w:rsid w:val="00CE5F5C"/>
    <w:rsid w:val="00CE781E"/>
    <w:rsid w:val="00CF01DE"/>
    <w:rsid w:val="00CF0878"/>
    <w:rsid w:val="00CF12AB"/>
    <w:rsid w:val="00CF22CC"/>
    <w:rsid w:val="00CF3988"/>
    <w:rsid w:val="00CF39D0"/>
    <w:rsid w:val="00CF3A09"/>
    <w:rsid w:val="00CF5D1D"/>
    <w:rsid w:val="00D0017E"/>
    <w:rsid w:val="00D01433"/>
    <w:rsid w:val="00D01E76"/>
    <w:rsid w:val="00D02AE6"/>
    <w:rsid w:val="00D04E09"/>
    <w:rsid w:val="00D05D79"/>
    <w:rsid w:val="00D06750"/>
    <w:rsid w:val="00D1077A"/>
    <w:rsid w:val="00D10DF5"/>
    <w:rsid w:val="00D11ACD"/>
    <w:rsid w:val="00D121D2"/>
    <w:rsid w:val="00D12763"/>
    <w:rsid w:val="00D12DD5"/>
    <w:rsid w:val="00D147E4"/>
    <w:rsid w:val="00D2041D"/>
    <w:rsid w:val="00D211B4"/>
    <w:rsid w:val="00D2206F"/>
    <w:rsid w:val="00D246C8"/>
    <w:rsid w:val="00D24734"/>
    <w:rsid w:val="00D268A5"/>
    <w:rsid w:val="00D30B47"/>
    <w:rsid w:val="00D316E9"/>
    <w:rsid w:val="00D347CC"/>
    <w:rsid w:val="00D36263"/>
    <w:rsid w:val="00D36363"/>
    <w:rsid w:val="00D36545"/>
    <w:rsid w:val="00D365C9"/>
    <w:rsid w:val="00D36A63"/>
    <w:rsid w:val="00D3722E"/>
    <w:rsid w:val="00D40C73"/>
    <w:rsid w:val="00D40F0E"/>
    <w:rsid w:val="00D4128A"/>
    <w:rsid w:val="00D4542A"/>
    <w:rsid w:val="00D45CBD"/>
    <w:rsid w:val="00D4749E"/>
    <w:rsid w:val="00D4766C"/>
    <w:rsid w:val="00D5119B"/>
    <w:rsid w:val="00D51DC9"/>
    <w:rsid w:val="00D524DA"/>
    <w:rsid w:val="00D618A1"/>
    <w:rsid w:val="00D619B3"/>
    <w:rsid w:val="00D61CCE"/>
    <w:rsid w:val="00D621FD"/>
    <w:rsid w:val="00D64807"/>
    <w:rsid w:val="00D6646F"/>
    <w:rsid w:val="00D66F00"/>
    <w:rsid w:val="00D66F55"/>
    <w:rsid w:val="00D70D82"/>
    <w:rsid w:val="00D715BF"/>
    <w:rsid w:val="00D7163C"/>
    <w:rsid w:val="00D716E1"/>
    <w:rsid w:val="00D726E1"/>
    <w:rsid w:val="00D72A0A"/>
    <w:rsid w:val="00D72B90"/>
    <w:rsid w:val="00D734B9"/>
    <w:rsid w:val="00D73737"/>
    <w:rsid w:val="00D7376D"/>
    <w:rsid w:val="00D7389D"/>
    <w:rsid w:val="00D7389F"/>
    <w:rsid w:val="00D73912"/>
    <w:rsid w:val="00D746F5"/>
    <w:rsid w:val="00D751DE"/>
    <w:rsid w:val="00D76F4E"/>
    <w:rsid w:val="00D805C6"/>
    <w:rsid w:val="00D81875"/>
    <w:rsid w:val="00D818F4"/>
    <w:rsid w:val="00D83E92"/>
    <w:rsid w:val="00D84BE6"/>
    <w:rsid w:val="00D857C5"/>
    <w:rsid w:val="00D857E7"/>
    <w:rsid w:val="00D85BBA"/>
    <w:rsid w:val="00D871E0"/>
    <w:rsid w:val="00D90945"/>
    <w:rsid w:val="00D90F13"/>
    <w:rsid w:val="00D91560"/>
    <w:rsid w:val="00D94B3B"/>
    <w:rsid w:val="00D94C5F"/>
    <w:rsid w:val="00D964B3"/>
    <w:rsid w:val="00D97A7A"/>
    <w:rsid w:val="00D97B63"/>
    <w:rsid w:val="00DA0E4E"/>
    <w:rsid w:val="00DA1013"/>
    <w:rsid w:val="00DA23CA"/>
    <w:rsid w:val="00DA495B"/>
    <w:rsid w:val="00DA4E0D"/>
    <w:rsid w:val="00DA518D"/>
    <w:rsid w:val="00DA56FD"/>
    <w:rsid w:val="00DA64E5"/>
    <w:rsid w:val="00DA6B0B"/>
    <w:rsid w:val="00DB12B5"/>
    <w:rsid w:val="00DB31B5"/>
    <w:rsid w:val="00DB34E8"/>
    <w:rsid w:val="00DB6627"/>
    <w:rsid w:val="00DB71B7"/>
    <w:rsid w:val="00DC012E"/>
    <w:rsid w:val="00DC0998"/>
    <w:rsid w:val="00DC0D81"/>
    <w:rsid w:val="00DC237D"/>
    <w:rsid w:val="00DC2F0B"/>
    <w:rsid w:val="00DC38AA"/>
    <w:rsid w:val="00DC412C"/>
    <w:rsid w:val="00DC513F"/>
    <w:rsid w:val="00DC559C"/>
    <w:rsid w:val="00DC6EA1"/>
    <w:rsid w:val="00DD1452"/>
    <w:rsid w:val="00DD32B4"/>
    <w:rsid w:val="00DD52AF"/>
    <w:rsid w:val="00DD5A16"/>
    <w:rsid w:val="00DD5D57"/>
    <w:rsid w:val="00DD6216"/>
    <w:rsid w:val="00DE05BC"/>
    <w:rsid w:val="00DE2838"/>
    <w:rsid w:val="00DE353E"/>
    <w:rsid w:val="00DE3C01"/>
    <w:rsid w:val="00DE47C0"/>
    <w:rsid w:val="00DE4E85"/>
    <w:rsid w:val="00DE6011"/>
    <w:rsid w:val="00DE6D77"/>
    <w:rsid w:val="00DF044F"/>
    <w:rsid w:val="00DF18D4"/>
    <w:rsid w:val="00DF198B"/>
    <w:rsid w:val="00DF19B7"/>
    <w:rsid w:val="00DF2EAF"/>
    <w:rsid w:val="00DF30F2"/>
    <w:rsid w:val="00DF32B4"/>
    <w:rsid w:val="00DF3D30"/>
    <w:rsid w:val="00DF54B2"/>
    <w:rsid w:val="00DF56BC"/>
    <w:rsid w:val="00DF5C48"/>
    <w:rsid w:val="00DF5D7C"/>
    <w:rsid w:val="00DF6068"/>
    <w:rsid w:val="00E0096F"/>
    <w:rsid w:val="00E03324"/>
    <w:rsid w:val="00E044B6"/>
    <w:rsid w:val="00E114AB"/>
    <w:rsid w:val="00E1153E"/>
    <w:rsid w:val="00E1382A"/>
    <w:rsid w:val="00E14968"/>
    <w:rsid w:val="00E14C9A"/>
    <w:rsid w:val="00E16B74"/>
    <w:rsid w:val="00E16C08"/>
    <w:rsid w:val="00E20B51"/>
    <w:rsid w:val="00E20C7C"/>
    <w:rsid w:val="00E20ED5"/>
    <w:rsid w:val="00E21E60"/>
    <w:rsid w:val="00E22042"/>
    <w:rsid w:val="00E220B5"/>
    <w:rsid w:val="00E2224C"/>
    <w:rsid w:val="00E25431"/>
    <w:rsid w:val="00E271DE"/>
    <w:rsid w:val="00E27E86"/>
    <w:rsid w:val="00E307DE"/>
    <w:rsid w:val="00E35735"/>
    <w:rsid w:val="00E36C21"/>
    <w:rsid w:val="00E37319"/>
    <w:rsid w:val="00E37541"/>
    <w:rsid w:val="00E416BA"/>
    <w:rsid w:val="00E41C65"/>
    <w:rsid w:val="00E41F5F"/>
    <w:rsid w:val="00E42113"/>
    <w:rsid w:val="00E42BFA"/>
    <w:rsid w:val="00E43D4F"/>
    <w:rsid w:val="00E455EC"/>
    <w:rsid w:val="00E45D86"/>
    <w:rsid w:val="00E45EDD"/>
    <w:rsid w:val="00E47A88"/>
    <w:rsid w:val="00E47D62"/>
    <w:rsid w:val="00E47EF2"/>
    <w:rsid w:val="00E47F17"/>
    <w:rsid w:val="00E52800"/>
    <w:rsid w:val="00E52F60"/>
    <w:rsid w:val="00E53B95"/>
    <w:rsid w:val="00E53C42"/>
    <w:rsid w:val="00E53F95"/>
    <w:rsid w:val="00E55A82"/>
    <w:rsid w:val="00E56B77"/>
    <w:rsid w:val="00E57D6B"/>
    <w:rsid w:val="00E62423"/>
    <w:rsid w:val="00E63A8D"/>
    <w:rsid w:val="00E641D1"/>
    <w:rsid w:val="00E64CFD"/>
    <w:rsid w:val="00E6516C"/>
    <w:rsid w:val="00E65A25"/>
    <w:rsid w:val="00E6602F"/>
    <w:rsid w:val="00E66A8B"/>
    <w:rsid w:val="00E70198"/>
    <w:rsid w:val="00E70547"/>
    <w:rsid w:val="00E70C4F"/>
    <w:rsid w:val="00E70EF7"/>
    <w:rsid w:val="00E72863"/>
    <w:rsid w:val="00E7371A"/>
    <w:rsid w:val="00E74BC9"/>
    <w:rsid w:val="00E75357"/>
    <w:rsid w:val="00E7557A"/>
    <w:rsid w:val="00E764FE"/>
    <w:rsid w:val="00E7690B"/>
    <w:rsid w:val="00E81B30"/>
    <w:rsid w:val="00E836A1"/>
    <w:rsid w:val="00E85D6B"/>
    <w:rsid w:val="00E867D2"/>
    <w:rsid w:val="00E86F8E"/>
    <w:rsid w:val="00E878DE"/>
    <w:rsid w:val="00E87B6F"/>
    <w:rsid w:val="00E90F9A"/>
    <w:rsid w:val="00E91892"/>
    <w:rsid w:val="00E9232F"/>
    <w:rsid w:val="00E962DE"/>
    <w:rsid w:val="00E9724F"/>
    <w:rsid w:val="00E977DF"/>
    <w:rsid w:val="00E97E8F"/>
    <w:rsid w:val="00EA3567"/>
    <w:rsid w:val="00EA3CF1"/>
    <w:rsid w:val="00EA5442"/>
    <w:rsid w:val="00EA5509"/>
    <w:rsid w:val="00EA59EB"/>
    <w:rsid w:val="00EA78B8"/>
    <w:rsid w:val="00EB0323"/>
    <w:rsid w:val="00EB0443"/>
    <w:rsid w:val="00EB069E"/>
    <w:rsid w:val="00EB279E"/>
    <w:rsid w:val="00EB3FF9"/>
    <w:rsid w:val="00EB456D"/>
    <w:rsid w:val="00EB45D1"/>
    <w:rsid w:val="00EB497D"/>
    <w:rsid w:val="00EB5D78"/>
    <w:rsid w:val="00EB5E03"/>
    <w:rsid w:val="00EB6333"/>
    <w:rsid w:val="00EB7378"/>
    <w:rsid w:val="00EC0368"/>
    <w:rsid w:val="00EC040B"/>
    <w:rsid w:val="00EC06DE"/>
    <w:rsid w:val="00EC1242"/>
    <w:rsid w:val="00EC14B7"/>
    <w:rsid w:val="00EC20B1"/>
    <w:rsid w:val="00EC41C7"/>
    <w:rsid w:val="00EC52B2"/>
    <w:rsid w:val="00EC6130"/>
    <w:rsid w:val="00ED0D96"/>
    <w:rsid w:val="00ED33E2"/>
    <w:rsid w:val="00ED53CB"/>
    <w:rsid w:val="00ED65A0"/>
    <w:rsid w:val="00ED73AC"/>
    <w:rsid w:val="00EE0EAD"/>
    <w:rsid w:val="00EE2205"/>
    <w:rsid w:val="00EE245A"/>
    <w:rsid w:val="00EE2EF0"/>
    <w:rsid w:val="00EE3730"/>
    <w:rsid w:val="00EE3DC0"/>
    <w:rsid w:val="00EE5B79"/>
    <w:rsid w:val="00EE7484"/>
    <w:rsid w:val="00EF0C8E"/>
    <w:rsid w:val="00EF1D0C"/>
    <w:rsid w:val="00EF2362"/>
    <w:rsid w:val="00EF23C1"/>
    <w:rsid w:val="00EF253C"/>
    <w:rsid w:val="00EF3BC2"/>
    <w:rsid w:val="00EF42E8"/>
    <w:rsid w:val="00EF7816"/>
    <w:rsid w:val="00EF7F0C"/>
    <w:rsid w:val="00F00A53"/>
    <w:rsid w:val="00F01093"/>
    <w:rsid w:val="00F0273B"/>
    <w:rsid w:val="00F027F6"/>
    <w:rsid w:val="00F02C96"/>
    <w:rsid w:val="00F04808"/>
    <w:rsid w:val="00F048AC"/>
    <w:rsid w:val="00F055A3"/>
    <w:rsid w:val="00F115A6"/>
    <w:rsid w:val="00F14046"/>
    <w:rsid w:val="00F14E7E"/>
    <w:rsid w:val="00F151FF"/>
    <w:rsid w:val="00F16207"/>
    <w:rsid w:val="00F2074D"/>
    <w:rsid w:val="00F21036"/>
    <w:rsid w:val="00F22CA6"/>
    <w:rsid w:val="00F23D96"/>
    <w:rsid w:val="00F2407E"/>
    <w:rsid w:val="00F2427C"/>
    <w:rsid w:val="00F25129"/>
    <w:rsid w:val="00F2629F"/>
    <w:rsid w:val="00F26666"/>
    <w:rsid w:val="00F30458"/>
    <w:rsid w:val="00F30FE9"/>
    <w:rsid w:val="00F31FCC"/>
    <w:rsid w:val="00F323B2"/>
    <w:rsid w:val="00F32532"/>
    <w:rsid w:val="00F33487"/>
    <w:rsid w:val="00F33A1F"/>
    <w:rsid w:val="00F34DFB"/>
    <w:rsid w:val="00F356D6"/>
    <w:rsid w:val="00F365C6"/>
    <w:rsid w:val="00F36830"/>
    <w:rsid w:val="00F40065"/>
    <w:rsid w:val="00F416B0"/>
    <w:rsid w:val="00F4233E"/>
    <w:rsid w:val="00F42876"/>
    <w:rsid w:val="00F43451"/>
    <w:rsid w:val="00F440DD"/>
    <w:rsid w:val="00F45CE3"/>
    <w:rsid w:val="00F50D35"/>
    <w:rsid w:val="00F511C1"/>
    <w:rsid w:val="00F52855"/>
    <w:rsid w:val="00F53582"/>
    <w:rsid w:val="00F54720"/>
    <w:rsid w:val="00F60FAE"/>
    <w:rsid w:val="00F63427"/>
    <w:rsid w:val="00F65B64"/>
    <w:rsid w:val="00F65F76"/>
    <w:rsid w:val="00F6603B"/>
    <w:rsid w:val="00F667C4"/>
    <w:rsid w:val="00F67980"/>
    <w:rsid w:val="00F67D98"/>
    <w:rsid w:val="00F730D3"/>
    <w:rsid w:val="00F73699"/>
    <w:rsid w:val="00F76A31"/>
    <w:rsid w:val="00F77246"/>
    <w:rsid w:val="00F77274"/>
    <w:rsid w:val="00F7739D"/>
    <w:rsid w:val="00F800E5"/>
    <w:rsid w:val="00F80D9F"/>
    <w:rsid w:val="00F810AF"/>
    <w:rsid w:val="00F81C1E"/>
    <w:rsid w:val="00F82A16"/>
    <w:rsid w:val="00F833CE"/>
    <w:rsid w:val="00F84B96"/>
    <w:rsid w:val="00F850CA"/>
    <w:rsid w:val="00F851B1"/>
    <w:rsid w:val="00F90051"/>
    <w:rsid w:val="00F906E2"/>
    <w:rsid w:val="00F944EC"/>
    <w:rsid w:val="00F947E2"/>
    <w:rsid w:val="00F95672"/>
    <w:rsid w:val="00F95B50"/>
    <w:rsid w:val="00FA3939"/>
    <w:rsid w:val="00FA3ABC"/>
    <w:rsid w:val="00FA3F96"/>
    <w:rsid w:val="00FA5522"/>
    <w:rsid w:val="00FA5E05"/>
    <w:rsid w:val="00FA6066"/>
    <w:rsid w:val="00FA69BE"/>
    <w:rsid w:val="00FA7C7A"/>
    <w:rsid w:val="00FB01F8"/>
    <w:rsid w:val="00FB025F"/>
    <w:rsid w:val="00FB142C"/>
    <w:rsid w:val="00FB1C62"/>
    <w:rsid w:val="00FB2DBA"/>
    <w:rsid w:val="00FB2F57"/>
    <w:rsid w:val="00FB3524"/>
    <w:rsid w:val="00FB3E68"/>
    <w:rsid w:val="00FB5E61"/>
    <w:rsid w:val="00FB748A"/>
    <w:rsid w:val="00FC0AE5"/>
    <w:rsid w:val="00FC185E"/>
    <w:rsid w:val="00FC4C20"/>
    <w:rsid w:val="00FC543E"/>
    <w:rsid w:val="00FC56CE"/>
    <w:rsid w:val="00FC6EE1"/>
    <w:rsid w:val="00FD0175"/>
    <w:rsid w:val="00FD1CE0"/>
    <w:rsid w:val="00FD20A9"/>
    <w:rsid w:val="00FD27D5"/>
    <w:rsid w:val="00FD34C0"/>
    <w:rsid w:val="00FD69D1"/>
    <w:rsid w:val="00FE1036"/>
    <w:rsid w:val="00FE30E3"/>
    <w:rsid w:val="00FE401E"/>
    <w:rsid w:val="00FE4443"/>
    <w:rsid w:val="00FE4E4A"/>
    <w:rsid w:val="00FE4FD2"/>
    <w:rsid w:val="00FE6CEA"/>
    <w:rsid w:val="00FE6E64"/>
    <w:rsid w:val="00FE73D8"/>
    <w:rsid w:val="00FE7498"/>
    <w:rsid w:val="00FE7690"/>
    <w:rsid w:val="00FF07A8"/>
    <w:rsid w:val="00FF2182"/>
    <w:rsid w:val="00FF336B"/>
    <w:rsid w:val="00FF4756"/>
    <w:rsid w:val="00FF4D6B"/>
    <w:rsid w:val="00FF50F6"/>
    <w:rsid w:val="00FF5C4E"/>
    <w:rsid w:val="00FF5DD8"/>
    <w:rsid w:val="00FF64DB"/>
    <w:rsid w:val="00FF6938"/>
    <w:rsid w:val="00FF6E42"/>
    <w:rsid w:val="00FF7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90B42"/>
  <w15:docId w15:val="{9A29B716-DA70-4C23-8558-5E440F6F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2CB"/>
    <w:pPr>
      <w:widowControl w:val="0"/>
      <w:autoSpaceDE w:val="0"/>
      <w:autoSpaceDN w:val="0"/>
      <w:adjustRightInd w:val="0"/>
    </w:pPr>
    <w:rPr>
      <w:rFonts w:ascii="Times New Roman" w:hAnsi="Times New Roman"/>
    </w:rPr>
  </w:style>
  <w:style w:type="paragraph" w:styleId="1">
    <w:name w:val="heading 1"/>
    <w:basedOn w:val="a"/>
    <w:link w:val="10"/>
    <w:uiPriority w:val="9"/>
    <w:qFormat/>
    <w:rsid w:val="003B317B"/>
    <w:pPr>
      <w:widowControl/>
      <w:autoSpaceDE/>
      <w:autoSpaceDN/>
      <w:adjustRightInd/>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Cell">
    <w:name w:val="ConsPlusCell"/>
    <w:rsid w:val="0007298B"/>
    <w:pPr>
      <w:widowControl w:val="0"/>
      <w:autoSpaceDE w:val="0"/>
      <w:autoSpaceDN w:val="0"/>
      <w:adjustRightInd w:val="0"/>
    </w:pPr>
    <w:rPr>
      <w:rFonts w:ascii="Arial" w:hAnsi="Arial" w:cs="Arial"/>
    </w:rPr>
  </w:style>
  <w:style w:type="paragraph" w:styleId="a3">
    <w:name w:val="header"/>
    <w:basedOn w:val="a"/>
    <w:rsid w:val="003733C9"/>
    <w:pPr>
      <w:tabs>
        <w:tab w:val="center" w:pos="4677"/>
        <w:tab w:val="right" w:pos="9355"/>
      </w:tabs>
    </w:pPr>
  </w:style>
  <w:style w:type="paragraph" w:styleId="a4">
    <w:name w:val="footer"/>
    <w:basedOn w:val="a"/>
    <w:rsid w:val="003733C9"/>
    <w:pPr>
      <w:tabs>
        <w:tab w:val="center" w:pos="4677"/>
        <w:tab w:val="right" w:pos="9355"/>
      </w:tabs>
    </w:pPr>
  </w:style>
  <w:style w:type="table" w:styleId="a5">
    <w:name w:val="Table Grid"/>
    <w:basedOn w:val="a1"/>
    <w:rsid w:val="00421D84"/>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75525"/>
    <w:rPr>
      <w:rFonts w:ascii="Tahoma" w:hAnsi="Tahoma" w:cs="Tahoma"/>
      <w:sz w:val="16"/>
      <w:szCs w:val="16"/>
    </w:rPr>
  </w:style>
  <w:style w:type="character" w:styleId="a7">
    <w:name w:val="page number"/>
    <w:basedOn w:val="a0"/>
    <w:rsid w:val="00737EB6"/>
  </w:style>
  <w:style w:type="paragraph" w:customStyle="1" w:styleId="a8">
    <w:basedOn w:val="a"/>
    <w:rsid w:val="00586D86"/>
    <w:pPr>
      <w:widowControl/>
      <w:autoSpaceDE/>
      <w:autoSpaceDN/>
      <w:adjustRightInd/>
      <w:spacing w:after="160" w:line="240" w:lineRule="exact"/>
    </w:pPr>
    <w:rPr>
      <w:rFonts w:cs="Arial"/>
      <w:sz w:val="24"/>
      <w:lang w:val="en-US" w:eastAsia="en-US"/>
    </w:rPr>
  </w:style>
  <w:style w:type="paragraph" w:styleId="3">
    <w:name w:val="Body Text Indent 3"/>
    <w:basedOn w:val="a"/>
    <w:rsid w:val="00CE4933"/>
    <w:pPr>
      <w:widowControl/>
      <w:autoSpaceDE/>
      <w:autoSpaceDN/>
      <w:adjustRightInd/>
      <w:ind w:firstLine="720"/>
      <w:jc w:val="both"/>
    </w:pPr>
    <w:rPr>
      <w:sz w:val="28"/>
    </w:rPr>
  </w:style>
  <w:style w:type="paragraph" w:customStyle="1" w:styleId="a9">
    <w:name w:val="Знак"/>
    <w:basedOn w:val="a"/>
    <w:rsid w:val="002B7F14"/>
    <w:pPr>
      <w:widowControl/>
      <w:autoSpaceDE/>
      <w:autoSpaceDN/>
      <w:adjustRightInd/>
      <w:spacing w:after="160" w:line="240" w:lineRule="exact"/>
    </w:pPr>
    <w:rPr>
      <w:rFonts w:cs="Arial"/>
      <w:sz w:val="24"/>
      <w:lang w:val="en-US" w:eastAsia="en-US"/>
    </w:rPr>
  </w:style>
  <w:style w:type="paragraph" w:customStyle="1" w:styleId="ConsPlusNormal">
    <w:name w:val="ConsPlusNormal"/>
    <w:rsid w:val="009B5D65"/>
    <w:pPr>
      <w:autoSpaceDE w:val="0"/>
      <w:autoSpaceDN w:val="0"/>
      <w:adjustRightInd w:val="0"/>
    </w:pPr>
    <w:rPr>
      <w:rFonts w:ascii="Times New Roman" w:hAnsi="Times New Roman"/>
      <w:sz w:val="22"/>
      <w:szCs w:val="22"/>
    </w:rPr>
  </w:style>
  <w:style w:type="paragraph" w:styleId="aa">
    <w:name w:val="Body Text"/>
    <w:basedOn w:val="a"/>
    <w:link w:val="ab"/>
    <w:uiPriority w:val="99"/>
    <w:unhideWhenUsed/>
    <w:rsid w:val="00A241E8"/>
    <w:pPr>
      <w:spacing w:after="120"/>
    </w:pPr>
  </w:style>
  <w:style w:type="character" w:customStyle="1" w:styleId="ab">
    <w:name w:val="Основной текст Знак"/>
    <w:link w:val="aa"/>
    <w:uiPriority w:val="99"/>
    <w:rsid w:val="00A241E8"/>
    <w:rPr>
      <w:rFonts w:ascii="Times New Roman" w:hAnsi="Times New Roman"/>
    </w:rPr>
  </w:style>
  <w:style w:type="character" w:customStyle="1" w:styleId="10">
    <w:name w:val="Заголовок 1 Знак"/>
    <w:link w:val="1"/>
    <w:uiPriority w:val="9"/>
    <w:rsid w:val="00BF4EB7"/>
    <w:rPr>
      <w:rFonts w:ascii="Times New Roman" w:hAnsi="Times New Roman"/>
      <w:b/>
      <w:bCs/>
      <w:kern w:val="36"/>
      <w:sz w:val="48"/>
      <w:szCs w:val="48"/>
    </w:rPr>
  </w:style>
  <w:style w:type="character" w:customStyle="1" w:styleId="colorff00ff">
    <w:name w:val="color__ff00ff"/>
    <w:basedOn w:val="a0"/>
    <w:rsid w:val="00236FB6"/>
  </w:style>
  <w:style w:type="character" w:customStyle="1" w:styleId="fake-non-breaking-space">
    <w:name w:val="fake-non-breaking-space"/>
    <w:basedOn w:val="a0"/>
    <w:rsid w:val="00236FB6"/>
  </w:style>
  <w:style w:type="character" w:customStyle="1" w:styleId="word-wrapper">
    <w:name w:val="word-wrapper"/>
    <w:rsid w:val="00B94E16"/>
  </w:style>
  <w:style w:type="paragraph" w:customStyle="1" w:styleId="p-normal">
    <w:name w:val="p-normal"/>
    <w:basedOn w:val="a"/>
    <w:rsid w:val="00F65B64"/>
    <w:pPr>
      <w:widowControl/>
      <w:autoSpaceDE/>
      <w:autoSpaceDN/>
      <w:adjustRightInd/>
      <w:spacing w:before="100" w:beforeAutospacing="1" w:after="100" w:afterAutospacing="1"/>
    </w:pPr>
    <w:rPr>
      <w:sz w:val="24"/>
      <w:szCs w:val="24"/>
    </w:rPr>
  </w:style>
  <w:style w:type="character" w:customStyle="1" w:styleId="diff-html-added">
    <w:name w:val="diff-html-added"/>
    <w:rsid w:val="004802CB"/>
  </w:style>
  <w:style w:type="paragraph" w:styleId="ac">
    <w:name w:val="Revision"/>
    <w:hidden/>
    <w:uiPriority w:val="99"/>
    <w:semiHidden/>
    <w:rsid w:val="004802CB"/>
    <w:rPr>
      <w:rFonts w:ascii="Times New Roman" w:hAnsi="Times New Roman"/>
    </w:rPr>
  </w:style>
  <w:style w:type="paragraph" w:customStyle="1" w:styleId="il-text-indent095cm">
    <w:name w:val="il-text-indent_0_95cm"/>
    <w:basedOn w:val="a"/>
    <w:rsid w:val="008A5502"/>
    <w:pPr>
      <w:widowControl/>
      <w:autoSpaceDE/>
      <w:autoSpaceDN/>
      <w:adjustRightInd/>
      <w:spacing w:before="100" w:beforeAutospacing="1" w:after="100" w:afterAutospacing="1"/>
    </w:pPr>
    <w:rPr>
      <w:sz w:val="24"/>
      <w:szCs w:val="24"/>
    </w:rPr>
  </w:style>
  <w:style w:type="paragraph" w:customStyle="1" w:styleId="newncpi">
    <w:name w:val="newncpi"/>
    <w:basedOn w:val="a"/>
    <w:rsid w:val="00850C0C"/>
    <w:pPr>
      <w:widowControl/>
      <w:autoSpaceDE/>
      <w:autoSpaceDN/>
      <w:adjustRightInd/>
      <w:ind w:firstLine="567"/>
    </w:pPr>
    <w:rPr>
      <w:rFonts w:eastAsiaTheme="minorEastAsia"/>
      <w:sz w:val="24"/>
      <w:szCs w:val="24"/>
    </w:rPr>
  </w:style>
  <w:style w:type="paragraph" w:styleId="ad">
    <w:name w:val="List Paragraph"/>
    <w:basedOn w:val="a"/>
    <w:uiPriority w:val="34"/>
    <w:qFormat/>
    <w:rsid w:val="00E87B6F"/>
    <w:pPr>
      <w:ind w:left="720"/>
      <w:contextualSpacing/>
    </w:pPr>
  </w:style>
  <w:style w:type="paragraph" w:customStyle="1" w:styleId="ae">
    <w:name w:val="Знак"/>
    <w:basedOn w:val="a"/>
    <w:rsid w:val="00E87B6F"/>
    <w:pPr>
      <w:widowControl/>
      <w:autoSpaceDE/>
      <w:autoSpaceDN/>
      <w:adjustRightInd/>
      <w:spacing w:after="160" w:line="240" w:lineRule="exact"/>
    </w:pPr>
    <w:rPr>
      <w:rFonts w:cs="Arial"/>
      <w:sz w:val="24"/>
      <w:lang w:val="en-US" w:eastAsia="en-US"/>
    </w:rPr>
  </w:style>
  <w:style w:type="paragraph" w:customStyle="1" w:styleId="af">
    <w:name w:val="Знак"/>
    <w:basedOn w:val="a"/>
    <w:rsid w:val="009956E2"/>
    <w:pPr>
      <w:widowControl/>
      <w:autoSpaceDE/>
      <w:autoSpaceDN/>
      <w:adjustRightInd/>
      <w:spacing w:after="160" w:line="240" w:lineRule="exact"/>
    </w:pPr>
    <w:rPr>
      <w:rFonts w:cs="Arial"/>
      <w:sz w:val="24"/>
      <w:lang w:val="en-US" w:eastAsia="en-US"/>
    </w:rPr>
  </w:style>
  <w:style w:type="paragraph" w:customStyle="1" w:styleId="af0">
    <w:name w:val="Знак"/>
    <w:basedOn w:val="a"/>
    <w:rsid w:val="00216390"/>
    <w:pPr>
      <w:widowControl/>
      <w:autoSpaceDE/>
      <w:autoSpaceDN/>
      <w:adjustRightInd/>
      <w:spacing w:after="160" w:line="240" w:lineRule="exact"/>
    </w:pPr>
    <w:rPr>
      <w:rFonts w:cs="Arial"/>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801423">
      <w:bodyDiv w:val="1"/>
      <w:marLeft w:val="0"/>
      <w:marRight w:val="0"/>
      <w:marTop w:val="0"/>
      <w:marBottom w:val="0"/>
      <w:divBdr>
        <w:top w:val="none" w:sz="0" w:space="0" w:color="auto"/>
        <w:left w:val="none" w:sz="0" w:space="0" w:color="auto"/>
        <w:bottom w:val="none" w:sz="0" w:space="0" w:color="auto"/>
        <w:right w:val="none" w:sz="0" w:space="0" w:color="auto"/>
      </w:divBdr>
    </w:div>
    <w:div w:id="1110397394">
      <w:bodyDiv w:val="1"/>
      <w:marLeft w:val="0"/>
      <w:marRight w:val="0"/>
      <w:marTop w:val="0"/>
      <w:marBottom w:val="0"/>
      <w:divBdr>
        <w:top w:val="none" w:sz="0" w:space="0" w:color="auto"/>
        <w:left w:val="none" w:sz="0" w:space="0" w:color="auto"/>
        <w:bottom w:val="none" w:sz="0" w:space="0" w:color="auto"/>
        <w:right w:val="none" w:sz="0" w:space="0" w:color="auto"/>
      </w:divBdr>
    </w:div>
    <w:div w:id="1449928780">
      <w:bodyDiv w:val="1"/>
      <w:marLeft w:val="0"/>
      <w:marRight w:val="0"/>
      <w:marTop w:val="0"/>
      <w:marBottom w:val="0"/>
      <w:divBdr>
        <w:top w:val="none" w:sz="0" w:space="0" w:color="auto"/>
        <w:left w:val="none" w:sz="0" w:space="0" w:color="auto"/>
        <w:bottom w:val="none" w:sz="0" w:space="0" w:color="auto"/>
        <w:right w:val="none" w:sz="0" w:space="0" w:color="auto"/>
      </w:divBdr>
    </w:div>
    <w:div w:id="196693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35546A-90CB-4F3D-844D-7CBAD54D2892}">
  <ds:schemaRefs>
    <ds:schemaRef ds:uri="http://schemas.openxmlformats.org/officeDocument/2006/bibliography"/>
  </ds:schemaRefs>
</ds:datastoreItem>
</file>

<file path=customXml/itemProps2.xml><?xml version="1.0" encoding="utf-8"?>
<ds:datastoreItem xmlns:ds="http://schemas.openxmlformats.org/officeDocument/2006/customXml" ds:itemID="{62C575AF-F91F-4897-91FD-8E1ED502B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12</Pages>
  <Words>4841</Words>
  <Characters>29537</Characters>
  <Application>Microsoft Office Word</Application>
  <DocSecurity>0</DocSecurity>
  <Lines>246</Lines>
  <Paragraphs>68</Paragraphs>
  <ScaleCrop>false</ScaleCrop>
  <HeadingPairs>
    <vt:vector size="2" baseType="variant">
      <vt:variant>
        <vt:lpstr>Название</vt:lpstr>
      </vt:variant>
      <vt:variant>
        <vt:i4>1</vt:i4>
      </vt:variant>
    </vt:vector>
  </HeadingPairs>
  <TitlesOfParts>
    <vt:vector size="1" baseType="lpstr">
      <vt:lpstr>Договор строительного подряда №</vt:lpstr>
    </vt:vector>
  </TitlesOfParts>
  <Company>Microsoft</Company>
  <LinksUpToDate>false</LinksUpToDate>
  <CharactersWithSpaces>34310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 №</dc:title>
  <dc:subject/>
  <dc:creator>сергей</dc:creator>
  <cp:keywords/>
  <cp:lastModifiedBy>Марченко Ирина Валерьевна</cp:lastModifiedBy>
  <cp:revision>81</cp:revision>
  <cp:lastPrinted>2026-06-25T09:23:00Z</cp:lastPrinted>
  <dcterms:created xsi:type="dcterms:W3CDTF">2026-07-01T07:46:00Z</dcterms:created>
  <dcterms:modified xsi:type="dcterms:W3CDTF">2026-07-01T11:16:00Z</dcterms:modified>
</cp:coreProperties>
</file>