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18777" w14:textId="77777777" w:rsidR="005C7CE0" w:rsidRDefault="005C7CE0"/>
    <w:tbl>
      <w:tblPr>
        <w:tblW w:w="10012" w:type="dxa"/>
        <w:tblLayout w:type="fixed"/>
        <w:tblLook w:val="0000" w:firstRow="0" w:lastRow="0" w:firstColumn="0" w:lastColumn="0" w:noHBand="0" w:noVBand="0"/>
      </w:tblPr>
      <w:tblGrid>
        <w:gridCol w:w="10012"/>
      </w:tblGrid>
      <w:tr w:rsidR="00986308" w:rsidRPr="00B63E22" w14:paraId="38905AD1" w14:textId="77777777" w:rsidTr="005C7CE0">
        <w:tc>
          <w:tcPr>
            <w:tcW w:w="10012" w:type="dxa"/>
          </w:tcPr>
          <w:p w14:paraId="1DE6856F" w14:textId="77777777" w:rsidR="00986308" w:rsidRPr="00B63E22" w:rsidRDefault="00DE1266" w:rsidP="00986308">
            <w:pPr>
              <w:jc w:val="center"/>
              <w:rPr>
                <w:sz w:val="28"/>
                <w:szCs w:val="28"/>
              </w:rPr>
            </w:pPr>
            <w:r w:rsidRPr="00B63E22">
              <w:rPr>
                <w:sz w:val="28"/>
                <w:szCs w:val="28"/>
              </w:rPr>
              <w:t xml:space="preserve"> </w:t>
            </w:r>
            <w:r w:rsidR="00986308" w:rsidRPr="00B63E22">
              <w:rPr>
                <w:sz w:val="28"/>
                <w:szCs w:val="28"/>
              </w:rPr>
              <w:t>Запрос</w:t>
            </w:r>
          </w:p>
          <w:p w14:paraId="2F99C110" w14:textId="1B5A2D23" w:rsidR="00986308" w:rsidRPr="00B63E22" w:rsidRDefault="00986308" w:rsidP="004B29CE">
            <w:pPr>
              <w:jc w:val="center"/>
              <w:rPr>
                <w:sz w:val="28"/>
                <w:szCs w:val="28"/>
                <w:highlight w:val="yellow"/>
              </w:rPr>
            </w:pPr>
            <w:r w:rsidRPr="00B63E22">
              <w:rPr>
                <w:sz w:val="28"/>
                <w:szCs w:val="28"/>
              </w:rPr>
              <w:t xml:space="preserve">о предоставлении сведений </w:t>
            </w:r>
            <w:r w:rsidR="00B63E22" w:rsidRPr="00B63E22">
              <w:rPr>
                <w:sz w:val="28"/>
                <w:szCs w:val="28"/>
              </w:rPr>
              <w:t>для определения предельной стоимости предмета госзакупки</w:t>
            </w:r>
          </w:p>
        </w:tc>
      </w:tr>
    </w:tbl>
    <w:p w14:paraId="14F8D783" w14:textId="77777777" w:rsidR="00986308" w:rsidRPr="007545CF" w:rsidRDefault="00986308" w:rsidP="00986308">
      <w:pPr>
        <w:pStyle w:val="3"/>
        <w:jc w:val="center"/>
        <w:rPr>
          <w:b/>
          <w:sz w:val="28"/>
          <w:szCs w:val="28"/>
        </w:rPr>
      </w:pPr>
    </w:p>
    <w:p w14:paraId="297074A3" w14:textId="77777777" w:rsidR="00986308" w:rsidRPr="007545CF" w:rsidRDefault="00986308" w:rsidP="00986308">
      <w:pPr>
        <w:pStyle w:val="margt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D27D1D">
        <w:rPr>
          <w:sz w:val="28"/>
          <w:szCs w:val="28"/>
        </w:rPr>
        <w:t>осударственное учреждение «</w:t>
      </w:r>
      <w:r>
        <w:rPr>
          <w:sz w:val="28"/>
          <w:szCs w:val="28"/>
        </w:rPr>
        <w:t>Центр по обеспечению деятельности бюджетных организаций Речицкого района</w:t>
      </w:r>
      <w:r w:rsidRPr="00D27D1D">
        <w:rPr>
          <w:sz w:val="28"/>
          <w:szCs w:val="28"/>
        </w:rPr>
        <w:t>»</w:t>
      </w:r>
      <w:r w:rsidRPr="007545CF">
        <w:rPr>
          <w:sz w:val="28"/>
          <w:szCs w:val="28"/>
        </w:rPr>
        <w:t xml:space="preserve"> (</w:t>
      </w:r>
      <w:r>
        <w:rPr>
          <w:sz w:val="28"/>
          <w:szCs w:val="28"/>
        </w:rPr>
        <w:t>почтовый адрес: 247500</w:t>
      </w:r>
      <w:r w:rsidRPr="007545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Гомельская </w:t>
      </w:r>
      <w:proofErr w:type="spellStart"/>
      <w:r>
        <w:rPr>
          <w:sz w:val="28"/>
          <w:szCs w:val="28"/>
        </w:rPr>
        <w:t>обл</w:t>
      </w:r>
      <w:proofErr w:type="spellEnd"/>
      <w:r>
        <w:rPr>
          <w:sz w:val="28"/>
          <w:szCs w:val="28"/>
        </w:rPr>
        <w:t>.,</w:t>
      </w:r>
      <w:proofErr w:type="spellStart"/>
      <w:r>
        <w:rPr>
          <w:sz w:val="28"/>
          <w:szCs w:val="28"/>
        </w:rPr>
        <w:t>г.Речица</w:t>
      </w:r>
      <w:proofErr w:type="spellEnd"/>
      <w:r>
        <w:rPr>
          <w:sz w:val="28"/>
          <w:szCs w:val="28"/>
        </w:rPr>
        <w:t>, ул.</w:t>
      </w:r>
      <w:r w:rsidR="00AF070C">
        <w:rPr>
          <w:sz w:val="28"/>
          <w:szCs w:val="28"/>
        </w:rPr>
        <w:t>Ленина,92</w:t>
      </w:r>
      <w:r w:rsidRPr="007545CF">
        <w:rPr>
          <w:sz w:val="28"/>
          <w:szCs w:val="28"/>
        </w:rPr>
        <w:t xml:space="preserve">, тел./факс </w:t>
      </w:r>
      <w:r>
        <w:rPr>
          <w:sz w:val="28"/>
          <w:szCs w:val="28"/>
        </w:rPr>
        <w:t>8(02340) 6 59 73</w:t>
      </w:r>
      <w:r w:rsidRPr="007545CF">
        <w:rPr>
          <w:sz w:val="28"/>
          <w:szCs w:val="28"/>
        </w:rPr>
        <w:t xml:space="preserve">, р/с </w:t>
      </w:r>
      <w:r>
        <w:rPr>
          <w:sz w:val="28"/>
          <w:szCs w:val="28"/>
          <w:lang w:val="en-US"/>
        </w:rPr>
        <w:t>BY</w:t>
      </w:r>
      <w:r w:rsidRPr="00986308">
        <w:rPr>
          <w:sz w:val="28"/>
          <w:szCs w:val="28"/>
        </w:rPr>
        <w:t xml:space="preserve">55 </w:t>
      </w:r>
      <w:r>
        <w:rPr>
          <w:sz w:val="28"/>
          <w:szCs w:val="28"/>
          <w:lang w:val="en-US"/>
        </w:rPr>
        <w:t>AKBB</w:t>
      </w:r>
      <w:r w:rsidRPr="00986308">
        <w:rPr>
          <w:sz w:val="28"/>
          <w:szCs w:val="28"/>
        </w:rPr>
        <w:t xml:space="preserve"> 3604 4270 0002 1300 0000</w:t>
      </w:r>
      <w:r w:rsidRPr="007545CF">
        <w:rPr>
          <w:sz w:val="28"/>
          <w:szCs w:val="28"/>
        </w:rPr>
        <w:t xml:space="preserve"> в ЦБУ № </w:t>
      </w:r>
      <w:r w:rsidRPr="00986308">
        <w:rPr>
          <w:sz w:val="28"/>
          <w:szCs w:val="28"/>
        </w:rPr>
        <w:t xml:space="preserve">323 </w:t>
      </w:r>
      <w:r w:rsidRPr="007545CF">
        <w:rPr>
          <w:sz w:val="28"/>
          <w:szCs w:val="28"/>
        </w:rPr>
        <w:t>ОАО «</w:t>
      </w:r>
      <w:r>
        <w:rPr>
          <w:sz w:val="28"/>
          <w:szCs w:val="28"/>
        </w:rPr>
        <w:t>АСБ Беларусбанк</w:t>
      </w:r>
      <w:r w:rsidRPr="007545CF">
        <w:rPr>
          <w:sz w:val="28"/>
          <w:szCs w:val="28"/>
        </w:rPr>
        <w:t>»</w:t>
      </w:r>
      <w:r>
        <w:rPr>
          <w:sz w:val="28"/>
          <w:szCs w:val="28"/>
        </w:rPr>
        <w:t xml:space="preserve"> в </w:t>
      </w:r>
      <w:r w:rsidRPr="007545CF">
        <w:rPr>
          <w:sz w:val="28"/>
          <w:szCs w:val="28"/>
        </w:rPr>
        <w:t xml:space="preserve"> </w:t>
      </w:r>
      <w:proofErr w:type="spellStart"/>
      <w:r w:rsidRPr="007545CF">
        <w:rPr>
          <w:sz w:val="28"/>
          <w:szCs w:val="28"/>
        </w:rPr>
        <w:t>г.</w:t>
      </w:r>
      <w:r>
        <w:rPr>
          <w:sz w:val="28"/>
          <w:szCs w:val="28"/>
        </w:rPr>
        <w:t>Речица</w:t>
      </w:r>
      <w:proofErr w:type="spellEnd"/>
      <w:r w:rsidRPr="007545CF">
        <w:rPr>
          <w:sz w:val="28"/>
          <w:szCs w:val="28"/>
        </w:rPr>
        <w:t xml:space="preserve">, БИК </w:t>
      </w:r>
      <w:r>
        <w:rPr>
          <w:sz w:val="28"/>
          <w:szCs w:val="28"/>
          <w:lang w:val="en-US"/>
        </w:rPr>
        <w:t>AKBBBY</w:t>
      </w:r>
      <w:r w:rsidRPr="00986308">
        <w:rPr>
          <w:sz w:val="28"/>
          <w:szCs w:val="28"/>
        </w:rPr>
        <w:t>2</w:t>
      </w:r>
      <w:r w:rsidR="00F61F95">
        <w:rPr>
          <w:sz w:val="28"/>
          <w:szCs w:val="28"/>
          <w:lang w:val="en-US"/>
        </w:rPr>
        <w:t>X</w:t>
      </w:r>
      <w:r w:rsidRPr="007545CF">
        <w:rPr>
          <w:sz w:val="28"/>
          <w:szCs w:val="28"/>
        </w:rPr>
        <w:t xml:space="preserve">, УНП </w:t>
      </w:r>
      <w:r w:rsidR="00345508" w:rsidRPr="00345508">
        <w:rPr>
          <w:sz w:val="28"/>
          <w:szCs w:val="28"/>
        </w:rPr>
        <w:t>491515097</w:t>
      </w:r>
      <w:r w:rsidRPr="007545CF">
        <w:rPr>
          <w:sz w:val="28"/>
          <w:szCs w:val="28"/>
        </w:rPr>
        <w:t xml:space="preserve">) просит предоставить сведения о товарах (работах, услугах): </w:t>
      </w:r>
    </w:p>
    <w:tbl>
      <w:tblPr>
        <w:tblW w:w="4940" w:type="pct"/>
        <w:tblInd w:w="132" w:type="dxa"/>
        <w:tblLayout w:type="fixed"/>
        <w:tblLook w:val="04A0" w:firstRow="1" w:lastRow="0" w:firstColumn="1" w:lastColumn="0" w:noHBand="0" w:noVBand="1"/>
      </w:tblPr>
      <w:tblGrid>
        <w:gridCol w:w="3595"/>
        <w:gridCol w:w="131"/>
        <w:gridCol w:w="6338"/>
      </w:tblGrid>
      <w:tr w:rsidR="00986308" w:rsidRPr="00946A60" w14:paraId="701ED04C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765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Вид процедуры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4F528E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Закупка из одного источника</w:t>
            </w:r>
          </w:p>
        </w:tc>
      </w:tr>
      <w:tr w:rsidR="00986308" w:rsidRPr="00946A60" w14:paraId="09AC220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9F51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 заказчике</w:t>
            </w:r>
          </w:p>
        </w:tc>
      </w:tr>
      <w:tr w:rsidR="00986308" w:rsidRPr="00946A60" w14:paraId="2F5B58C9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A29354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Наименование (для юридического лица) либо фамилия, собственное имя, отчество (при наличии)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AD21D" w14:textId="77777777" w:rsidR="00986308" w:rsidRPr="00345508" w:rsidRDefault="00345508" w:rsidP="00C10937">
            <w:r w:rsidRPr="00345508">
              <w:rPr>
                <w:sz w:val="22"/>
                <w:szCs w:val="22"/>
              </w:rPr>
              <w:t>Государственное учреждение «Центр по обеспечению деятельности бюджетных организаций Речицкого района»</w:t>
            </w:r>
          </w:p>
        </w:tc>
      </w:tr>
      <w:tr w:rsidR="00986308" w:rsidRPr="00946A60" w14:paraId="20A8D92A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9DDFA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Место нахождения (для юридического лица) либо место жительства (для индивидуального предпринимателя)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759A30" w14:textId="77777777" w:rsidR="00986308" w:rsidRPr="00345508" w:rsidRDefault="00345508" w:rsidP="00AF070C">
            <w:r w:rsidRPr="00345508">
              <w:rPr>
                <w:sz w:val="22"/>
                <w:szCs w:val="22"/>
              </w:rPr>
              <w:t xml:space="preserve">247500, Гомельская </w:t>
            </w:r>
            <w:proofErr w:type="spellStart"/>
            <w:proofErr w:type="gramStart"/>
            <w:r w:rsidRPr="00345508">
              <w:rPr>
                <w:sz w:val="22"/>
                <w:szCs w:val="22"/>
              </w:rPr>
              <w:t>обл</w:t>
            </w:r>
            <w:proofErr w:type="spellEnd"/>
            <w:r w:rsidRPr="00345508">
              <w:rPr>
                <w:sz w:val="22"/>
                <w:szCs w:val="22"/>
              </w:rPr>
              <w:t>.,</w:t>
            </w:r>
            <w:proofErr w:type="spellStart"/>
            <w:r w:rsidRPr="00345508">
              <w:rPr>
                <w:sz w:val="22"/>
                <w:szCs w:val="22"/>
              </w:rPr>
              <w:t>г.Речица</w:t>
            </w:r>
            <w:proofErr w:type="spellEnd"/>
            <w:proofErr w:type="gramEnd"/>
            <w:r w:rsidRPr="00345508">
              <w:rPr>
                <w:sz w:val="22"/>
                <w:szCs w:val="22"/>
              </w:rPr>
              <w:t xml:space="preserve">, </w:t>
            </w:r>
            <w:proofErr w:type="spellStart"/>
            <w:r w:rsidRPr="00345508">
              <w:rPr>
                <w:sz w:val="22"/>
                <w:szCs w:val="22"/>
              </w:rPr>
              <w:t>ул.</w:t>
            </w:r>
            <w:r w:rsidR="00AF070C">
              <w:rPr>
                <w:sz w:val="22"/>
                <w:szCs w:val="22"/>
              </w:rPr>
              <w:t>Ленина</w:t>
            </w:r>
            <w:proofErr w:type="spellEnd"/>
            <w:r w:rsidR="00AF070C">
              <w:rPr>
                <w:sz w:val="22"/>
                <w:szCs w:val="22"/>
              </w:rPr>
              <w:t>, 92</w:t>
            </w:r>
            <w:r w:rsidRPr="00345508">
              <w:rPr>
                <w:sz w:val="22"/>
                <w:szCs w:val="22"/>
              </w:rPr>
              <w:t>, тел./факс 8(02340) 6 59 73</w:t>
            </w:r>
          </w:p>
        </w:tc>
      </w:tr>
      <w:tr w:rsidR="00986308" w:rsidRPr="00946A60" w14:paraId="5F2FA440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9FDCCE" w14:textId="77777777" w:rsidR="00986308" w:rsidRPr="00946A60" w:rsidRDefault="00986308" w:rsidP="00C10937">
            <w:r w:rsidRPr="00946A60">
              <w:rPr>
                <w:sz w:val="22"/>
                <w:szCs w:val="22"/>
              </w:rPr>
              <w:t>Учетный номер плательщика (при наличии)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E67551" w14:textId="77777777" w:rsidR="00986308" w:rsidRPr="00345508" w:rsidRDefault="00F61F95" w:rsidP="00C10937">
            <w:r w:rsidRPr="00345508">
              <w:rPr>
                <w:sz w:val="28"/>
                <w:szCs w:val="28"/>
              </w:rPr>
              <w:t>491515097</w:t>
            </w:r>
          </w:p>
        </w:tc>
      </w:tr>
      <w:tr w:rsidR="00986308" w:rsidRPr="00946A60" w14:paraId="108C5A93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BD26F5" w14:textId="77777777" w:rsidR="00986308" w:rsidRPr="00946A60" w:rsidRDefault="00986308" w:rsidP="00C10937">
            <w:pPr>
              <w:jc w:val="center"/>
            </w:pPr>
            <w:r w:rsidRPr="00946A60">
              <w:rPr>
                <w:sz w:val="22"/>
                <w:szCs w:val="22"/>
              </w:rPr>
              <w:t>Сведения о процедуре государственной закупки</w:t>
            </w:r>
          </w:p>
        </w:tc>
      </w:tr>
      <w:tr w:rsidR="00F9501D" w:rsidRPr="00946A60" w14:paraId="630DFA42" w14:textId="77777777" w:rsidTr="00A22F5E"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B7D82" w14:textId="69EFBDF4" w:rsidR="00F9501D" w:rsidRPr="00946A60" w:rsidRDefault="00E17997" w:rsidP="00F9501D">
            <w:r>
              <w:rPr>
                <w:sz w:val="22"/>
                <w:szCs w:val="22"/>
              </w:rPr>
              <w:t>П</w:t>
            </w:r>
            <w:r w:rsidR="00F9501D">
              <w:rPr>
                <w:sz w:val="22"/>
                <w:szCs w:val="22"/>
              </w:rPr>
              <w:t>редельна</w:t>
            </w:r>
            <w:r w:rsidR="00F9501D" w:rsidRPr="00946A60">
              <w:rPr>
                <w:sz w:val="22"/>
                <w:szCs w:val="22"/>
              </w:rPr>
              <w:t>я стоимость предмета государственной закупки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8AE8B3" w14:textId="297A4967" w:rsidR="00F9501D" w:rsidRDefault="00F9501D" w:rsidP="00F9501D">
            <w:pPr>
              <w:jc w:val="both"/>
            </w:pPr>
            <w:r>
              <w:rPr>
                <w:sz w:val="22"/>
                <w:szCs w:val="22"/>
              </w:rPr>
              <w:t xml:space="preserve">Коммерческие предложения будут использованы для определения предельной стоимости предмета </w:t>
            </w:r>
            <w:proofErr w:type="gramStart"/>
            <w:r>
              <w:rPr>
                <w:sz w:val="22"/>
                <w:szCs w:val="22"/>
              </w:rPr>
              <w:t>госзакупки</w:t>
            </w:r>
            <w:proofErr w:type="gramEnd"/>
            <w:r>
              <w:rPr>
                <w:sz w:val="22"/>
                <w:szCs w:val="22"/>
              </w:rPr>
              <w:t xml:space="preserve"> и процедура сбора информации не влечет за собой каких либо обязательств между заказчиком и потенциальным поставщиком</w:t>
            </w:r>
          </w:p>
        </w:tc>
      </w:tr>
      <w:tr w:rsidR="00986308" w:rsidRPr="0033681C" w14:paraId="55310289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2A46B103" w14:textId="77777777" w:rsidR="00986308" w:rsidRPr="0033681C" w:rsidRDefault="00986308" w:rsidP="00C10937">
            <w:r w:rsidRPr="0033681C">
              <w:rPr>
                <w:sz w:val="22"/>
                <w:szCs w:val="22"/>
              </w:rPr>
              <w:t xml:space="preserve">Дата предоставления сведений о предлагаемых потенциальными поставщиками (подрядчиками, исполнителями) товарах (работах, услугах) </w:t>
            </w:r>
            <w:proofErr w:type="gramStart"/>
            <w:r w:rsidRPr="0033681C">
              <w:rPr>
                <w:sz w:val="22"/>
                <w:szCs w:val="22"/>
              </w:rPr>
              <w:t>и  ценах</w:t>
            </w:r>
            <w:proofErr w:type="gramEnd"/>
            <w:r w:rsidRPr="0033681C">
              <w:rPr>
                <w:sz w:val="22"/>
                <w:szCs w:val="22"/>
              </w:rPr>
              <w:t xml:space="preserve">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017D4E" w14:textId="0683164C" w:rsidR="00986308" w:rsidRPr="009A7875" w:rsidRDefault="00286662" w:rsidP="000A4B72">
            <w:pPr>
              <w:ind w:firstLine="34"/>
              <w:rPr>
                <w:b/>
                <w:color w:val="FF0000"/>
              </w:rPr>
            </w:pPr>
            <w:r w:rsidRPr="005F36DE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F61F95" w:rsidRPr="005F36DE">
              <w:rPr>
                <w:b/>
                <w:color w:val="000000" w:themeColor="text1"/>
                <w:sz w:val="22"/>
                <w:szCs w:val="22"/>
              </w:rPr>
              <w:t>о</w:t>
            </w:r>
            <w:r w:rsidRPr="005F36DE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="008F4228">
              <w:rPr>
                <w:b/>
                <w:color w:val="000000" w:themeColor="text1"/>
                <w:sz w:val="22"/>
                <w:szCs w:val="22"/>
              </w:rPr>
              <w:t>13.05</w:t>
            </w:r>
            <w:r w:rsidR="00680597">
              <w:rPr>
                <w:b/>
                <w:color w:val="000000" w:themeColor="text1"/>
                <w:sz w:val="22"/>
                <w:szCs w:val="22"/>
              </w:rPr>
              <w:t>.2026</w:t>
            </w:r>
            <w:r w:rsidR="008F4228">
              <w:rPr>
                <w:b/>
                <w:color w:val="000000" w:themeColor="text1"/>
                <w:sz w:val="22"/>
                <w:szCs w:val="22"/>
              </w:rPr>
              <w:t>г.</w:t>
            </w:r>
          </w:p>
        </w:tc>
      </w:tr>
      <w:tr w:rsidR="00B60E66" w:rsidRPr="0033681C" w14:paraId="4A9F366D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43B1C82" w14:textId="77777777" w:rsidR="00B60E66" w:rsidRPr="0033681C" w:rsidRDefault="00B60E66" w:rsidP="00C10937">
            <w:r w:rsidRPr="0033681C">
              <w:rPr>
                <w:sz w:val="22"/>
                <w:szCs w:val="22"/>
              </w:rPr>
              <w:t>Порядок предоставления сведений о предлагаемых потенциальными поставщиками (подрядчиками, исполнителями) товарах (работах, услугах) и ценах на них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17FCA" w14:textId="77777777" w:rsidR="00B60E66" w:rsidRDefault="00B60E66" w:rsidP="00B66C4D">
            <w:pPr>
              <w:pStyle w:val="a8"/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</w:pPr>
            <w:r w:rsidRPr="00AB10E5">
              <w:rPr>
                <w:u w:val="single"/>
              </w:rPr>
              <w:t>на электронный адрес:</w:t>
            </w:r>
            <w:r w:rsidRPr="00AB10E5">
              <w:rPr>
                <w:rStyle w:val="-"/>
              </w:rPr>
              <w:t xml:space="preserve"> </w:t>
            </w:r>
            <w:hyperlink r:id="rId8" w:history="1">
              <w:r w:rsidRPr="00736AA0">
                <w:rPr>
                  <w:rStyle w:val="a9"/>
                  <w:rFonts w:ascii="Arial" w:hAnsi="Arial" w:cs="Arial"/>
                  <w:sz w:val="23"/>
                  <w:szCs w:val="23"/>
                  <w:shd w:val="clear" w:color="auto" w:fill="FFFFFF"/>
                </w:rPr>
                <w:t>rcobo_oz@rechitsa.by</w:t>
              </w:r>
            </w:hyperlink>
          </w:p>
          <w:p w14:paraId="3EBBBD89" w14:textId="77777777" w:rsidR="00DB7387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факс</w:t>
            </w:r>
            <w:r w:rsidRPr="00AB10E5">
              <w:rPr>
                <w:rFonts w:ascii="Times New Roman" w:hAnsi="Times New Roman" w:cs="Times New Roman"/>
              </w:rPr>
              <w:t xml:space="preserve"> 8 (02340) 6 59 73</w:t>
            </w:r>
            <w:r w:rsidR="00773D6F">
              <w:rPr>
                <w:rFonts w:ascii="Times New Roman" w:hAnsi="Times New Roman" w:cs="Times New Roman"/>
              </w:rPr>
              <w:t>,</w:t>
            </w:r>
          </w:p>
          <w:p w14:paraId="6C505D0B" w14:textId="49A373F5" w:rsidR="00B60E66" w:rsidRPr="00AB10E5" w:rsidRDefault="00DB7387" w:rsidP="00B66C4D">
            <w:pPr>
              <w:pStyle w:val="a8"/>
              <w:rPr>
                <w:rFonts w:ascii="Times New Roman" w:hAnsi="Times New Roman" w:cs="Times New Roman"/>
              </w:rPr>
            </w:pPr>
            <w:r w:rsidRPr="00DB7387">
              <w:rPr>
                <w:rFonts w:ascii="Times New Roman" w:hAnsi="Times New Roman" w:cs="Times New Roman"/>
                <w:u w:val="single"/>
              </w:rPr>
              <w:t>тел.</w:t>
            </w:r>
            <w:r>
              <w:rPr>
                <w:rFonts w:ascii="Times New Roman" w:hAnsi="Times New Roman" w:cs="Times New Roman"/>
              </w:rPr>
              <w:t xml:space="preserve"> 6 59 26</w:t>
            </w:r>
          </w:p>
          <w:p w14:paraId="620E6827" w14:textId="77777777" w:rsidR="00B60E66" w:rsidRPr="00AB10E5" w:rsidRDefault="00B60E66" w:rsidP="00B66C4D">
            <w:pPr>
              <w:pStyle w:val="a8"/>
              <w:rPr>
                <w:rFonts w:ascii="Times New Roman" w:hAnsi="Times New Roman" w:cs="Times New Roman"/>
              </w:rPr>
            </w:pPr>
            <w:r w:rsidRPr="00AB10E5">
              <w:rPr>
                <w:rFonts w:ascii="Times New Roman" w:hAnsi="Times New Roman" w:cs="Times New Roman"/>
                <w:u w:val="single"/>
              </w:rPr>
              <w:t>и/или по адресу</w:t>
            </w:r>
            <w:r w:rsidRPr="00AB10E5">
              <w:rPr>
                <w:rFonts w:ascii="Times New Roman" w:hAnsi="Times New Roman" w:cs="Times New Roman"/>
              </w:rPr>
              <w:t xml:space="preserve">: 247500, Республика Беларусь, Гомельская область, </w:t>
            </w:r>
            <w:proofErr w:type="spellStart"/>
            <w:r w:rsidRPr="00AB10E5">
              <w:rPr>
                <w:rFonts w:ascii="Times New Roman" w:hAnsi="Times New Roman" w:cs="Times New Roman"/>
              </w:rPr>
              <w:t>г.Речица</w:t>
            </w:r>
            <w:proofErr w:type="spellEnd"/>
            <w:r w:rsidRPr="00AB10E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B10E5">
              <w:rPr>
                <w:rFonts w:ascii="Times New Roman" w:hAnsi="Times New Roman" w:cs="Times New Roman"/>
              </w:rPr>
              <w:t>ул.</w:t>
            </w:r>
            <w:r w:rsidR="00AF070C">
              <w:rPr>
                <w:rFonts w:ascii="Times New Roman" w:hAnsi="Times New Roman" w:cs="Times New Roman"/>
              </w:rPr>
              <w:t>Ленина</w:t>
            </w:r>
            <w:proofErr w:type="spellEnd"/>
            <w:r w:rsidR="00AF070C">
              <w:rPr>
                <w:rFonts w:ascii="Times New Roman" w:hAnsi="Times New Roman" w:cs="Times New Roman"/>
              </w:rPr>
              <w:t>, 92</w:t>
            </w:r>
          </w:p>
          <w:p w14:paraId="73778110" w14:textId="3994E503" w:rsidR="00B60E66" w:rsidRPr="000A4B72" w:rsidRDefault="000A4B72" w:rsidP="000A4B72">
            <w:pPr>
              <w:pStyle w:val="a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также в иной форме</w:t>
            </w:r>
          </w:p>
        </w:tc>
      </w:tr>
      <w:tr w:rsidR="00640406" w:rsidRPr="0033681C" w14:paraId="0B7B98A6" w14:textId="77777777" w:rsidTr="00A22F5E">
        <w:trPr>
          <w:trHeight w:val="427"/>
        </w:trPr>
        <w:tc>
          <w:tcPr>
            <w:tcW w:w="185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</w:tcPr>
          <w:p w14:paraId="58F7D7ED" w14:textId="77777777" w:rsidR="00640406" w:rsidRPr="0033681C" w:rsidRDefault="00640406" w:rsidP="00640406">
            <w:r w:rsidRPr="0033681C">
              <w:rPr>
                <w:sz w:val="22"/>
                <w:szCs w:val="22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314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tbl>
            <w:tblPr>
              <w:tblW w:w="4972" w:type="pct"/>
              <w:tblLayout w:type="fixed"/>
              <w:tblLook w:val="04A0" w:firstRow="1" w:lastRow="0" w:firstColumn="1" w:lastColumn="0" w:noHBand="0" w:noVBand="1"/>
            </w:tblPr>
            <w:tblGrid>
              <w:gridCol w:w="6088"/>
            </w:tblGrid>
            <w:tr w:rsidR="00C02FD0" w:rsidRPr="00640406" w14:paraId="1FBB32B3" w14:textId="77777777" w:rsidTr="00B7499F">
              <w:trPr>
                <w:trHeight w:val="427"/>
              </w:trPr>
              <w:tc>
                <w:tcPr>
                  <w:tcW w:w="5000" w:type="pct"/>
                </w:tcPr>
                <w:tbl>
                  <w:tblPr>
                    <w:tblW w:w="6112" w:type="dxa"/>
                    <w:tblInd w:w="10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112"/>
                  </w:tblGrid>
                  <w:tr w:rsidR="00DB7387" w:rsidRPr="00AA3985" w14:paraId="6D94E02F" w14:textId="77777777" w:rsidTr="00B7499F">
                    <w:tc>
                      <w:tcPr>
                        <w:tcW w:w="6112" w:type="dxa"/>
                      </w:tcPr>
                      <w:p w14:paraId="7CA7376B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требования:</w:t>
                        </w:r>
                      </w:p>
                      <w:p w14:paraId="36060F8A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1.Соответствие требованиям, установленным законодательством к юридическому или физическому лицу, в том числе индивидуальному предпринимателю, </w:t>
                        </w:r>
                        <w:proofErr w:type="gramStart"/>
                        <w:r w:rsidRPr="00AA3985">
                          <w:rPr>
                            <w:sz w:val="18"/>
                            <w:szCs w:val="18"/>
                          </w:rPr>
                          <w:t>осуществляющему  поставку</w:t>
                        </w:r>
                        <w:proofErr w:type="gramEnd"/>
                        <w:r w:rsidRPr="00AA3985">
                          <w:rPr>
                            <w:sz w:val="18"/>
                            <w:szCs w:val="18"/>
                          </w:rPr>
                          <w:t xml:space="preserve"> товаров (выполнение работ, оказание услуг), являющихся предметом государственной закупки; </w:t>
                        </w:r>
                      </w:p>
                      <w:p w14:paraId="218EEAC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2.Отсутствие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</w:t>
                        </w: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Беларусь.</w:t>
                        </w:r>
                      </w:p>
                      <w:p w14:paraId="02D210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требованию подтверждается:</w:t>
                        </w:r>
                      </w:p>
                      <w:p w14:paraId="4FBF16FE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            </w:r>
                      </w:p>
                      <w:p w14:paraId="70E1FEA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            </w:r>
                      </w:p>
                      <w:p w14:paraId="28F3C24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3. Юридическое или физическое лицо, в том числе индивидуальный предприниматель, на дату подачи предложения (на дату подписания заявления,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            </w:r>
                      </w:p>
                      <w:p w14:paraId="2A712E2E" w14:textId="77777777" w:rsidR="00AA3985" w:rsidRPr="00AA3985" w:rsidRDefault="00AA3985" w:rsidP="00AA3985">
                        <w:pPr>
                          <w:spacing w:line="259" w:lineRule="auto"/>
                          <w:rPr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 xml:space="preserve">4.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</w:t>
                        </w:r>
                      </w:p>
                      <w:p w14:paraId="53057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5.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            </w:r>
                      </w:p>
                      <w:p w14:paraId="1374B57A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6.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            </w:r>
                      </w:p>
                      <w:p w14:paraId="7F62B56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7.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            </w:r>
                      </w:p>
                      <w:p w14:paraId="08D51C9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8.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            </w:r>
                      </w:p>
                      <w:p w14:paraId="72B671F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9. В отношении юридического лица и индивидуального предпринимателя не должно быть возбуждено производство по делу о банкротстве.</w:t>
                        </w:r>
                      </w:p>
                      <w:p w14:paraId="5C3E276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lastRenderedPageBreak/>
                          <w:t>10.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            </w:r>
                      </w:p>
                      <w:p w14:paraId="5779A5C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11.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            </w:r>
                      </w:p>
                      <w:p w14:paraId="70D8BE11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12.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46009407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13.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            </w:r>
                      </w:p>
                      <w:p w14:paraId="1F3BA224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14.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            </w:r>
                      </w:p>
                      <w:p w14:paraId="4DC81180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15.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            </w:r>
                      </w:p>
                      <w:p w14:paraId="0F542DD9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16.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            </w:r>
                      </w:p>
                      <w:p w14:paraId="2B6FA93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17.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            </w:r>
                      </w:p>
                      <w:p w14:paraId="75BB4C1D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Соответствие требованиям подтверждается заявлением участника с учетом требований, предусмотренных статьей 16 «О государственных закупках товаров (работ, услуг)».</w:t>
                        </w:r>
                      </w:p>
                      <w:p w14:paraId="2D63EA06" w14:textId="77777777" w:rsidR="00AA3985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sz w:val="18"/>
                            <w:szCs w:val="18"/>
                          </w:rPr>
            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            </w:r>
                      </w:p>
                      <w:p w14:paraId="3A0F0739" w14:textId="6D15BAD3" w:rsidR="00DB7387" w:rsidRPr="00AA3985" w:rsidRDefault="00AA3985" w:rsidP="00AA3985">
                        <w:pPr>
                          <w:spacing w:line="259" w:lineRule="auto"/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</w:pPr>
                        <w:r w:rsidRPr="00AA3985">
                          <w:rPr>
                            <w:rFonts w:eastAsiaTheme="minorEastAsia"/>
                            <w:sz w:val="18"/>
                            <w:szCs w:val="18"/>
                          </w:rPr>
                          <w:t>Копия свидетельства о государственной регистрации участника (для юридического лица и индивидуального предпринимателя) или документ, удостоверяющий личность участника (для физического лица).</w:t>
                        </w:r>
                        <w:r w:rsidRPr="00AA3985">
                          <w:rPr>
                            <w:rFonts w:asciiTheme="minorHAnsi" w:eastAsiaTheme="minorEastAsia" w:hAnsiTheme="minorHAnsi" w:cstheme="minorBidi"/>
                            <w:sz w:val="18"/>
                            <w:szCs w:val="18"/>
                          </w:rPr>
                          <w:tab/>
                        </w:r>
                      </w:p>
                    </w:tc>
                  </w:tr>
                </w:tbl>
                <w:p w14:paraId="412ABDAB" w14:textId="77777777" w:rsidR="00C02FD0" w:rsidRPr="00640406" w:rsidRDefault="00C02FD0" w:rsidP="00C02FD0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199F3331" w14:textId="4215DB1E" w:rsidR="00640406" w:rsidRPr="00640406" w:rsidRDefault="00640406" w:rsidP="00640406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</w:p>
        </w:tc>
      </w:tr>
      <w:tr w:rsidR="00640406" w:rsidRPr="0033681C" w14:paraId="39EC367A" w14:textId="77777777" w:rsidTr="00A22F5E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BDFFA" w14:textId="77777777" w:rsidR="00640406" w:rsidRPr="0033681C" w:rsidRDefault="00640406" w:rsidP="00640406">
            <w:pPr>
              <w:jc w:val="center"/>
            </w:pPr>
            <w:r w:rsidRPr="0033681C">
              <w:rPr>
                <w:sz w:val="22"/>
                <w:szCs w:val="22"/>
              </w:rPr>
              <w:lastRenderedPageBreak/>
              <w:t>Сведения о предмете государственной закупки</w:t>
            </w:r>
          </w:p>
        </w:tc>
      </w:tr>
      <w:tr w:rsidR="00AF515B" w:rsidRPr="00AF515B" w14:paraId="0646986E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2B5AC8" w14:textId="77777777" w:rsidR="00AF515B" w:rsidRPr="00AF515B" w:rsidRDefault="00AF515B" w:rsidP="00AE0417">
            <w:pPr>
              <w:spacing w:line="25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sz w:val="22"/>
                <w:szCs w:val="22"/>
                <w:lang w:eastAsia="en-US"/>
              </w:rPr>
              <w:t>Часть (лот) № 1</w:t>
            </w:r>
          </w:p>
        </w:tc>
      </w:tr>
      <w:tr w:rsidR="00BE6DCA" w:rsidRPr="00AF515B" w14:paraId="23096005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D526B68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EF5E81" w14:textId="0922AA0E" w:rsidR="00BE6DCA" w:rsidRPr="008F4228" w:rsidRDefault="00AE0417" w:rsidP="008F4228">
            <w:pPr>
              <w:rPr>
                <w:rFonts w:eastAsiaTheme="minorHAnsi"/>
              </w:rPr>
            </w:pPr>
            <w:r w:rsidRPr="008F4228">
              <w:t>Услуга технического надзора для выполнения строительно-монтажных работ на объекте:</w:t>
            </w:r>
            <w:r w:rsidR="008F4228" w:rsidRPr="008F4228">
              <w:t xml:space="preserve"> "Текущий ремонт входной группы административного здания ГУ "Центр по обеспечению деятельности бюджетных организаций Речицкого района"</w:t>
            </w:r>
          </w:p>
        </w:tc>
      </w:tr>
      <w:tr w:rsidR="00BE6DCA" w:rsidRPr="00AF515B" w14:paraId="01E7D1BD" w14:textId="77777777" w:rsidTr="00AF515B">
        <w:trPr>
          <w:trHeight w:val="225"/>
        </w:trPr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9B55B89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Код по ОКРБ 007-2012 (подвид)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8567B0" w14:textId="4775A93B" w:rsidR="00BE6DCA" w:rsidRPr="00AF515B" w:rsidRDefault="00C06668" w:rsidP="00BE6DCA">
            <w:pPr>
              <w:spacing w:line="254" w:lineRule="auto"/>
              <w:rPr>
                <w:rFonts w:eastAsiaTheme="minorHAnsi"/>
                <w:color w:val="333333"/>
                <w:sz w:val="22"/>
                <w:szCs w:val="22"/>
                <w:shd w:val="clear" w:color="auto" w:fill="F9F9F9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74.90.19.</w:t>
            </w:r>
            <w:r>
              <w:rPr>
                <w:color w:val="333333"/>
                <w:shd w:val="clear" w:color="auto" w:fill="F9F9F9"/>
              </w:rPr>
              <w:t xml:space="preserve">200 </w:t>
            </w:r>
          </w:p>
        </w:tc>
      </w:tr>
      <w:tr w:rsidR="00BE6DCA" w:rsidRPr="00AF515B" w14:paraId="2596660B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65EA72" w14:textId="77777777" w:rsidR="00BE6DCA" w:rsidRPr="00AF515B" w:rsidRDefault="00BE6DCA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Наименование в соответствии с ОКРБ 007-2012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DFE665" w14:textId="71513AEB" w:rsidR="00BE6DCA" w:rsidRPr="00AF515B" w:rsidRDefault="00C06668" w:rsidP="00BE6DC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614B15">
              <w:rPr>
                <w:color w:val="333333"/>
                <w:shd w:val="clear" w:color="auto" w:fill="F9F9F9"/>
              </w:rPr>
              <w:t>Услуги в области инжиниринга</w:t>
            </w:r>
          </w:p>
        </w:tc>
      </w:tr>
      <w:tr w:rsidR="00AF515B" w:rsidRPr="00AF515B" w14:paraId="76439D8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D57410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Объем (количество)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248E7" w14:textId="702E970F" w:rsidR="00AF515B" w:rsidRPr="00AF515B" w:rsidRDefault="00A75255" w:rsidP="00AF515B">
            <w:pPr>
              <w:spacing w:line="254" w:lineRule="auto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</w:t>
            </w:r>
            <w:r w:rsidR="00BE6DCA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ед.</w:t>
            </w:r>
            <w:r w:rsidR="00AF515B"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AF515B" w:rsidRPr="00AF515B" w14:paraId="5C43844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FE6B08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Предельная стоимость государственной закупки по лоту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5CCD7A" w14:textId="2AF8727B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бел. руб.</w:t>
            </w:r>
          </w:p>
        </w:tc>
      </w:tr>
      <w:tr w:rsidR="00AF515B" w:rsidRPr="00AF515B" w14:paraId="5596BD8E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378D03" w14:textId="77777777" w:rsidR="00AF515B" w:rsidRPr="00AF515B" w:rsidRDefault="00AF515B" w:rsidP="00AF515B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Срок (сроки) поставки товаров (выполнения работ, оказания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F297C69" w14:textId="038B2F05" w:rsidR="00AF515B" w:rsidRPr="00AF515B" w:rsidRDefault="00C06668" w:rsidP="000A4B72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С </w:t>
            </w:r>
            <w:r w:rsidR="00680597">
              <w:rPr>
                <w:rFonts w:eastAsiaTheme="minorHAnsi"/>
                <w:sz w:val="22"/>
                <w:szCs w:val="22"/>
                <w:lang w:eastAsia="en-US"/>
              </w:rPr>
              <w:t>01.0</w:t>
            </w:r>
            <w:r w:rsidR="00E668DA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0A4B72">
              <w:rPr>
                <w:rFonts w:eastAsiaTheme="minorHAnsi"/>
                <w:sz w:val="22"/>
                <w:szCs w:val="22"/>
                <w:lang w:eastAsia="en-US"/>
              </w:rPr>
              <w:t>.2026-3</w:t>
            </w:r>
            <w:r w:rsidR="00680597">
              <w:rPr>
                <w:rFonts w:eastAsiaTheme="minorHAnsi"/>
                <w:sz w:val="22"/>
                <w:szCs w:val="22"/>
                <w:lang w:eastAsia="en-US"/>
              </w:rPr>
              <w:t>0.0</w:t>
            </w:r>
            <w:r w:rsidR="00E668DA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0A4B72">
              <w:rPr>
                <w:rFonts w:eastAsiaTheme="minorHAnsi"/>
                <w:sz w:val="22"/>
                <w:szCs w:val="22"/>
                <w:lang w:eastAsia="en-US"/>
              </w:rPr>
              <w:t>.2026г.</w:t>
            </w:r>
          </w:p>
        </w:tc>
      </w:tr>
      <w:tr w:rsidR="00E668DA" w:rsidRPr="00AF515B" w14:paraId="41129024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F2E2A1" w14:textId="77777777" w:rsidR="00E668DA" w:rsidRPr="00AF515B" w:rsidRDefault="00E668DA" w:rsidP="00E668D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 xml:space="preserve">Место (места) поставки товаров (выполнения работ, оказания услуг) 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ECFF80" w14:textId="5A7249F3" w:rsidR="00E668DA" w:rsidRPr="00AF515B" w:rsidRDefault="00E668DA" w:rsidP="00E668D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E63EBD">
              <w:rPr>
                <w:color w:val="333333"/>
                <w:shd w:val="clear" w:color="auto" w:fill="FFFFFF"/>
              </w:rPr>
              <w:t xml:space="preserve">Гомельская область, </w:t>
            </w:r>
            <w:proofErr w:type="spellStart"/>
            <w:r>
              <w:rPr>
                <w:color w:val="333333"/>
                <w:shd w:val="clear" w:color="auto" w:fill="FFFFFF"/>
              </w:rPr>
              <w:t>г.Речица</w:t>
            </w:r>
            <w:proofErr w:type="spellEnd"/>
            <w:r>
              <w:rPr>
                <w:color w:val="333333"/>
                <w:shd w:val="clear" w:color="auto" w:fill="FFFFFF"/>
              </w:rPr>
              <w:t>, ул.Ленина,92</w:t>
            </w:r>
          </w:p>
        </w:tc>
      </w:tr>
      <w:tr w:rsidR="00E668DA" w:rsidRPr="00AF515B" w14:paraId="50E5D2B2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893A" w14:textId="77777777" w:rsidR="00E668DA" w:rsidRPr="00AF515B" w:rsidRDefault="00E668DA" w:rsidP="00E668D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Условия и сроки оплаты товаров (работ, услуг)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0D28DF" w14:textId="4E8D18DA" w:rsidR="00E668DA" w:rsidRPr="00AF515B" w:rsidRDefault="00E668DA" w:rsidP="00E668DA">
            <w:pPr>
              <w:spacing w:line="254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gramStart"/>
            <w:r>
              <w:t>Согласно актов</w:t>
            </w:r>
            <w:proofErr w:type="gramEnd"/>
            <w:r>
              <w:t xml:space="preserve"> </w:t>
            </w:r>
            <w:r w:rsidR="00BE286D">
              <w:t>оказанных услуг</w:t>
            </w:r>
          </w:p>
        </w:tc>
      </w:tr>
      <w:tr w:rsidR="00B73680" w:rsidRPr="00AF515B" w14:paraId="387266AF" w14:textId="77777777" w:rsidTr="00AF515B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D0DD2B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C180AE" w14:textId="0DB9E669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Районный бюджет</w:t>
            </w:r>
          </w:p>
        </w:tc>
      </w:tr>
      <w:tr w:rsidR="00B73680" w:rsidRPr="00AF515B" w14:paraId="22809C60" w14:textId="77777777" w:rsidTr="00AF515B"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DA0864" w14:textId="77777777" w:rsidR="00B73680" w:rsidRPr="00AF515B" w:rsidRDefault="00B73680" w:rsidP="00B73680">
            <w:pPr>
              <w:spacing w:line="25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</w:t>
            </w:r>
          </w:p>
        </w:tc>
      </w:tr>
      <w:tr w:rsidR="00B73680" w:rsidRPr="00AF515B" w14:paraId="4D675E0F" w14:textId="77777777" w:rsidTr="00A75255">
        <w:tc>
          <w:tcPr>
            <w:tcW w:w="17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AFBE39F" w14:textId="77777777" w:rsidR="00B73680" w:rsidRPr="00AF515B" w:rsidRDefault="00B73680" w:rsidP="00B73680">
            <w:pPr>
              <w:spacing w:line="25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AF515B">
              <w:rPr>
                <w:rFonts w:eastAsiaTheme="minorHAnsi"/>
                <w:sz w:val="22"/>
                <w:szCs w:val="22"/>
                <w:lang w:eastAsia="en-US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3214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2AC819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 xml:space="preserve">Осуществлять контроль и технический надзор за выполнением работ по предмету настоящего договора в соответствии с нормативными правовыми актами и техническими нормативными правовыми актами Республики Беларусь, регламентирующими </w:t>
            </w:r>
            <w:proofErr w:type="gramStart"/>
            <w:r w:rsidRPr="00BB3345">
              <w:t>строительную  деятельность</w:t>
            </w:r>
            <w:proofErr w:type="gramEnd"/>
            <w:r w:rsidRPr="00BB3345">
              <w:t>.</w:t>
            </w:r>
          </w:p>
          <w:p w14:paraId="174B33BD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Контролировать соответствие выполняемых работ, применяемых материалов, изделий, конструкций и оборудования нормативно-технической и утвержденной сметной документации.</w:t>
            </w:r>
          </w:p>
          <w:p w14:paraId="4344041C" w14:textId="77777777" w:rsidR="00B73680" w:rsidRPr="00BB3345" w:rsidRDefault="00B73680" w:rsidP="00B73680">
            <w:pPr>
              <w:pStyle w:val="margt"/>
              <w:spacing w:before="0" w:after="0"/>
            </w:pPr>
            <w:r w:rsidRPr="00BB3345">
              <w:rPr>
                <w:rFonts w:eastAsiaTheme="minorHAnsi"/>
                <w:lang w:eastAsia="en-US"/>
              </w:rPr>
              <w:t xml:space="preserve">    </w:t>
            </w:r>
            <w:r w:rsidRPr="00BB3345">
              <w:t xml:space="preserve">Производить проверку выполненных подрядчиком работ в части их состава, объема и качества с визированием актов </w:t>
            </w:r>
            <w:proofErr w:type="gramStart"/>
            <w:r w:rsidRPr="00BB3345">
              <w:t>сдачи-приемки</w:t>
            </w:r>
            <w:proofErr w:type="gramEnd"/>
            <w:r w:rsidRPr="00BB3345">
              <w:t xml:space="preserve"> выполненных строительных и иных специальных монтажных работ формы С-2а с проставлением своей подписи и даты подписания.</w:t>
            </w:r>
          </w:p>
          <w:p w14:paraId="235E7260" w14:textId="0AB6FE22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Проверять наличие документов у подрядчика, удостоверяющих качество используемых конструкций, изделий и материалов (технических паспортов, сертификатов, технических свидетельств, результатов лабораторных испытаний и других).</w:t>
            </w:r>
          </w:p>
          <w:p w14:paraId="61712A0F" w14:textId="10B8D1E6" w:rsidR="00B73680" w:rsidRPr="00BB3345" w:rsidRDefault="00B73680" w:rsidP="00B73680">
            <w:pPr>
              <w:pStyle w:val="margt"/>
              <w:spacing w:before="0" w:after="0"/>
            </w:pPr>
            <w:r w:rsidRPr="00BB3345">
              <w:t>Освидетельствовать скрытые работы и осуществлять промежуточную приемку ответственных конструкций.</w:t>
            </w:r>
          </w:p>
        </w:tc>
      </w:tr>
    </w:tbl>
    <w:p w14:paraId="49BD48A3" w14:textId="77777777" w:rsidR="00AF515B" w:rsidRDefault="00AF515B" w:rsidP="004606F3">
      <w:pPr>
        <w:tabs>
          <w:tab w:val="left" w:pos="4500"/>
        </w:tabs>
        <w:jc w:val="both"/>
        <w:rPr>
          <w:color w:val="FF0000"/>
        </w:rPr>
      </w:pPr>
    </w:p>
    <w:p w14:paraId="4BE746FF" w14:textId="36B8FBE9" w:rsidR="00422031" w:rsidRPr="00AD1776" w:rsidRDefault="00F9501D" w:rsidP="004606F3">
      <w:pPr>
        <w:tabs>
          <w:tab w:val="left" w:pos="4500"/>
        </w:tabs>
        <w:jc w:val="both"/>
        <w:rPr>
          <w:color w:val="FF0000"/>
          <w:sz w:val="30"/>
          <w:szCs w:val="30"/>
        </w:rPr>
      </w:pPr>
      <w:r w:rsidRPr="00AD1776">
        <w:rPr>
          <w:color w:val="FF0000"/>
          <w:sz w:val="30"/>
          <w:szCs w:val="30"/>
        </w:rPr>
        <w:t>Информация должна содержать порядок формирования цены с учетом требований законодательства о ценообразовании</w:t>
      </w:r>
      <w:r w:rsidR="00B63E22" w:rsidRPr="00AD1776">
        <w:rPr>
          <w:color w:val="FF0000"/>
          <w:sz w:val="30"/>
          <w:szCs w:val="30"/>
        </w:rPr>
        <w:t>.</w:t>
      </w:r>
    </w:p>
    <w:p w14:paraId="62D19DEB" w14:textId="77777777" w:rsidR="000D66BF" w:rsidRDefault="000D66BF" w:rsidP="000D66BF">
      <w:pPr>
        <w:tabs>
          <w:tab w:val="left" w:pos="7563"/>
        </w:tabs>
        <w:jc w:val="both"/>
        <w:rPr>
          <w:b/>
          <w:bCs/>
        </w:rPr>
      </w:pPr>
      <w:r>
        <w:rPr>
          <w:b/>
          <w:bCs/>
        </w:rPr>
        <w:t xml:space="preserve">В такой информации отражается: </w:t>
      </w:r>
    </w:p>
    <w:p w14:paraId="1EA43E5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либо фамилия,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1DF7DCF5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-наименование производителя (производителей) либо фамилия, собственное имя, отчество (при наличии) индивидуального предпринимателя или физического лица, являющихся производителями; </w:t>
      </w:r>
    </w:p>
    <w:p w14:paraId="48E45E92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-порядок формирования цены (тарифа) с учетом требований законодательства о ценообразовании.</w:t>
      </w:r>
    </w:p>
    <w:p w14:paraId="7C0CF063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</w:p>
    <w:p w14:paraId="176EEEA4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lastRenderedPageBreak/>
        <w:t xml:space="preserve">Не учитывается информация о ценах (тарифах): </w:t>
      </w:r>
    </w:p>
    <w:p w14:paraId="15C5D9FB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-от лиц, включенных в список поставщиков (подрядчиков, исполнителей), временно не допускаемых к участию в процедурах государственных закупок; </w:t>
      </w:r>
    </w:p>
    <w:p w14:paraId="624821D6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 xml:space="preserve">-поступившая от лиц, не указавших свое наименование либо фамилию, собственное имя, отчество (при наличии) в случае представления информации индивидуальным предпринимателем или физическим лицом; </w:t>
      </w:r>
    </w:p>
    <w:p w14:paraId="0446FCAA" w14:textId="77777777" w:rsidR="000D66BF" w:rsidRDefault="000D66BF" w:rsidP="000D66BF">
      <w:pPr>
        <w:tabs>
          <w:tab w:val="left" w:pos="7563"/>
        </w:tabs>
        <w:jc w:val="both"/>
        <w:rPr>
          <w:bCs/>
        </w:rPr>
      </w:pPr>
      <w:r>
        <w:rPr>
          <w:bCs/>
        </w:rPr>
        <w:t>-не содержащая сведения о порядке формирования цены (тарифа) с учетом требований законодательства о ценообразовании.</w:t>
      </w:r>
    </w:p>
    <w:p w14:paraId="4D2C6BDA" w14:textId="77777777" w:rsidR="000D66BF" w:rsidRDefault="000D66BF" w:rsidP="004606F3">
      <w:pPr>
        <w:tabs>
          <w:tab w:val="left" w:pos="4500"/>
        </w:tabs>
        <w:jc w:val="both"/>
        <w:rPr>
          <w:color w:val="FF0000"/>
        </w:rPr>
      </w:pPr>
    </w:p>
    <w:p w14:paraId="15F70588" w14:textId="0D6F11CE" w:rsidR="00B63E22" w:rsidRPr="00B63E22" w:rsidRDefault="00B63E22" w:rsidP="004606F3">
      <w:pPr>
        <w:tabs>
          <w:tab w:val="left" w:pos="4500"/>
        </w:tabs>
        <w:jc w:val="both"/>
        <w:rPr>
          <w:b/>
          <w:bCs/>
        </w:rPr>
      </w:pPr>
      <w:r w:rsidRPr="00B63E22">
        <w:rPr>
          <w:b/>
          <w:bCs/>
          <w:sz w:val="22"/>
          <w:szCs w:val="22"/>
        </w:rPr>
        <w:t xml:space="preserve">Коммерческие предложения будут использованы для определения предельной стоимости предмета </w:t>
      </w:r>
      <w:proofErr w:type="gramStart"/>
      <w:r w:rsidRPr="00B63E22">
        <w:rPr>
          <w:b/>
          <w:bCs/>
          <w:sz w:val="22"/>
          <w:szCs w:val="22"/>
        </w:rPr>
        <w:t>госзакупки</w:t>
      </w:r>
      <w:proofErr w:type="gramEnd"/>
      <w:r w:rsidRPr="00B63E22">
        <w:rPr>
          <w:b/>
          <w:bCs/>
          <w:sz w:val="22"/>
          <w:szCs w:val="22"/>
        </w:rPr>
        <w:t xml:space="preserve"> и процедура сбора информации не влечет за собой каких либо обязательств между заказчиком и потенциальным поставщиком</w:t>
      </w:r>
    </w:p>
    <w:p w14:paraId="2E2B484B" w14:textId="1B74231B" w:rsidR="009558DC" w:rsidRDefault="00D54CDB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  <w:r>
        <w:t xml:space="preserve">  </w:t>
      </w:r>
      <w:r w:rsidR="009558DC" w:rsidRPr="00816199">
        <w:rPr>
          <w:b/>
          <w:i/>
          <w:sz w:val="20"/>
          <w:szCs w:val="20"/>
        </w:rPr>
        <w:t> Заказчик (организатор) вправе отменить процедуру государственной закупки на любом этапе проведения в соответствии с пунктом 3 статьи 27 Закона Республики Беларусь от 13 июля 2012 года «О государственных закупках товаров (работ, услуг)»,419-</w:t>
      </w:r>
      <w:proofErr w:type="gramStart"/>
      <w:r w:rsidR="009558DC" w:rsidRPr="00816199">
        <w:rPr>
          <w:b/>
          <w:i/>
          <w:sz w:val="20"/>
          <w:szCs w:val="20"/>
        </w:rPr>
        <w:t xml:space="preserve">З </w:t>
      </w:r>
      <w:r w:rsidR="00AF070C">
        <w:rPr>
          <w:b/>
          <w:i/>
          <w:sz w:val="20"/>
          <w:szCs w:val="20"/>
        </w:rPr>
        <w:t>.</w:t>
      </w:r>
      <w:proofErr w:type="gramEnd"/>
    </w:p>
    <w:p w14:paraId="0F7B82FE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105CF2E4" w14:textId="77777777" w:rsidR="007931F1" w:rsidRDefault="007931F1" w:rsidP="00625022">
      <w:pPr>
        <w:tabs>
          <w:tab w:val="left" w:pos="4500"/>
        </w:tabs>
        <w:jc w:val="both"/>
        <w:rPr>
          <w:b/>
          <w:i/>
          <w:sz w:val="20"/>
          <w:szCs w:val="20"/>
        </w:rPr>
      </w:pPr>
    </w:p>
    <w:p w14:paraId="58DEBEAD" w14:textId="77777777" w:rsidR="007931F1" w:rsidRDefault="007931F1" w:rsidP="00625022">
      <w:pPr>
        <w:tabs>
          <w:tab w:val="left" w:pos="4500"/>
        </w:tabs>
        <w:jc w:val="both"/>
        <w:rPr>
          <w:sz w:val="28"/>
          <w:szCs w:val="28"/>
        </w:rPr>
      </w:pPr>
    </w:p>
    <w:p w14:paraId="7445CAA0" w14:textId="02776C9A" w:rsidR="007931F1" w:rsidRDefault="000A4B72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6A34CF">
        <w:rPr>
          <w:rFonts w:ascii="Times New Roman" w:hAnsi="Times New Roman" w:cs="Times New Roman"/>
          <w:sz w:val="24"/>
          <w:szCs w:val="24"/>
        </w:rPr>
        <w:t xml:space="preserve">ачальник УЦХО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Н.А.Садовникова</w:t>
      </w:r>
      <w:proofErr w:type="spellEnd"/>
    </w:p>
    <w:p w14:paraId="347B41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77E6321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ADE88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BDEFC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9A4D81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402138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EB374C9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59427F2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FCD6287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549B96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85953AB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5EB9F0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B401266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0ECADD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6896B23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0DFD1F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9C0F62D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B0EEB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0C1EE0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D5EB7E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BB83642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5067AF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4A8FCDF" w14:textId="0A940CED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\</w:t>
      </w:r>
    </w:p>
    <w:p w14:paraId="21F9E35C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CC0A507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58801F1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DBF52E4" w14:textId="77777777" w:rsidR="00C06668" w:rsidRDefault="00C06668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585D52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A501C40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B85D866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8CBA2C4" w14:textId="77777777" w:rsidR="0023054B" w:rsidRDefault="0023054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9887D71" w14:textId="77777777" w:rsidR="00AF515B" w:rsidRDefault="00AF515B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E82F83F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7A7B3A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2D640F4" w14:textId="77777777" w:rsidR="007931F1" w:rsidRDefault="007931F1" w:rsidP="00AF070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7931F1" w:rsidSect="001674F9">
      <w:pgSz w:w="11906" w:h="16838"/>
      <w:pgMar w:top="1440" w:right="707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8A59D" w14:textId="77777777" w:rsidR="00DA5C2D" w:rsidRDefault="00DA5C2D" w:rsidP="00986308">
      <w:r>
        <w:separator/>
      </w:r>
    </w:p>
  </w:endnote>
  <w:endnote w:type="continuationSeparator" w:id="0">
    <w:p w14:paraId="6BD890C4" w14:textId="77777777" w:rsidR="00DA5C2D" w:rsidRDefault="00DA5C2D" w:rsidP="00986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21B1E" w14:textId="77777777" w:rsidR="00DA5C2D" w:rsidRDefault="00DA5C2D" w:rsidP="00986308">
      <w:r>
        <w:separator/>
      </w:r>
    </w:p>
  </w:footnote>
  <w:footnote w:type="continuationSeparator" w:id="0">
    <w:p w14:paraId="70C9D522" w14:textId="77777777" w:rsidR="00DA5C2D" w:rsidRDefault="00DA5C2D" w:rsidP="00986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334248"/>
    <w:multiLevelType w:val="hybridMultilevel"/>
    <w:tmpl w:val="E46461B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F36659"/>
    <w:multiLevelType w:val="hybridMultilevel"/>
    <w:tmpl w:val="76D43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72814">
    <w:abstractNumId w:val="1"/>
  </w:num>
  <w:num w:numId="2" w16cid:durableId="569080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308"/>
    <w:rsid w:val="00011543"/>
    <w:rsid w:val="000115A6"/>
    <w:rsid w:val="00014BB3"/>
    <w:rsid w:val="00031D9E"/>
    <w:rsid w:val="00041667"/>
    <w:rsid w:val="00046913"/>
    <w:rsid w:val="00053E55"/>
    <w:rsid w:val="00074C45"/>
    <w:rsid w:val="00076AF8"/>
    <w:rsid w:val="00080B7E"/>
    <w:rsid w:val="00086EFC"/>
    <w:rsid w:val="00087E40"/>
    <w:rsid w:val="0009058D"/>
    <w:rsid w:val="000A4B72"/>
    <w:rsid w:val="000B3E91"/>
    <w:rsid w:val="000C2C49"/>
    <w:rsid w:val="000D07A8"/>
    <w:rsid w:val="000D5DDC"/>
    <w:rsid w:val="000D66BF"/>
    <w:rsid w:val="000E0C49"/>
    <w:rsid w:val="000E1682"/>
    <w:rsid w:val="00103879"/>
    <w:rsid w:val="00120308"/>
    <w:rsid w:val="001244FE"/>
    <w:rsid w:val="00133FEB"/>
    <w:rsid w:val="00143E08"/>
    <w:rsid w:val="00145872"/>
    <w:rsid w:val="00166084"/>
    <w:rsid w:val="001674F9"/>
    <w:rsid w:val="00172EBB"/>
    <w:rsid w:val="0017320E"/>
    <w:rsid w:val="00175056"/>
    <w:rsid w:val="0017700F"/>
    <w:rsid w:val="00190DC6"/>
    <w:rsid w:val="001A61D8"/>
    <w:rsid w:val="001A766D"/>
    <w:rsid w:val="001B7E4B"/>
    <w:rsid w:val="001D645E"/>
    <w:rsid w:val="001E26FF"/>
    <w:rsid w:val="001E3A99"/>
    <w:rsid w:val="001F06AD"/>
    <w:rsid w:val="001F06F0"/>
    <w:rsid w:val="001F0AEF"/>
    <w:rsid w:val="001F30F1"/>
    <w:rsid w:val="00200146"/>
    <w:rsid w:val="00210FB4"/>
    <w:rsid w:val="002128A0"/>
    <w:rsid w:val="002157B5"/>
    <w:rsid w:val="00221FD3"/>
    <w:rsid w:val="0022518A"/>
    <w:rsid w:val="0023054B"/>
    <w:rsid w:val="002416A9"/>
    <w:rsid w:val="0024341C"/>
    <w:rsid w:val="00243F02"/>
    <w:rsid w:val="00244200"/>
    <w:rsid w:val="002459D4"/>
    <w:rsid w:val="002500AC"/>
    <w:rsid w:val="00271F19"/>
    <w:rsid w:val="002729AA"/>
    <w:rsid w:val="002746B9"/>
    <w:rsid w:val="00274719"/>
    <w:rsid w:val="00281812"/>
    <w:rsid w:val="0028371C"/>
    <w:rsid w:val="00286662"/>
    <w:rsid w:val="00294E59"/>
    <w:rsid w:val="002957D5"/>
    <w:rsid w:val="002A00C8"/>
    <w:rsid w:val="002A6096"/>
    <w:rsid w:val="002B1061"/>
    <w:rsid w:val="002C2B83"/>
    <w:rsid w:val="002C519D"/>
    <w:rsid w:val="002D4E03"/>
    <w:rsid w:val="002E1B80"/>
    <w:rsid w:val="002F0494"/>
    <w:rsid w:val="002F4430"/>
    <w:rsid w:val="00301D3D"/>
    <w:rsid w:val="0030517F"/>
    <w:rsid w:val="00305A74"/>
    <w:rsid w:val="00326F66"/>
    <w:rsid w:val="00327E16"/>
    <w:rsid w:val="003306BC"/>
    <w:rsid w:val="00345508"/>
    <w:rsid w:val="00351D0D"/>
    <w:rsid w:val="00393564"/>
    <w:rsid w:val="003A24BC"/>
    <w:rsid w:val="003A51A1"/>
    <w:rsid w:val="003A5D13"/>
    <w:rsid w:val="003A6C73"/>
    <w:rsid w:val="003D10FD"/>
    <w:rsid w:val="003D1B9A"/>
    <w:rsid w:val="003D3640"/>
    <w:rsid w:val="003E0A1A"/>
    <w:rsid w:val="003E4381"/>
    <w:rsid w:val="003F23B1"/>
    <w:rsid w:val="003F416E"/>
    <w:rsid w:val="00421931"/>
    <w:rsid w:val="00422031"/>
    <w:rsid w:val="00423F17"/>
    <w:rsid w:val="00436724"/>
    <w:rsid w:val="00440452"/>
    <w:rsid w:val="0044523F"/>
    <w:rsid w:val="00455ECD"/>
    <w:rsid w:val="004576AA"/>
    <w:rsid w:val="004606F3"/>
    <w:rsid w:val="00472970"/>
    <w:rsid w:val="00487A4C"/>
    <w:rsid w:val="00495302"/>
    <w:rsid w:val="00496C17"/>
    <w:rsid w:val="0049763C"/>
    <w:rsid w:val="004A40C8"/>
    <w:rsid w:val="004A5F5E"/>
    <w:rsid w:val="004B29CE"/>
    <w:rsid w:val="004C6593"/>
    <w:rsid w:val="004C713F"/>
    <w:rsid w:val="004E6DF4"/>
    <w:rsid w:val="00501600"/>
    <w:rsid w:val="005224C5"/>
    <w:rsid w:val="005314B9"/>
    <w:rsid w:val="0053490C"/>
    <w:rsid w:val="00543BEA"/>
    <w:rsid w:val="00561971"/>
    <w:rsid w:val="00563A4D"/>
    <w:rsid w:val="0056750E"/>
    <w:rsid w:val="00567DF5"/>
    <w:rsid w:val="005717F9"/>
    <w:rsid w:val="005959D7"/>
    <w:rsid w:val="005959DA"/>
    <w:rsid w:val="005B322A"/>
    <w:rsid w:val="005C0D52"/>
    <w:rsid w:val="005C1700"/>
    <w:rsid w:val="005C7CE0"/>
    <w:rsid w:val="005E30F9"/>
    <w:rsid w:val="005F36DE"/>
    <w:rsid w:val="005F7EBE"/>
    <w:rsid w:val="0062118A"/>
    <w:rsid w:val="00625022"/>
    <w:rsid w:val="00640406"/>
    <w:rsid w:val="006441C4"/>
    <w:rsid w:val="00652EB7"/>
    <w:rsid w:val="00660AA8"/>
    <w:rsid w:val="0066272F"/>
    <w:rsid w:val="006644F0"/>
    <w:rsid w:val="00672E7A"/>
    <w:rsid w:val="00680597"/>
    <w:rsid w:val="00686585"/>
    <w:rsid w:val="006973E8"/>
    <w:rsid w:val="006A34CF"/>
    <w:rsid w:val="006A419D"/>
    <w:rsid w:val="006A4F05"/>
    <w:rsid w:val="006B02D0"/>
    <w:rsid w:val="006B10C3"/>
    <w:rsid w:val="006C420C"/>
    <w:rsid w:val="006D3C0D"/>
    <w:rsid w:val="006D7015"/>
    <w:rsid w:val="006F3B2C"/>
    <w:rsid w:val="007023DB"/>
    <w:rsid w:val="007036C6"/>
    <w:rsid w:val="007109CF"/>
    <w:rsid w:val="007114FB"/>
    <w:rsid w:val="0072316F"/>
    <w:rsid w:val="00735535"/>
    <w:rsid w:val="0075537A"/>
    <w:rsid w:val="00761418"/>
    <w:rsid w:val="0076196B"/>
    <w:rsid w:val="0077075B"/>
    <w:rsid w:val="00773338"/>
    <w:rsid w:val="00773D6F"/>
    <w:rsid w:val="007907C4"/>
    <w:rsid w:val="007927A1"/>
    <w:rsid w:val="007931F1"/>
    <w:rsid w:val="007956F7"/>
    <w:rsid w:val="007959BB"/>
    <w:rsid w:val="007B224E"/>
    <w:rsid w:val="007B2547"/>
    <w:rsid w:val="007B4408"/>
    <w:rsid w:val="007C1389"/>
    <w:rsid w:val="007D23A3"/>
    <w:rsid w:val="007D59B9"/>
    <w:rsid w:val="007E29AC"/>
    <w:rsid w:val="007E2B72"/>
    <w:rsid w:val="007F11CB"/>
    <w:rsid w:val="00806857"/>
    <w:rsid w:val="008069A4"/>
    <w:rsid w:val="00846D92"/>
    <w:rsid w:val="008570A4"/>
    <w:rsid w:val="00862BE6"/>
    <w:rsid w:val="00872CC9"/>
    <w:rsid w:val="008808EA"/>
    <w:rsid w:val="00880F42"/>
    <w:rsid w:val="00881764"/>
    <w:rsid w:val="00893AA3"/>
    <w:rsid w:val="00897831"/>
    <w:rsid w:val="008B362F"/>
    <w:rsid w:val="008B5E92"/>
    <w:rsid w:val="008C07EA"/>
    <w:rsid w:val="008C226E"/>
    <w:rsid w:val="008D1B61"/>
    <w:rsid w:val="008D2FBC"/>
    <w:rsid w:val="008E1FD4"/>
    <w:rsid w:val="008F4228"/>
    <w:rsid w:val="008F53DD"/>
    <w:rsid w:val="008F5C84"/>
    <w:rsid w:val="00903E73"/>
    <w:rsid w:val="00913B1D"/>
    <w:rsid w:val="0092154C"/>
    <w:rsid w:val="009368EB"/>
    <w:rsid w:val="009420D7"/>
    <w:rsid w:val="009558DC"/>
    <w:rsid w:val="00967177"/>
    <w:rsid w:val="00967B46"/>
    <w:rsid w:val="0097233E"/>
    <w:rsid w:val="009723C3"/>
    <w:rsid w:val="00972CD2"/>
    <w:rsid w:val="009834CC"/>
    <w:rsid w:val="00986308"/>
    <w:rsid w:val="00990D3E"/>
    <w:rsid w:val="00994BD4"/>
    <w:rsid w:val="00995AB5"/>
    <w:rsid w:val="009A03AD"/>
    <w:rsid w:val="009A7219"/>
    <w:rsid w:val="009A7875"/>
    <w:rsid w:val="009B1630"/>
    <w:rsid w:val="009B32CA"/>
    <w:rsid w:val="009C5952"/>
    <w:rsid w:val="009C7C1D"/>
    <w:rsid w:val="009D02F9"/>
    <w:rsid w:val="009D682A"/>
    <w:rsid w:val="009E17A2"/>
    <w:rsid w:val="009E35BF"/>
    <w:rsid w:val="00A027B9"/>
    <w:rsid w:val="00A14288"/>
    <w:rsid w:val="00A22F5E"/>
    <w:rsid w:val="00A30FCC"/>
    <w:rsid w:val="00A336C2"/>
    <w:rsid w:val="00A3588B"/>
    <w:rsid w:val="00A37E1D"/>
    <w:rsid w:val="00A75255"/>
    <w:rsid w:val="00A80F71"/>
    <w:rsid w:val="00A83C96"/>
    <w:rsid w:val="00A843F2"/>
    <w:rsid w:val="00A95E13"/>
    <w:rsid w:val="00AA1FA1"/>
    <w:rsid w:val="00AA2C51"/>
    <w:rsid w:val="00AA3985"/>
    <w:rsid w:val="00AB7CFA"/>
    <w:rsid w:val="00AD1776"/>
    <w:rsid w:val="00AE0417"/>
    <w:rsid w:val="00AF070C"/>
    <w:rsid w:val="00AF515B"/>
    <w:rsid w:val="00B0202C"/>
    <w:rsid w:val="00B04538"/>
    <w:rsid w:val="00B20707"/>
    <w:rsid w:val="00B60E66"/>
    <w:rsid w:val="00B62A76"/>
    <w:rsid w:val="00B63E22"/>
    <w:rsid w:val="00B73680"/>
    <w:rsid w:val="00B7494C"/>
    <w:rsid w:val="00B7499F"/>
    <w:rsid w:val="00B83AED"/>
    <w:rsid w:val="00B91601"/>
    <w:rsid w:val="00BA60D6"/>
    <w:rsid w:val="00BA625D"/>
    <w:rsid w:val="00BB02D2"/>
    <w:rsid w:val="00BB3345"/>
    <w:rsid w:val="00BB7251"/>
    <w:rsid w:val="00BC0901"/>
    <w:rsid w:val="00BC1FD7"/>
    <w:rsid w:val="00BC6FFB"/>
    <w:rsid w:val="00BC72E0"/>
    <w:rsid w:val="00BD1910"/>
    <w:rsid w:val="00BE286D"/>
    <w:rsid w:val="00BE3353"/>
    <w:rsid w:val="00BE6DCA"/>
    <w:rsid w:val="00BE7CFF"/>
    <w:rsid w:val="00C01CBD"/>
    <w:rsid w:val="00C02FD0"/>
    <w:rsid w:val="00C059F0"/>
    <w:rsid w:val="00C05A56"/>
    <w:rsid w:val="00C06668"/>
    <w:rsid w:val="00C227E0"/>
    <w:rsid w:val="00C242E4"/>
    <w:rsid w:val="00C44F76"/>
    <w:rsid w:val="00C47322"/>
    <w:rsid w:val="00C560B7"/>
    <w:rsid w:val="00C73BD4"/>
    <w:rsid w:val="00C748D8"/>
    <w:rsid w:val="00C85899"/>
    <w:rsid w:val="00C90C53"/>
    <w:rsid w:val="00C97E1B"/>
    <w:rsid w:val="00CA4162"/>
    <w:rsid w:val="00CC2DD9"/>
    <w:rsid w:val="00CC4506"/>
    <w:rsid w:val="00CD3521"/>
    <w:rsid w:val="00CE1B37"/>
    <w:rsid w:val="00CE2301"/>
    <w:rsid w:val="00CE78AB"/>
    <w:rsid w:val="00CF2CD4"/>
    <w:rsid w:val="00D04F62"/>
    <w:rsid w:val="00D136EE"/>
    <w:rsid w:val="00D41FF8"/>
    <w:rsid w:val="00D4792A"/>
    <w:rsid w:val="00D53AD8"/>
    <w:rsid w:val="00D54CDB"/>
    <w:rsid w:val="00D55A57"/>
    <w:rsid w:val="00D574D4"/>
    <w:rsid w:val="00D64B23"/>
    <w:rsid w:val="00D80118"/>
    <w:rsid w:val="00DA43CA"/>
    <w:rsid w:val="00DA5C2D"/>
    <w:rsid w:val="00DB7387"/>
    <w:rsid w:val="00DD1125"/>
    <w:rsid w:val="00DE1266"/>
    <w:rsid w:val="00DE12AB"/>
    <w:rsid w:val="00E17997"/>
    <w:rsid w:val="00E46BD3"/>
    <w:rsid w:val="00E550B8"/>
    <w:rsid w:val="00E55B17"/>
    <w:rsid w:val="00E668DA"/>
    <w:rsid w:val="00E717E8"/>
    <w:rsid w:val="00E838E4"/>
    <w:rsid w:val="00E9414B"/>
    <w:rsid w:val="00E9671C"/>
    <w:rsid w:val="00EA213A"/>
    <w:rsid w:val="00EA2786"/>
    <w:rsid w:val="00EC1113"/>
    <w:rsid w:val="00EC4CAB"/>
    <w:rsid w:val="00EE067D"/>
    <w:rsid w:val="00EE0B1B"/>
    <w:rsid w:val="00EE1C37"/>
    <w:rsid w:val="00EE527C"/>
    <w:rsid w:val="00EE6DA6"/>
    <w:rsid w:val="00EE7268"/>
    <w:rsid w:val="00F25385"/>
    <w:rsid w:val="00F46977"/>
    <w:rsid w:val="00F60C8E"/>
    <w:rsid w:val="00F61F95"/>
    <w:rsid w:val="00F7384B"/>
    <w:rsid w:val="00F80BB1"/>
    <w:rsid w:val="00F8563B"/>
    <w:rsid w:val="00F90398"/>
    <w:rsid w:val="00F94418"/>
    <w:rsid w:val="00F94B00"/>
    <w:rsid w:val="00F9501D"/>
    <w:rsid w:val="00F97E00"/>
    <w:rsid w:val="00FB15F6"/>
    <w:rsid w:val="00FB5188"/>
    <w:rsid w:val="00FC2021"/>
    <w:rsid w:val="00FD0CC1"/>
    <w:rsid w:val="00FD4141"/>
    <w:rsid w:val="00FD4A08"/>
    <w:rsid w:val="00FD733D"/>
    <w:rsid w:val="00FE7E51"/>
    <w:rsid w:val="00FF5F6A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B08D2"/>
  <w15:docId w15:val="{AA3D0A46-616E-4BCB-A0CF-D402C9582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50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986308"/>
    <w:pPr>
      <w:keepNext/>
      <w:widowControl w:val="0"/>
      <w:tabs>
        <w:tab w:val="left" w:pos="993"/>
      </w:tabs>
      <w:spacing w:line="192" w:lineRule="auto"/>
      <w:ind w:left="426"/>
      <w:jc w:val="both"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863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986308"/>
    <w:pPr>
      <w:spacing w:after="120"/>
      <w:ind w:left="283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9863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986308"/>
    <w:pPr>
      <w:ind w:firstLine="709"/>
      <w:jc w:val="both"/>
    </w:pPr>
    <w:rPr>
      <w:sz w:val="20"/>
      <w:szCs w:val="20"/>
      <w:lang w:eastAsia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986308"/>
    <w:rPr>
      <w:rFonts w:ascii="Times New Roman" w:eastAsia="Times New Roman" w:hAnsi="Times New Roman" w:cs="Times New Roman"/>
      <w:sz w:val="20"/>
      <w:szCs w:val="20"/>
    </w:rPr>
  </w:style>
  <w:style w:type="paragraph" w:customStyle="1" w:styleId="justify">
    <w:name w:val="justify"/>
    <w:basedOn w:val="a"/>
    <w:rsid w:val="00986308"/>
    <w:pPr>
      <w:spacing w:after="160"/>
      <w:ind w:firstLine="567"/>
      <w:jc w:val="both"/>
    </w:pPr>
    <w:rPr>
      <w:rFonts w:eastAsia="Calibri"/>
    </w:rPr>
  </w:style>
  <w:style w:type="paragraph" w:customStyle="1" w:styleId="margt">
    <w:name w:val="marg_t"/>
    <w:basedOn w:val="a"/>
    <w:qFormat/>
    <w:rsid w:val="00986308"/>
    <w:pPr>
      <w:spacing w:before="160" w:after="160"/>
      <w:ind w:firstLine="567"/>
    </w:pPr>
  </w:style>
  <w:style w:type="paragraph" w:customStyle="1" w:styleId="a00">
    <w:name w:val="a0"/>
    <w:basedOn w:val="a"/>
    <w:uiPriority w:val="99"/>
    <w:rsid w:val="00986308"/>
    <w:pPr>
      <w:spacing w:after="160"/>
    </w:pPr>
    <w:rPr>
      <w:lang w:val="en-US" w:eastAsia="en-US"/>
    </w:rPr>
  </w:style>
  <w:style w:type="paragraph" w:customStyle="1" w:styleId="y3">
    <w:name w:val="y3"/>
    <w:basedOn w:val="a"/>
    <w:uiPriority w:val="99"/>
    <w:rsid w:val="00986308"/>
    <w:pPr>
      <w:spacing w:before="400" w:after="400"/>
      <w:jc w:val="center"/>
    </w:pPr>
    <w:rPr>
      <w:lang w:val="en-US" w:eastAsia="en-US"/>
    </w:rPr>
  </w:style>
  <w:style w:type="character" w:styleId="a7">
    <w:name w:val="footnote reference"/>
    <w:uiPriority w:val="99"/>
    <w:rsid w:val="00986308"/>
    <w:rPr>
      <w:rFonts w:cs="Times New Roman"/>
      <w:vertAlign w:val="superscript"/>
    </w:rPr>
  </w:style>
  <w:style w:type="paragraph" w:styleId="a8">
    <w:name w:val="No Spacing"/>
    <w:uiPriority w:val="1"/>
    <w:qFormat/>
    <w:rsid w:val="00345508"/>
    <w:pPr>
      <w:spacing w:after="0" w:line="240" w:lineRule="auto"/>
    </w:pPr>
  </w:style>
  <w:style w:type="character" w:styleId="a9">
    <w:name w:val="Hyperlink"/>
    <w:basedOn w:val="a0"/>
    <w:uiPriority w:val="99"/>
    <w:unhideWhenUsed/>
    <w:rsid w:val="00345508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94BD4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94B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newncpi">
    <w:name w:val="newncpi"/>
    <w:basedOn w:val="a"/>
    <w:rsid w:val="004B29CE"/>
    <w:pPr>
      <w:ind w:firstLine="567"/>
      <w:jc w:val="both"/>
    </w:pPr>
    <w:rPr>
      <w:rFonts w:eastAsiaTheme="minorEastAsia"/>
    </w:rPr>
  </w:style>
  <w:style w:type="paragraph" w:customStyle="1" w:styleId="ConsPlusNormal">
    <w:name w:val="ConsPlusNormal"/>
    <w:rsid w:val="00770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221FD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character" w:customStyle="1" w:styleId="ad">
    <w:name w:val="Основной текст Знак"/>
    <w:link w:val="ae"/>
    <w:locked/>
    <w:rsid w:val="00221FD3"/>
    <w:rPr>
      <w:shd w:val="clear" w:color="auto" w:fill="FFFFFF"/>
    </w:rPr>
  </w:style>
  <w:style w:type="paragraph" w:styleId="ae">
    <w:name w:val="Body Text"/>
    <w:basedOn w:val="a"/>
    <w:link w:val="ad"/>
    <w:rsid w:val="00221FD3"/>
    <w:pPr>
      <w:widowControl w:val="0"/>
      <w:shd w:val="clear" w:color="auto" w:fill="FFFFFF"/>
      <w:spacing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221F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B60E66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0D07A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0D0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rsid w:val="00640406"/>
    <w:pPr>
      <w:spacing w:before="100" w:beforeAutospacing="1" w:after="100" w:afterAutospacing="1"/>
    </w:pPr>
  </w:style>
  <w:style w:type="character" w:customStyle="1" w:styleId="word-wrapper">
    <w:name w:val="word-wrapper"/>
    <w:basedOn w:val="a0"/>
    <w:rsid w:val="00640406"/>
  </w:style>
  <w:style w:type="character" w:customStyle="1" w:styleId="fake-non-breaking-space">
    <w:name w:val="fake-non-breaking-space"/>
    <w:basedOn w:val="a0"/>
    <w:rsid w:val="00640406"/>
  </w:style>
  <w:style w:type="table" w:styleId="af3">
    <w:name w:val="Table Grid"/>
    <w:basedOn w:val="a1"/>
    <w:uiPriority w:val="39"/>
    <w:rsid w:val="006865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2504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02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0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4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6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obo_oz@rechitsa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F1C4E-279E-49F0-AE8F-5117A0C50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13</cp:revision>
  <cp:lastPrinted>2026-05-11T13:41:00Z</cp:lastPrinted>
  <dcterms:created xsi:type="dcterms:W3CDTF">2025-07-02T12:34:00Z</dcterms:created>
  <dcterms:modified xsi:type="dcterms:W3CDTF">2026-05-11T13:42:00Z</dcterms:modified>
</cp:coreProperties>
</file>