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F098" w14:textId="77777777" w:rsidR="00E42602" w:rsidRDefault="002E66F1" w:rsidP="002E66F1">
      <w:pPr>
        <w:ind w:left="-993"/>
        <w:jc w:val="right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79BA51" wp14:editId="5AEDACDC">
            <wp:extent cx="7022255" cy="1557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ФИРМЕННЫЙ 20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3479" cy="157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74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536"/>
      </w:tblGrid>
      <w:tr w:rsidR="009C3D90" w14:paraId="1B4AA3F1" w14:textId="77777777" w:rsidTr="002E455B">
        <w:tc>
          <w:tcPr>
            <w:tcW w:w="6204" w:type="dxa"/>
          </w:tcPr>
          <w:p w14:paraId="4088E8D0" w14:textId="77777777" w:rsidR="002E66F1" w:rsidRDefault="002E66F1" w:rsidP="002E455B">
            <w:pPr>
              <w:rPr>
                <w:rFonts w:ascii="Times New Roman" w:hAnsi="Times New Roman" w:cs="Times New Roman"/>
                <w:u w:val="single"/>
              </w:rPr>
            </w:pPr>
          </w:p>
          <w:p w14:paraId="5F584096" w14:textId="749D7AA9" w:rsidR="009C3D90" w:rsidRPr="003F36E4" w:rsidRDefault="009C3D90" w:rsidP="002E455B">
            <w:pPr>
              <w:rPr>
                <w:rFonts w:ascii="Times New Roman" w:hAnsi="Times New Roman" w:cs="Times New Roman"/>
                <w:u w:val="single"/>
              </w:rPr>
            </w:pPr>
            <w:r w:rsidRPr="004C2BDA">
              <w:rPr>
                <w:rFonts w:ascii="Times New Roman" w:hAnsi="Times New Roman" w:cs="Times New Roman"/>
              </w:rPr>
              <w:t>«</w:t>
            </w:r>
            <w:r w:rsidR="004C2BDA" w:rsidRPr="004C2BDA">
              <w:rPr>
                <w:rFonts w:ascii="Times New Roman" w:hAnsi="Times New Roman" w:cs="Times New Roman"/>
              </w:rPr>
              <w:t>02</w:t>
            </w:r>
            <w:r w:rsidRPr="004C2BDA">
              <w:rPr>
                <w:rFonts w:ascii="Times New Roman" w:hAnsi="Times New Roman" w:cs="Times New Roman"/>
              </w:rPr>
              <w:t>»</w:t>
            </w:r>
            <w:r w:rsidR="004C2BDA" w:rsidRPr="004C2BDA">
              <w:rPr>
                <w:rFonts w:ascii="Times New Roman" w:hAnsi="Times New Roman" w:cs="Times New Roman"/>
              </w:rPr>
              <w:t xml:space="preserve"> сентября</w:t>
            </w:r>
            <w:r w:rsidRPr="004C2BDA">
              <w:rPr>
                <w:rFonts w:ascii="Times New Roman" w:hAnsi="Times New Roman" w:cs="Times New Roman"/>
              </w:rPr>
              <w:t xml:space="preserve"> 20</w:t>
            </w:r>
            <w:r w:rsidR="004C2BDA" w:rsidRPr="004C2BDA">
              <w:rPr>
                <w:rFonts w:ascii="Times New Roman" w:hAnsi="Times New Roman" w:cs="Times New Roman"/>
              </w:rPr>
              <w:t>25</w:t>
            </w:r>
            <w:r w:rsidRPr="003F36E4">
              <w:rPr>
                <w:rFonts w:ascii="Times New Roman" w:hAnsi="Times New Roman" w:cs="Times New Roman"/>
              </w:rPr>
              <w:t xml:space="preserve"> г. №</w:t>
            </w:r>
            <w:r w:rsidR="004C2BDA">
              <w:rPr>
                <w:rFonts w:ascii="Times New Roman" w:hAnsi="Times New Roman" w:cs="Times New Roman"/>
              </w:rPr>
              <w:t xml:space="preserve"> </w:t>
            </w:r>
            <w:r w:rsidR="004C2BDA" w:rsidRPr="004C2BDA">
              <w:rPr>
                <w:rFonts w:ascii="Times New Roman" w:hAnsi="Times New Roman" w:cs="Times New Roman"/>
              </w:rPr>
              <w:t>07/703</w:t>
            </w:r>
          </w:p>
          <w:p w14:paraId="57B2B034" w14:textId="5E38EE6B" w:rsidR="009C3D90" w:rsidRDefault="009C3D90" w:rsidP="002E455B">
            <w:pPr>
              <w:rPr>
                <w:rFonts w:ascii="Times New Roman" w:hAnsi="Times New Roman" w:cs="Times New Roman"/>
              </w:rPr>
            </w:pPr>
            <w:r w:rsidRPr="003F36E4">
              <w:rPr>
                <w:rFonts w:ascii="Times New Roman" w:hAnsi="Times New Roman" w:cs="Times New Roman"/>
              </w:rPr>
              <w:t>на №</w:t>
            </w:r>
            <w:r w:rsidRPr="003F36E4">
              <w:rPr>
                <w:rFonts w:ascii="Times New Roman" w:hAnsi="Times New Roman" w:cs="Times New Roman"/>
                <w:u w:val="single"/>
              </w:rPr>
              <w:t xml:space="preserve">         </w:t>
            </w:r>
            <w:r w:rsidRPr="003F36E4">
              <w:rPr>
                <w:rFonts w:ascii="Times New Roman" w:hAnsi="Times New Roman" w:cs="Times New Roman"/>
              </w:rPr>
              <w:t xml:space="preserve"> от</w:t>
            </w:r>
            <w:r w:rsidR="004C2BDA">
              <w:rPr>
                <w:rFonts w:ascii="Times New Roman" w:hAnsi="Times New Roman" w:cs="Times New Roman"/>
              </w:rPr>
              <w:t>__________</w:t>
            </w:r>
            <w:r w:rsidRPr="003F36E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4C2BDA">
              <w:rPr>
                <w:rFonts w:ascii="Times New Roman" w:hAnsi="Times New Roman" w:cs="Times New Roman"/>
                <w:u w:val="single"/>
              </w:rPr>
              <w:t>____</w:t>
            </w:r>
          </w:p>
        </w:tc>
        <w:tc>
          <w:tcPr>
            <w:tcW w:w="4536" w:type="dxa"/>
          </w:tcPr>
          <w:p w14:paraId="7D1EA270" w14:textId="77777777" w:rsidR="009C3D90" w:rsidRPr="00E91BEE" w:rsidRDefault="009C3D90" w:rsidP="002E4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FFAD84" w14:textId="666DD0FE" w:rsidR="0078043E" w:rsidRPr="00A216F3" w:rsidRDefault="006C3B1E" w:rsidP="0078043E">
      <w:pPr>
        <w:spacing w:line="240" w:lineRule="auto"/>
        <w:contextualSpacing/>
        <w:jc w:val="right"/>
        <w:rPr>
          <w:rFonts w:ascii="Times New Roman" w:hAnsi="Times New Roman" w:cs="Times New Roman"/>
          <w:color w:val="0000FF" w:themeColor="hyperlink"/>
          <w:sz w:val="26"/>
          <w:szCs w:val="26"/>
          <w:u w:val="single"/>
        </w:rPr>
      </w:pPr>
      <w:r w:rsidRPr="00A216F3">
        <w:rPr>
          <w:rFonts w:ascii="Times New Roman" w:hAnsi="Times New Roman" w:cs="Times New Roman"/>
          <w:sz w:val="26"/>
          <w:szCs w:val="26"/>
        </w:rPr>
        <w:t>Руководителю</w:t>
      </w:r>
    </w:p>
    <w:p w14:paraId="023777D6" w14:textId="77777777" w:rsidR="0078043E" w:rsidRPr="00A216F3" w:rsidRDefault="0078043E" w:rsidP="004F04CA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799CF2C" w14:textId="77777777" w:rsidR="0092298C" w:rsidRPr="00A216F3" w:rsidRDefault="0092298C" w:rsidP="00A216F3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</w:rPr>
      </w:pPr>
      <w:r w:rsidRPr="00A216F3">
        <w:rPr>
          <w:rFonts w:ascii="Times New Roman" w:hAnsi="Times New Roman"/>
          <w:sz w:val="26"/>
          <w:szCs w:val="26"/>
        </w:rPr>
        <w:t xml:space="preserve">О предоставлении предложения </w:t>
      </w:r>
    </w:p>
    <w:p w14:paraId="22AD9457" w14:textId="77777777" w:rsidR="0092298C" w:rsidRPr="00A216F3" w:rsidRDefault="0092298C" w:rsidP="00A216F3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A216F3">
        <w:rPr>
          <w:rFonts w:ascii="Times New Roman" w:hAnsi="Times New Roman"/>
          <w:sz w:val="26"/>
          <w:szCs w:val="26"/>
        </w:rPr>
        <w:tab/>
      </w:r>
    </w:p>
    <w:p w14:paraId="7820A0C6" w14:textId="275BBFA7" w:rsidR="0092298C" w:rsidRPr="00A216F3" w:rsidRDefault="0092298C" w:rsidP="00A216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16F3">
        <w:rPr>
          <w:rFonts w:ascii="Times New Roman" w:hAnsi="Times New Roman"/>
          <w:sz w:val="26"/>
          <w:szCs w:val="26"/>
        </w:rPr>
        <w:t xml:space="preserve">ОАО «МИНОТЕЛЬ» проводит исследование </w:t>
      </w:r>
      <w:r w:rsidR="006C3B1E" w:rsidRPr="00A216F3">
        <w:rPr>
          <w:rFonts w:ascii="Times New Roman" w:hAnsi="Times New Roman"/>
          <w:sz w:val="26"/>
          <w:szCs w:val="26"/>
        </w:rPr>
        <w:t>конъюнктуры</w:t>
      </w:r>
      <w:r w:rsidRPr="00A216F3">
        <w:rPr>
          <w:rFonts w:ascii="Times New Roman" w:hAnsi="Times New Roman"/>
          <w:sz w:val="26"/>
          <w:szCs w:val="26"/>
        </w:rPr>
        <w:t xml:space="preserve"> рынка </w:t>
      </w:r>
      <w:r w:rsidR="006C3B1E" w:rsidRPr="00A216F3">
        <w:rPr>
          <w:rFonts w:ascii="Times New Roman" w:hAnsi="Times New Roman"/>
          <w:sz w:val="26"/>
          <w:szCs w:val="26"/>
        </w:rPr>
        <w:t xml:space="preserve">на </w:t>
      </w:r>
      <w:r w:rsidR="006C3B1E" w:rsidRPr="00A216F3">
        <w:rPr>
          <w:rFonts w:ascii="Times New Roman" w:hAnsi="Times New Roman" w:cs="Times New Roman"/>
          <w:sz w:val="26"/>
          <w:szCs w:val="26"/>
        </w:rPr>
        <w:t xml:space="preserve">закупку </w:t>
      </w:r>
      <w:bookmarkStart w:id="0" w:name="_Hlk205555547"/>
      <w:bookmarkStart w:id="1" w:name="_Hlk205555922"/>
      <w:r w:rsidR="006C3B1E" w:rsidRPr="00A216F3">
        <w:rPr>
          <w:rFonts w:ascii="Times New Roman" w:hAnsi="Times New Roman" w:cs="Times New Roman"/>
          <w:color w:val="000000"/>
          <w:sz w:val="26"/>
          <w:szCs w:val="26"/>
        </w:rPr>
        <w:t xml:space="preserve">инженерных услуг по комплексному управлению строительной деятельностью с осуществлением функций Заказчика и обязательным осуществлением функций технического надзора при производстве работ по объекту: «Реконструкция здания гостиниц, мотелей, расположенного по адресу: </w:t>
      </w:r>
      <w:proofErr w:type="spellStart"/>
      <w:r w:rsidR="006C3B1E" w:rsidRPr="00A216F3">
        <w:rPr>
          <w:rFonts w:ascii="Times New Roman" w:hAnsi="Times New Roman" w:cs="Times New Roman"/>
          <w:color w:val="000000"/>
          <w:sz w:val="26"/>
          <w:szCs w:val="26"/>
        </w:rPr>
        <w:t>г.Минск</w:t>
      </w:r>
      <w:proofErr w:type="spellEnd"/>
      <w:r w:rsidR="006C3B1E" w:rsidRPr="00A216F3">
        <w:rPr>
          <w:rFonts w:ascii="Times New Roman" w:hAnsi="Times New Roman" w:cs="Times New Roman"/>
          <w:color w:val="000000"/>
          <w:sz w:val="26"/>
          <w:szCs w:val="26"/>
        </w:rPr>
        <w:t xml:space="preserve">, ул. </w:t>
      </w:r>
      <w:proofErr w:type="spellStart"/>
      <w:r w:rsidR="006C3B1E" w:rsidRPr="00A216F3">
        <w:rPr>
          <w:rFonts w:ascii="Times New Roman" w:hAnsi="Times New Roman" w:cs="Times New Roman"/>
          <w:color w:val="000000"/>
          <w:sz w:val="26"/>
          <w:szCs w:val="26"/>
        </w:rPr>
        <w:t>Брилевская</w:t>
      </w:r>
      <w:proofErr w:type="spellEnd"/>
      <w:r w:rsidR="006C3B1E" w:rsidRPr="00A216F3">
        <w:rPr>
          <w:rFonts w:ascii="Times New Roman" w:hAnsi="Times New Roman" w:cs="Times New Roman"/>
          <w:color w:val="000000"/>
          <w:sz w:val="26"/>
          <w:szCs w:val="26"/>
        </w:rPr>
        <w:t>, 2</w:t>
      </w:r>
      <w:bookmarkEnd w:id="0"/>
      <w:r w:rsidR="006C3B1E" w:rsidRPr="00A216F3">
        <w:rPr>
          <w:rFonts w:ascii="Times New Roman" w:hAnsi="Times New Roman" w:cs="Times New Roman"/>
          <w:color w:val="000000"/>
          <w:sz w:val="26"/>
          <w:szCs w:val="26"/>
        </w:rPr>
        <w:t>»</w:t>
      </w:r>
      <w:bookmarkEnd w:id="1"/>
      <w:r w:rsidR="006C3B1E" w:rsidRPr="00A216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C3B1E" w:rsidRPr="00A216F3">
        <w:rPr>
          <w:rFonts w:ascii="Times New Roman" w:hAnsi="Times New Roman" w:cs="Times New Roman"/>
          <w:sz w:val="26"/>
          <w:szCs w:val="26"/>
        </w:rPr>
        <w:t>(далее – инженерные услуги)</w:t>
      </w:r>
      <w:r w:rsidRPr="00A216F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47BA68F" w14:textId="25ED6BBA" w:rsidR="00C21DA8" w:rsidRPr="00A216F3" w:rsidRDefault="00C21DA8" w:rsidP="00A216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16F3">
        <w:rPr>
          <w:rFonts w:ascii="Times New Roman" w:hAnsi="Times New Roman" w:cs="Times New Roman"/>
          <w:sz w:val="26"/>
          <w:szCs w:val="26"/>
        </w:rPr>
        <w:t>Примерный перечень строительных работ определен техническим заданием (прилагается).</w:t>
      </w:r>
    </w:p>
    <w:p w14:paraId="21BABD02" w14:textId="4282C79B" w:rsidR="00C21DA8" w:rsidRPr="00A216F3" w:rsidRDefault="00C21DA8" w:rsidP="00A216F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16F3">
        <w:rPr>
          <w:rFonts w:ascii="Times New Roman" w:hAnsi="Times New Roman" w:cs="Times New Roman"/>
          <w:sz w:val="26"/>
          <w:szCs w:val="26"/>
        </w:rPr>
        <w:t>Ориентировочные сроки выполнения работ: проектирование 2025-2026 годы, строительство 2027-2029 годы.</w:t>
      </w:r>
    </w:p>
    <w:p w14:paraId="204A7652" w14:textId="77777777" w:rsidR="00C21DA8" w:rsidRPr="00A216F3" w:rsidRDefault="0092298C" w:rsidP="00A216F3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A216F3">
        <w:rPr>
          <w:rFonts w:ascii="Times New Roman" w:hAnsi="Times New Roman"/>
          <w:sz w:val="26"/>
          <w:szCs w:val="26"/>
        </w:rPr>
        <w:t>Строительство объекта планируется с выделением очередей (1. 1/2 здания, 2. 1/2 здания, 3. благоустройство, 4. фасад) и выполнение строительно-монтажных работ без остановки эксплуатации гостиницы.</w:t>
      </w:r>
    </w:p>
    <w:p w14:paraId="6C9CB164" w14:textId="0EA3FF29" w:rsidR="00C21DA8" w:rsidRPr="00A216F3" w:rsidRDefault="00C21DA8" w:rsidP="00A216F3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A216F3">
        <w:rPr>
          <w:rFonts w:ascii="Times New Roman" w:hAnsi="Times New Roman"/>
          <w:sz w:val="26"/>
          <w:szCs w:val="26"/>
        </w:rPr>
        <w:t xml:space="preserve">Класс сложности здания </w:t>
      </w:r>
      <w:r w:rsidR="00A216F3" w:rsidRPr="00A216F3">
        <w:rPr>
          <w:rFonts w:ascii="Times New Roman" w:hAnsi="Times New Roman"/>
          <w:sz w:val="26"/>
          <w:szCs w:val="26"/>
        </w:rPr>
        <w:t>–</w:t>
      </w:r>
      <w:r w:rsidRPr="00A216F3">
        <w:rPr>
          <w:rFonts w:ascii="Times New Roman" w:hAnsi="Times New Roman"/>
          <w:sz w:val="26"/>
          <w:szCs w:val="26"/>
        </w:rPr>
        <w:t xml:space="preserve"> 3. </w:t>
      </w:r>
    </w:p>
    <w:p w14:paraId="49AEC654" w14:textId="66EDDB6F" w:rsidR="001B6A03" w:rsidRPr="00A216F3" w:rsidRDefault="001B6A03" w:rsidP="00A216F3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A216F3">
        <w:rPr>
          <w:rFonts w:ascii="Times New Roman" w:hAnsi="Times New Roman"/>
          <w:sz w:val="26"/>
          <w:szCs w:val="26"/>
        </w:rPr>
        <w:t>Расчет стоимости инженерных услуг производить в следующем порядке:</w:t>
      </w:r>
    </w:p>
    <w:p w14:paraId="50FB512B" w14:textId="77777777" w:rsidR="001B6A03" w:rsidRPr="00A216F3" w:rsidRDefault="001B6A03" w:rsidP="00A216F3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A216F3">
        <w:rPr>
          <w:rFonts w:ascii="Times New Roman" w:hAnsi="Times New Roman"/>
          <w:sz w:val="26"/>
          <w:szCs w:val="26"/>
        </w:rPr>
        <w:t xml:space="preserve">Стоимость услуг технического надзора рассчитывается в соответствии со сборниками норм затрат труда на осуществление функций заказчика, застройщика по организации и обеспечению строительства объектов различного назначения, утв. приказом </w:t>
      </w:r>
      <w:proofErr w:type="spellStart"/>
      <w:r w:rsidRPr="00A216F3">
        <w:rPr>
          <w:rFonts w:ascii="Times New Roman" w:hAnsi="Times New Roman"/>
          <w:sz w:val="26"/>
          <w:szCs w:val="26"/>
        </w:rPr>
        <w:t>Минстройархитектуры</w:t>
      </w:r>
      <w:proofErr w:type="spellEnd"/>
      <w:r w:rsidRPr="00A216F3">
        <w:rPr>
          <w:rFonts w:ascii="Times New Roman" w:hAnsi="Times New Roman"/>
          <w:sz w:val="26"/>
          <w:szCs w:val="26"/>
        </w:rPr>
        <w:t xml:space="preserve"> от 30.06.2023 N 124:</w:t>
      </w:r>
    </w:p>
    <w:p w14:paraId="5465B17E" w14:textId="77777777" w:rsidR="001B6A03" w:rsidRPr="00A216F3" w:rsidRDefault="001B6A03" w:rsidP="00A216F3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A216F3">
        <w:rPr>
          <w:rFonts w:ascii="Times New Roman" w:hAnsi="Times New Roman"/>
          <w:sz w:val="26"/>
          <w:szCs w:val="26"/>
        </w:rPr>
        <w:t>- Сборником норм затрат труда для объектов жилищно-гражданского назначения (НЗТ 8.02.И1-2023);</w:t>
      </w:r>
    </w:p>
    <w:p w14:paraId="5C570491" w14:textId="77777777" w:rsidR="001B6A03" w:rsidRPr="00A216F3" w:rsidRDefault="001B6A03" w:rsidP="00A216F3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A216F3">
        <w:rPr>
          <w:rFonts w:ascii="Times New Roman" w:hAnsi="Times New Roman"/>
          <w:sz w:val="26"/>
          <w:szCs w:val="26"/>
        </w:rPr>
        <w:t>- Сборником норм затрат труда для объектов инженерной инфраструктуры (НЗТ 8.02.И2-2023);</w:t>
      </w:r>
    </w:p>
    <w:p w14:paraId="115707B2" w14:textId="77777777" w:rsidR="001B6A03" w:rsidRPr="00A216F3" w:rsidRDefault="001B6A03" w:rsidP="00A216F3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A216F3">
        <w:rPr>
          <w:rFonts w:ascii="Times New Roman" w:hAnsi="Times New Roman"/>
          <w:sz w:val="26"/>
          <w:szCs w:val="26"/>
        </w:rPr>
        <w:t>- Сборником норм затрат труда для объектов производственного назначения (НЗТ 8.02.И3-2023).</w:t>
      </w:r>
    </w:p>
    <w:p w14:paraId="52CEE30C" w14:textId="0C6B5BF1" w:rsidR="001B6A03" w:rsidRPr="00A216F3" w:rsidRDefault="001B6A03" w:rsidP="00A216F3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A216F3">
        <w:rPr>
          <w:rFonts w:ascii="Times New Roman" w:hAnsi="Times New Roman"/>
          <w:sz w:val="26"/>
          <w:szCs w:val="26"/>
        </w:rPr>
        <w:t>Стоимость иных услуг, входящих в комплексное управление строительной деятельностью, определяется исходя из фактических трудозатрат инженерной организации.</w:t>
      </w:r>
    </w:p>
    <w:p w14:paraId="14AA5F31" w14:textId="0965FCB7" w:rsidR="0092298C" w:rsidRPr="00A216F3" w:rsidRDefault="0092298C" w:rsidP="00A216F3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A216F3">
        <w:rPr>
          <w:rFonts w:ascii="Times New Roman" w:hAnsi="Times New Roman"/>
          <w:sz w:val="26"/>
          <w:szCs w:val="26"/>
        </w:rPr>
        <w:t xml:space="preserve">Прошу Вас в срок до </w:t>
      </w:r>
      <w:r w:rsidR="006C3B1E" w:rsidRPr="00A216F3">
        <w:rPr>
          <w:rFonts w:ascii="Times New Roman" w:hAnsi="Times New Roman"/>
          <w:sz w:val="26"/>
          <w:szCs w:val="26"/>
        </w:rPr>
        <w:t>10.00, 04</w:t>
      </w:r>
      <w:r w:rsidRPr="00A216F3">
        <w:rPr>
          <w:rFonts w:ascii="Times New Roman" w:hAnsi="Times New Roman"/>
          <w:sz w:val="26"/>
          <w:szCs w:val="26"/>
        </w:rPr>
        <w:t>.0</w:t>
      </w:r>
      <w:r w:rsidR="006C3B1E" w:rsidRPr="00A216F3">
        <w:rPr>
          <w:rFonts w:ascii="Times New Roman" w:hAnsi="Times New Roman"/>
          <w:sz w:val="26"/>
          <w:szCs w:val="26"/>
        </w:rPr>
        <w:t>9</w:t>
      </w:r>
      <w:r w:rsidRPr="00A216F3">
        <w:rPr>
          <w:rFonts w:ascii="Times New Roman" w:hAnsi="Times New Roman"/>
          <w:sz w:val="26"/>
          <w:szCs w:val="26"/>
        </w:rPr>
        <w:t xml:space="preserve">.2025 направить </w:t>
      </w:r>
      <w:r w:rsidR="006C3B1E" w:rsidRPr="00A216F3">
        <w:rPr>
          <w:rFonts w:ascii="Times New Roman" w:hAnsi="Times New Roman"/>
          <w:sz w:val="26"/>
          <w:szCs w:val="26"/>
        </w:rPr>
        <w:t xml:space="preserve">свое </w:t>
      </w:r>
      <w:r w:rsidRPr="00A216F3">
        <w:rPr>
          <w:rFonts w:ascii="Times New Roman" w:hAnsi="Times New Roman"/>
          <w:sz w:val="26"/>
          <w:szCs w:val="26"/>
        </w:rPr>
        <w:t xml:space="preserve">коммерческое предложение о стоимости </w:t>
      </w:r>
      <w:r w:rsidR="006C3B1E" w:rsidRPr="00A216F3">
        <w:rPr>
          <w:rFonts w:ascii="Times New Roman" w:hAnsi="Times New Roman"/>
          <w:sz w:val="26"/>
          <w:szCs w:val="26"/>
        </w:rPr>
        <w:t xml:space="preserve">оказания </w:t>
      </w:r>
      <w:r w:rsidRPr="00A216F3">
        <w:rPr>
          <w:rFonts w:ascii="Times New Roman" w:hAnsi="Times New Roman"/>
          <w:sz w:val="26"/>
          <w:szCs w:val="26"/>
        </w:rPr>
        <w:t xml:space="preserve">инженерных услуг </w:t>
      </w:r>
      <w:r w:rsidR="006C3B1E" w:rsidRPr="00A216F3">
        <w:rPr>
          <w:rFonts w:ascii="Times New Roman" w:hAnsi="Times New Roman"/>
          <w:sz w:val="26"/>
          <w:szCs w:val="26"/>
        </w:rPr>
        <w:t>по</w:t>
      </w:r>
      <w:r w:rsidRPr="00A216F3">
        <w:rPr>
          <w:rFonts w:ascii="Times New Roman" w:hAnsi="Times New Roman"/>
          <w:sz w:val="26"/>
          <w:szCs w:val="26"/>
        </w:rPr>
        <w:t xml:space="preserve"> </w:t>
      </w:r>
      <w:r w:rsidRPr="00A216F3">
        <w:rPr>
          <w:rFonts w:ascii="Times New Roman" w:hAnsi="Times New Roman"/>
          <w:sz w:val="26"/>
          <w:szCs w:val="26"/>
          <w:lang w:val="en-US"/>
        </w:rPr>
        <w:t>e</w:t>
      </w:r>
      <w:r w:rsidRPr="00A216F3">
        <w:rPr>
          <w:rFonts w:ascii="Times New Roman" w:hAnsi="Times New Roman"/>
          <w:sz w:val="26"/>
          <w:szCs w:val="26"/>
        </w:rPr>
        <w:t>-</w:t>
      </w:r>
      <w:r w:rsidRPr="00A216F3">
        <w:rPr>
          <w:rFonts w:ascii="Times New Roman" w:hAnsi="Times New Roman"/>
          <w:sz w:val="26"/>
          <w:szCs w:val="26"/>
          <w:lang w:val="en-US"/>
        </w:rPr>
        <w:t>mail</w:t>
      </w:r>
      <w:r w:rsidRPr="00A216F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6C3B1E" w:rsidRPr="00A216F3">
        <w:rPr>
          <w:rFonts w:ascii="Times New Roman" w:hAnsi="Times New Roman"/>
          <w:sz w:val="26"/>
          <w:szCs w:val="26"/>
          <w:lang w:val="en-US"/>
        </w:rPr>
        <w:t>pekarskaya</w:t>
      </w:r>
      <w:proofErr w:type="spellEnd"/>
      <w:r w:rsidRPr="00A216F3">
        <w:rPr>
          <w:rFonts w:ascii="Times New Roman" w:hAnsi="Times New Roman"/>
          <w:sz w:val="26"/>
          <w:szCs w:val="26"/>
        </w:rPr>
        <w:t>@</w:t>
      </w:r>
      <w:proofErr w:type="spellStart"/>
      <w:r w:rsidRPr="00A216F3">
        <w:rPr>
          <w:rFonts w:ascii="Times New Roman" w:hAnsi="Times New Roman"/>
          <w:sz w:val="26"/>
          <w:szCs w:val="26"/>
          <w:lang w:val="en-US"/>
        </w:rPr>
        <w:t>minotel</w:t>
      </w:r>
      <w:proofErr w:type="spellEnd"/>
      <w:r w:rsidRPr="00A216F3">
        <w:rPr>
          <w:rFonts w:ascii="Times New Roman" w:hAnsi="Times New Roman"/>
          <w:sz w:val="26"/>
          <w:szCs w:val="26"/>
        </w:rPr>
        <w:t>.</w:t>
      </w:r>
      <w:r w:rsidRPr="00A216F3">
        <w:rPr>
          <w:rFonts w:ascii="Times New Roman" w:hAnsi="Times New Roman"/>
          <w:sz w:val="26"/>
          <w:szCs w:val="26"/>
          <w:lang w:val="en-US"/>
        </w:rPr>
        <w:t>by</w:t>
      </w:r>
      <w:r w:rsidR="006C3B1E" w:rsidRPr="00A216F3">
        <w:rPr>
          <w:rFonts w:ascii="Times New Roman" w:hAnsi="Times New Roman"/>
          <w:sz w:val="26"/>
          <w:szCs w:val="26"/>
        </w:rPr>
        <w:t>.</w:t>
      </w:r>
    </w:p>
    <w:p w14:paraId="10125CCD" w14:textId="77777777" w:rsidR="00A216F3" w:rsidRDefault="00A216F3" w:rsidP="00A216F3">
      <w:pPr>
        <w:spacing w:after="24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252926E" w14:textId="44807B98" w:rsidR="004F04CA" w:rsidRPr="00A216F3" w:rsidRDefault="004F04CA" w:rsidP="00A216F3">
      <w:pPr>
        <w:spacing w:after="24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16F3">
        <w:rPr>
          <w:rFonts w:ascii="Times New Roman" w:hAnsi="Times New Roman" w:cs="Times New Roman"/>
          <w:sz w:val="26"/>
          <w:szCs w:val="26"/>
        </w:rPr>
        <w:t>Генеральный директор                                А.В. Голик</w:t>
      </w:r>
    </w:p>
    <w:p w14:paraId="29EAA090" w14:textId="17EF662D" w:rsidR="006C3B1E" w:rsidRDefault="006C3B1E" w:rsidP="00A216F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562F82BF" w14:textId="77B7AE47" w:rsidR="00A216F3" w:rsidRDefault="00A216F3" w:rsidP="00A216F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5CA5D247" w14:textId="6080CAA1" w:rsidR="00A216F3" w:rsidRDefault="00A216F3" w:rsidP="00A216F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47EA5E5A" w14:textId="77777777" w:rsidR="00A216F3" w:rsidRDefault="00A216F3" w:rsidP="00A216F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1143A23E" w14:textId="1F889738" w:rsidR="006C3B1E" w:rsidRPr="006C3B1E" w:rsidRDefault="006C3B1E" w:rsidP="00A216F3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  <w:r w:rsidRPr="006C3B1E">
        <w:rPr>
          <w:rFonts w:ascii="Times New Roman" w:hAnsi="Times New Roman" w:cs="Times New Roman"/>
          <w:sz w:val="18"/>
          <w:szCs w:val="18"/>
        </w:rPr>
        <w:t>017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6C3B1E">
        <w:rPr>
          <w:rFonts w:ascii="Times New Roman" w:hAnsi="Times New Roman" w:cs="Times New Roman"/>
          <w:sz w:val="18"/>
          <w:szCs w:val="18"/>
        </w:rPr>
        <w:t>209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C3B1E">
        <w:rPr>
          <w:rFonts w:ascii="Times New Roman" w:hAnsi="Times New Roman" w:cs="Times New Roman"/>
          <w:sz w:val="18"/>
          <w:szCs w:val="18"/>
        </w:rPr>
        <w:t>73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C3B1E">
        <w:rPr>
          <w:rFonts w:ascii="Times New Roman" w:hAnsi="Times New Roman" w:cs="Times New Roman"/>
          <w:sz w:val="18"/>
          <w:szCs w:val="18"/>
        </w:rPr>
        <w:t>18</w:t>
      </w:r>
    </w:p>
    <w:p w14:paraId="185790D8" w14:textId="217A9728" w:rsidR="006C3B1E" w:rsidRPr="006C3B1E" w:rsidRDefault="006C3B1E" w:rsidP="00A216F3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  <w:r w:rsidRPr="006C3B1E">
        <w:rPr>
          <w:rFonts w:ascii="Times New Roman" w:hAnsi="Times New Roman" w:cs="Times New Roman"/>
          <w:sz w:val="18"/>
          <w:szCs w:val="18"/>
        </w:rPr>
        <w:t>Пекарская СА</w:t>
      </w:r>
    </w:p>
    <w:sectPr w:rsidR="006C3B1E" w:rsidRPr="006C3B1E" w:rsidSect="00A216F3">
      <w:pgSz w:w="11906" w:h="16838" w:code="9"/>
      <w:pgMar w:top="567" w:right="850" w:bottom="284" w:left="1418" w:header="709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22EC" w14:textId="77777777" w:rsidR="00197400" w:rsidRDefault="00197400" w:rsidP="00507B40">
      <w:pPr>
        <w:spacing w:after="0" w:line="240" w:lineRule="auto"/>
      </w:pPr>
      <w:r>
        <w:separator/>
      </w:r>
    </w:p>
  </w:endnote>
  <w:endnote w:type="continuationSeparator" w:id="0">
    <w:p w14:paraId="7D849AE0" w14:textId="77777777" w:rsidR="00197400" w:rsidRDefault="00197400" w:rsidP="0050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121E" w14:textId="77777777" w:rsidR="00197400" w:rsidRDefault="00197400" w:rsidP="00507B40">
      <w:pPr>
        <w:spacing w:after="0" w:line="240" w:lineRule="auto"/>
      </w:pPr>
      <w:r>
        <w:separator/>
      </w:r>
    </w:p>
  </w:footnote>
  <w:footnote w:type="continuationSeparator" w:id="0">
    <w:p w14:paraId="3D79A50F" w14:textId="77777777" w:rsidR="00197400" w:rsidRDefault="00197400" w:rsidP="0050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C773D"/>
    <w:multiLevelType w:val="multilevel"/>
    <w:tmpl w:val="FCE6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C4D7275"/>
    <w:multiLevelType w:val="hybridMultilevel"/>
    <w:tmpl w:val="DC568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CF"/>
    <w:rsid w:val="00014518"/>
    <w:rsid w:val="00020C58"/>
    <w:rsid w:val="00032A3E"/>
    <w:rsid w:val="00085276"/>
    <w:rsid w:val="000A170A"/>
    <w:rsid w:val="000B213D"/>
    <w:rsid w:val="000C5C1B"/>
    <w:rsid w:val="000E2C90"/>
    <w:rsid w:val="00126E5D"/>
    <w:rsid w:val="001402F0"/>
    <w:rsid w:val="001424C1"/>
    <w:rsid w:val="001439C8"/>
    <w:rsid w:val="00197400"/>
    <w:rsid w:val="001B6A03"/>
    <w:rsid w:val="001C0CEA"/>
    <w:rsid w:val="002A4244"/>
    <w:rsid w:val="002E66F1"/>
    <w:rsid w:val="002F1431"/>
    <w:rsid w:val="002F3922"/>
    <w:rsid w:val="00333793"/>
    <w:rsid w:val="00344B85"/>
    <w:rsid w:val="00347E64"/>
    <w:rsid w:val="0036376A"/>
    <w:rsid w:val="003B36BB"/>
    <w:rsid w:val="003E3867"/>
    <w:rsid w:val="003F36E4"/>
    <w:rsid w:val="0043332D"/>
    <w:rsid w:val="004444E7"/>
    <w:rsid w:val="004460A6"/>
    <w:rsid w:val="004651C9"/>
    <w:rsid w:val="00481FDB"/>
    <w:rsid w:val="004B395B"/>
    <w:rsid w:val="004C2BDA"/>
    <w:rsid w:val="004D5B93"/>
    <w:rsid w:val="004E43AD"/>
    <w:rsid w:val="004F04CA"/>
    <w:rsid w:val="004F0D68"/>
    <w:rsid w:val="00507B40"/>
    <w:rsid w:val="005455AC"/>
    <w:rsid w:val="00597230"/>
    <w:rsid w:val="005A65C8"/>
    <w:rsid w:val="005D0209"/>
    <w:rsid w:val="005D2691"/>
    <w:rsid w:val="0061153C"/>
    <w:rsid w:val="006617F2"/>
    <w:rsid w:val="00667F74"/>
    <w:rsid w:val="006745D9"/>
    <w:rsid w:val="00686E2E"/>
    <w:rsid w:val="006C100A"/>
    <w:rsid w:val="006C3B1E"/>
    <w:rsid w:val="006D044E"/>
    <w:rsid w:val="00704470"/>
    <w:rsid w:val="00737F50"/>
    <w:rsid w:val="0078043E"/>
    <w:rsid w:val="007841CF"/>
    <w:rsid w:val="007862E1"/>
    <w:rsid w:val="007A7333"/>
    <w:rsid w:val="007C164C"/>
    <w:rsid w:val="008238AA"/>
    <w:rsid w:val="00863D11"/>
    <w:rsid w:val="008B5044"/>
    <w:rsid w:val="0091132C"/>
    <w:rsid w:val="0092298C"/>
    <w:rsid w:val="009313B6"/>
    <w:rsid w:val="00952997"/>
    <w:rsid w:val="00993861"/>
    <w:rsid w:val="009C3D90"/>
    <w:rsid w:val="00A14D5B"/>
    <w:rsid w:val="00A216F3"/>
    <w:rsid w:val="00A6032C"/>
    <w:rsid w:val="00A74F2F"/>
    <w:rsid w:val="00A76E27"/>
    <w:rsid w:val="00A87F3C"/>
    <w:rsid w:val="00A95108"/>
    <w:rsid w:val="00AA15B6"/>
    <w:rsid w:val="00B71074"/>
    <w:rsid w:val="00B93ECD"/>
    <w:rsid w:val="00BA1AC3"/>
    <w:rsid w:val="00BF6F7D"/>
    <w:rsid w:val="00C05753"/>
    <w:rsid w:val="00C15FB6"/>
    <w:rsid w:val="00C21DA8"/>
    <w:rsid w:val="00C52D77"/>
    <w:rsid w:val="00CD3529"/>
    <w:rsid w:val="00CD6197"/>
    <w:rsid w:val="00D32205"/>
    <w:rsid w:val="00D41E9A"/>
    <w:rsid w:val="00D46492"/>
    <w:rsid w:val="00D8407B"/>
    <w:rsid w:val="00D92C6C"/>
    <w:rsid w:val="00DA73A1"/>
    <w:rsid w:val="00E42602"/>
    <w:rsid w:val="00E55B2A"/>
    <w:rsid w:val="00E56195"/>
    <w:rsid w:val="00E57AEE"/>
    <w:rsid w:val="00E61419"/>
    <w:rsid w:val="00E62B58"/>
    <w:rsid w:val="00E91B87"/>
    <w:rsid w:val="00E91BEE"/>
    <w:rsid w:val="00EC3B2F"/>
    <w:rsid w:val="00ED2055"/>
    <w:rsid w:val="00EE7BF3"/>
    <w:rsid w:val="00F53F01"/>
    <w:rsid w:val="00F72A86"/>
    <w:rsid w:val="00F82E7C"/>
    <w:rsid w:val="00FA0001"/>
    <w:rsid w:val="00FC71A7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BA377"/>
  <w15:docId w15:val="{0F99786F-200F-488B-8112-ACDE997D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5B2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07B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0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7B40"/>
  </w:style>
  <w:style w:type="paragraph" w:styleId="a8">
    <w:name w:val="footer"/>
    <w:basedOn w:val="a"/>
    <w:link w:val="a9"/>
    <w:uiPriority w:val="99"/>
    <w:unhideWhenUsed/>
    <w:rsid w:val="0050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7B40"/>
  </w:style>
  <w:style w:type="paragraph" w:styleId="aa">
    <w:name w:val="Balloon Text"/>
    <w:basedOn w:val="a"/>
    <w:link w:val="ab"/>
    <w:uiPriority w:val="99"/>
    <w:semiHidden/>
    <w:unhideWhenUsed/>
    <w:rsid w:val="005D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0209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9313B6"/>
    <w:rPr>
      <w:color w:val="0000FF"/>
      <w:u w:val="single"/>
    </w:rPr>
  </w:style>
  <w:style w:type="character" w:customStyle="1" w:styleId="FontStyle19">
    <w:name w:val="Font Style19"/>
    <w:uiPriority w:val="99"/>
    <w:rsid w:val="009313B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9313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lorff00ff">
    <w:name w:val="color__ff00ff"/>
    <w:rsid w:val="009313B6"/>
  </w:style>
  <w:style w:type="character" w:customStyle="1" w:styleId="fake-non-breaking-space">
    <w:name w:val="fake-non-breaking-space"/>
    <w:rsid w:val="009313B6"/>
  </w:style>
  <w:style w:type="paragraph" w:customStyle="1" w:styleId="p-normal">
    <w:name w:val="p-normal"/>
    <w:basedOn w:val="a"/>
    <w:rsid w:val="0093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rsid w:val="0093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8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07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8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1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6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3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6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8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2025-07-18T07:06:00Z</cp:lastPrinted>
  <dcterms:created xsi:type="dcterms:W3CDTF">2025-09-02T11:57:00Z</dcterms:created>
  <dcterms:modified xsi:type="dcterms:W3CDTF">2025-09-02T13:22:00Z</dcterms:modified>
</cp:coreProperties>
</file>