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83EF85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0B8BF725" w:rsidR="00F9501D" w:rsidRPr="00B92713" w:rsidRDefault="007D4C8D" w:rsidP="007D2DCB">
            <w:pPr>
              <w:jc w:val="both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9F9F9"/>
              </w:rPr>
              <w:t xml:space="preserve">1074,08 </w:t>
            </w:r>
            <w:r w:rsidR="00B92713" w:rsidRPr="00B92713">
              <w:rPr>
                <w:color w:val="333333"/>
                <w:sz w:val="22"/>
                <w:szCs w:val="22"/>
                <w:shd w:val="clear" w:color="auto" w:fill="F9F9F9"/>
              </w:rPr>
              <w:t xml:space="preserve"> бел.рублей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3D5F7D70" w:rsidR="00986308" w:rsidRPr="009A7875" w:rsidRDefault="00286662" w:rsidP="007D2DCB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7D2DCB">
              <w:rPr>
                <w:b/>
                <w:color w:val="000000" w:themeColor="text1"/>
                <w:sz w:val="22"/>
                <w:szCs w:val="22"/>
              </w:rPr>
              <w:t>26.06</w:t>
            </w:r>
            <w:r w:rsidR="004A40C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E6DCA">
              <w:rPr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5DBE956E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</w:rPr>
              <w:t xml:space="preserve">а также в иной форме </w:t>
            </w:r>
          </w:p>
          <w:p w14:paraId="73778110" w14:textId="77777777" w:rsidR="00B60E66" w:rsidRPr="00AB10E5" w:rsidRDefault="00B60E66" w:rsidP="00B66C4D">
            <w:r w:rsidRPr="00AB10E5">
              <w:rPr>
                <w:sz w:val="22"/>
                <w:szCs w:val="22"/>
              </w:rPr>
              <w:t>(подп. 1.3. п. 1 постановления МАРТ РБ от 12.04.2019 № 30)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10. Юридическое или физическое лицо, в том числе индивидуальный предприниматель, должно обладать правомочиями на реализацию товаров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4B8BEFC8" w:rsidR="00BE6DCA" w:rsidRPr="007D4C8D" w:rsidRDefault="007D4C8D" w:rsidP="004A40C8">
            <w:pPr>
              <w:jc w:val="both"/>
              <w:rPr>
                <w:rFonts w:eastAsiaTheme="minorHAnsi"/>
                <w:b/>
                <w:lang w:eastAsia="en-US"/>
              </w:rPr>
            </w:pPr>
            <w:r w:rsidRPr="007D4C8D">
              <w:rPr>
                <w:color w:val="333333"/>
                <w:shd w:val="clear" w:color="auto" w:fill="F9F9F9"/>
              </w:rPr>
              <w:t>Услуга технического надзора для выполнения строительно-монтажных работ на объекте: «Текущий ремонт потолка зрительного зала государственного учреждения культуры "Речицкий городской дворец культуры»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92713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B92713" w:rsidRPr="00AF515B" w:rsidRDefault="00B92713" w:rsidP="00B92713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C03CB37" w:rsidR="00B92713" w:rsidRPr="007D2DCB" w:rsidRDefault="007D4C8D" w:rsidP="00B92713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9F9F9"/>
              </w:rPr>
              <w:t>1074,08</w:t>
            </w:r>
            <w:r w:rsidR="00B92713" w:rsidRPr="007D2DCB">
              <w:rPr>
                <w:sz w:val="22"/>
                <w:szCs w:val="22"/>
                <w:shd w:val="clear" w:color="auto" w:fill="F9F9F9"/>
              </w:rPr>
              <w:t xml:space="preserve"> бел.рублей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150C425D" w:rsidR="00AF515B" w:rsidRPr="007D2DCB" w:rsidRDefault="00C06668" w:rsidP="007D2DC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D2DCB"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7D2DCB" w:rsidRPr="007D2DCB">
              <w:rPr>
                <w:rFonts w:eastAsiaTheme="minorHAnsi"/>
                <w:sz w:val="22"/>
                <w:szCs w:val="22"/>
                <w:lang w:eastAsia="en-US"/>
              </w:rPr>
              <w:t>01.07</w:t>
            </w:r>
            <w:r w:rsidRPr="007D2DCB">
              <w:rPr>
                <w:rFonts w:eastAsiaTheme="minorHAnsi"/>
                <w:sz w:val="22"/>
                <w:szCs w:val="22"/>
                <w:lang w:eastAsia="en-US"/>
              </w:rPr>
              <w:t>.2025 по 31.07.2025</w:t>
            </w:r>
          </w:p>
        </w:tc>
      </w:tr>
      <w:tr w:rsidR="007D4C8D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7D4C8D" w:rsidRPr="00AF515B" w:rsidRDefault="007D4C8D" w:rsidP="007D4C8D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2AC1E72E" w:rsidR="007D4C8D" w:rsidRPr="007D2DCB" w:rsidRDefault="007D4C8D" w:rsidP="007D4C8D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Гомельская область, Речицкий район, г.Речица, ул.Советская,84</w:t>
            </w:r>
          </w:p>
        </w:tc>
      </w:tr>
      <w:tr w:rsidR="00AF515B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AF515B" w:rsidRPr="00AF515B" w:rsidRDefault="00BE6DCA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 оказанных услуг</w:t>
            </w:r>
          </w:p>
        </w:tc>
      </w:tr>
      <w:tr w:rsidR="00AF515B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AF515B" w:rsidRPr="00AF515B" w:rsidRDefault="00AF515B" w:rsidP="00AF515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781C3263" w:rsidR="00AF515B" w:rsidRPr="00AF515B" w:rsidRDefault="007D4C8D" w:rsidP="007D2DC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  <w:bookmarkStart w:id="0" w:name="_GoBack"/>
            <w:bookmarkEnd w:id="0"/>
          </w:p>
        </w:tc>
      </w:tr>
      <w:tr w:rsidR="00AF515B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AF515B" w:rsidRPr="00AF515B" w:rsidRDefault="00AF515B" w:rsidP="00AF515B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E6DCA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E6DCA" w:rsidRPr="00AF515B" w:rsidRDefault="00BE6DCA" w:rsidP="00BE6DCA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C06668" w:rsidRPr="00C06668" w:rsidRDefault="00C06668" w:rsidP="00200146">
            <w:pPr>
              <w:spacing w:line="256" w:lineRule="auto"/>
              <w:rPr>
                <w:spacing w:val="10"/>
                <w:sz w:val="22"/>
                <w:szCs w:val="22"/>
              </w:rPr>
            </w:pPr>
            <w:r w:rsidRPr="00C06668">
              <w:rPr>
                <w:spacing w:val="10"/>
                <w:sz w:val="22"/>
                <w:szCs w:val="22"/>
              </w:rPr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C06668" w:rsidRPr="00C06668" w:rsidRDefault="00C06668" w:rsidP="00C06668">
            <w:pPr>
              <w:ind w:firstLine="540"/>
              <w:jc w:val="both"/>
              <w:rPr>
                <w:sz w:val="22"/>
                <w:szCs w:val="22"/>
              </w:rPr>
            </w:pPr>
            <w:r w:rsidRPr="00C06668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  <w:r w:rsidRPr="00C06668">
              <w:rPr>
                <w:sz w:val="22"/>
                <w:szCs w:val="22"/>
              </w:rPr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79569C4C" w14:textId="29400ED5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Освидетельствовать скрытые работы и осуществлять промежуточную приемку ответственных конструкций.</w:t>
            </w:r>
          </w:p>
          <w:p w14:paraId="61712A0F" w14:textId="77CE5FF4" w:rsidR="00C06668" w:rsidRPr="00C06668" w:rsidRDefault="00C06668" w:rsidP="00200146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0C60C266" w14:textId="43BD536E" w:rsidR="00B92713" w:rsidRPr="00B92713" w:rsidRDefault="00B92713" w:rsidP="00B92713">
      <w:pPr>
        <w:pStyle w:val="margt"/>
        <w:spacing w:after="0"/>
        <w:ind w:firstLine="0"/>
        <w:contextualSpacing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 w:rsidRPr="00B92713">
        <w:rPr>
          <w:sz w:val="22"/>
          <w:szCs w:val="22"/>
        </w:rPr>
        <w:t>Цена предложения должна быть окончательной, выражена в белорусских рублях, указана за единицу товара, включая налоги (сборы, пошлины), расходы на транспортировку, страхование, уплату таможенных пошлин, сборов и других обязательных платежей в республиканский и (или) местные бюджеты и прочих расходов.</w:t>
      </w:r>
    </w:p>
    <w:p w14:paraId="770E67BB" w14:textId="77777777" w:rsidR="00B92713" w:rsidRPr="00816199" w:rsidRDefault="00B92713" w:rsidP="00B92713">
      <w:pPr>
        <w:pStyle w:val="newncpi"/>
        <w:ind w:firstLine="0"/>
        <w:rPr>
          <w:b/>
          <w:i/>
          <w:sz w:val="20"/>
          <w:szCs w:val="20"/>
        </w:rPr>
      </w:pPr>
      <w:r>
        <w:t> </w:t>
      </w:r>
      <w:r w:rsidRPr="00816199">
        <w:rPr>
          <w:b/>
          <w:i/>
          <w:sz w:val="20"/>
          <w:szCs w:val="20"/>
          <w:u w:val="single"/>
        </w:rPr>
        <w:t>Примечание:</w:t>
      </w:r>
      <w:r w:rsidRPr="00816199">
        <w:rPr>
          <w:sz w:val="20"/>
          <w:szCs w:val="20"/>
        </w:rPr>
        <w:t xml:space="preserve"> </w:t>
      </w:r>
    </w:p>
    <w:p w14:paraId="7EAE5A9E" w14:textId="77777777" w:rsidR="00B92713" w:rsidRPr="00816199" w:rsidRDefault="00B92713" w:rsidP="00B92713">
      <w:pPr>
        <w:pStyle w:val="newncpi"/>
        <w:ind w:firstLine="709"/>
        <w:rPr>
          <w:b/>
          <w:i/>
          <w:sz w:val="20"/>
          <w:szCs w:val="20"/>
        </w:rPr>
      </w:pPr>
      <w:r w:rsidRPr="00816199">
        <w:rPr>
          <w:b/>
          <w:i/>
          <w:sz w:val="20"/>
          <w:szCs w:val="20"/>
        </w:rPr>
        <w:t>Заказчик вправе в ходе процедуры государственной закупки изменить объем (количество) предмета государственной закупки в случаях, установленных Законом Республики Беларусь от 13 июля 2012 года «О государственных закупках товаров (работ, услуг)»,419-З (в ред. Закон Республики от 17.07.2018г.№136-З)</w:t>
      </w:r>
      <w:r>
        <w:rPr>
          <w:b/>
          <w:i/>
          <w:sz w:val="20"/>
          <w:szCs w:val="20"/>
        </w:rPr>
        <w:t>.</w:t>
      </w:r>
    </w:p>
    <w:p w14:paraId="01D7545E" w14:textId="0105ECEF" w:rsidR="00B92713" w:rsidRPr="00816199" w:rsidRDefault="00B92713" w:rsidP="00B92713">
      <w:pPr>
        <w:pStyle w:val="newncpi"/>
        <w:rPr>
          <w:b/>
          <w:i/>
          <w:sz w:val="20"/>
          <w:szCs w:val="20"/>
        </w:rPr>
      </w:pPr>
      <w:r w:rsidRPr="00816199">
        <w:rPr>
          <w:b/>
          <w:i/>
          <w:sz w:val="20"/>
          <w:szCs w:val="20"/>
        </w:rPr>
        <w:t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(</w:t>
      </w:r>
      <w:r>
        <w:rPr>
          <w:b/>
          <w:i/>
          <w:sz w:val="20"/>
          <w:szCs w:val="20"/>
        </w:rPr>
        <w:t>с изм. и доп)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4D811F3D" w14:textId="686EC653" w:rsidR="00AF070C" w:rsidRDefault="006A34CF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УЦХО                                                                  Н.А.Садовникова</w:t>
      </w:r>
    </w:p>
    <w:p w14:paraId="57CF98E0" w14:textId="77777777" w:rsidR="00AA3985" w:rsidRPr="00DE4671" w:rsidRDefault="00AA3985" w:rsidP="00AA3985">
      <w:pPr>
        <w:tabs>
          <w:tab w:val="left" w:pos="1634"/>
        </w:tabs>
        <w:jc w:val="right"/>
        <w:rPr>
          <w:i/>
        </w:rPr>
      </w:pPr>
      <w:r w:rsidRPr="00DE4671">
        <w:rPr>
          <w:i/>
        </w:rPr>
        <w:lastRenderedPageBreak/>
        <w:t>Заполняется на фирменном бланке участника</w:t>
      </w:r>
    </w:p>
    <w:p w14:paraId="5228A191" w14:textId="77777777" w:rsidR="00AA3985" w:rsidRDefault="00AA3985" w:rsidP="00AA3985">
      <w:pPr>
        <w:tabs>
          <w:tab w:val="left" w:pos="1634"/>
        </w:tabs>
        <w:jc w:val="right"/>
      </w:pPr>
    </w:p>
    <w:p w14:paraId="7BCB097F" w14:textId="77777777" w:rsidR="00AA3985" w:rsidRDefault="00AA3985" w:rsidP="00AA3985">
      <w:pPr>
        <w:tabs>
          <w:tab w:val="left" w:pos="1634"/>
        </w:tabs>
      </w:pPr>
      <w:r>
        <w:t>Государственное учреждение «Центр по обеспечению деятельности бюджетных организаций Речицкого района»</w:t>
      </w:r>
    </w:p>
    <w:p w14:paraId="37383477" w14:textId="77777777" w:rsidR="00AA3985" w:rsidRDefault="00AA3985" w:rsidP="00AA3985">
      <w:pPr>
        <w:tabs>
          <w:tab w:val="left" w:pos="1634"/>
        </w:tabs>
      </w:pPr>
    </w:p>
    <w:p w14:paraId="02417F4B" w14:textId="66720D88" w:rsidR="00AA3985" w:rsidRPr="003F54F2" w:rsidRDefault="00AA3985" w:rsidP="00AA3985">
      <w:pPr>
        <w:tabs>
          <w:tab w:val="left" w:pos="1634"/>
        </w:tabs>
        <w:rPr>
          <w:color w:val="FF0000"/>
        </w:rPr>
      </w:pPr>
      <w:r w:rsidRPr="003F54F2">
        <w:rPr>
          <w:color w:val="FF0000"/>
        </w:rPr>
        <w:t>«    »_____202</w:t>
      </w:r>
      <w:r w:rsidR="00BE6DCA">
        <w:rPr>
          <w:color w:val="FF0000"/>
        </w:rPr>
        <w:t>5</w:t>
      </w:r>
      <w:r w:rsidRPr="003F54F2">
        <w:rPr>
          <w:color w:val="FF0000"/>
        </w:rPr>
        <w:t>г. исх.№______</w:t>
      </w:r>
    </w:p>
    <w:p w14:paraId="25BD0D5B" w14:textId="77777777" w:rsidR="00AA3985" w:rsidRPr="00DE4671" w:rsidRDefault="00AA3985" w:rsidP="00AA3985">
      <w:pPr>
        <w:tabs>
          <w:tab w:val="left" w:pos="1634"/>
        </w:tabs>
      </w:pPr>
    </w:p>
    <w:p w14:paraId="60B61CDF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УЧАСТНИКА</w:t>
      </w:r>
    </w:p>
    <w:p w14:paraId="457E8C6D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процедуры государственной закупки</w:t>
      </w:r>
    </w:p>
    <w:p w14:paraId="22DDFD47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394A51CD" w14:textId="77777777" w:rsidR="00AA3985" w:rsidRDefault="00AA3985" w:rsidP="00AA398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(вид закупки: закупка из одного источника, электронный аукцион, запрос ценовых предложений)</w:t>
      </w:r>
    </w:p>
    <w:p w14:paraId="73310A79" w14:textId="77777777" w:rsidR="00AA3985" w:rsidRDefault="00AA3985" w:rsidP="00AA3985">
      <w:pPr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_____________________________________________________________________________________</w:t>
      </w:r>
      <w:r>
        <w:t xml:space="preserve">            (</w:t>
      </w:r>
      <w:r>
        <w:rPr>
          <w:i/>
          <w:sz w:val="22"/>
          <w:szCs w:val="22"/>
        </w:rPr>
        <w:t>наименование участника)</w:t>
      </w:r>
    </w:p>
    <w:p w14:paraId="3B6BBE77" w14:textId="77777777" w:rsidR="00AA3985" w:rsidRDefault="00AA3985" w:rsidP="00AA39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F76B479" w14:textId="77777777" w:rsidR="00AA3985" w:rsidRDefault="00AA3985" w:rsidP="00AA3985">
      <w:pPr>
        <w:jc w:val="both"/>
      </w:pPr>
      <w:r>
        <w:t xml:space="preserve"> заявляет о том, что при проведении процедуры государственной закупки соответствует требованиям, предъявляемым согласно пункту 2,3 статьи 16, пункту 2 статьи 16-1 Закона Республики Беларусь от 13 июля 2012 года №419-З "О государственных закупках товаров (работ, услуг)" с изменениями и дополнениями,</w:t>
      </w:r>
      <w:r>
        <w:rPr>
          <w:color w:val="FF0000"/>
        </w:rPr>
        <w:t xml:space="preserve"> </w:t>
      </w:r>
      <w:r>
        <w:t>а именно:</w:t>
      </w:r>
    </w:p>
    <w:p w14:paraId="77F6463E" w14:textId="77777777" w:rsidR="00AA3985" w:rsidRDefault="00AA3985" w:rsidP="00AA3985">
      <w:pPr>
        <w:ind w:firstLine="709"/>
        <w:jc w:val="both"/>
      </w:pPr>
      <w:r>
        <w:t>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</w:t>
      </w:r>
    </w:p>
    <w:p w14:paraId="3DF1B2E2" w14:textId="77777777" w:rsidR="00AA3985" w:rsidRDefault="00AA3985" w:rsidP="00AA3985">
      <w:pPr>
        <w:ind w:firstLine="709"/>
        <w:jc w:val="both"/>
        <w:rPr>
          <w:color w:val="000000"/>
        </w:rPr>
      </w:pPr>
      <w:r>
        <w:t>отсутствие у юридического лица или индивидуального предпринимателя задолженности по уплате налогов, сборов (пошлин), пеней,</w:t>
      </w:r>
      <w:r w:rsidRPr="008977C6">
        <w:t xml:space="preserve"> </w:t>
      </w:r>
      <w:r>
        <w:t xml:space="preserve">а также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 </w:t>
      </w:r>
      <w:r>
        <w:rPr>
          <w:i/>
        </w:rPr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  <w:r>
        <w:t xml:space="preserve"> </w:t>
      </w:r>
      <w:r>
        <w:rPr>
          <w:color w:val="000000"/>
        </w:rPr>
        <w:t>Для целей настоящего Закона термин «резидент» имеет значение, определенное частью первой подпункта 1.11 пункта 1 статьи 1 Закона Республики Беларусь от 22 июля 2003 г. № 226-З «О валютном регулировании и валютном контроле»;</w:t>
      </w:r>
    </w:p>
    <w:p w14:paraId="7C685367" w14:textId="77777777" w:rsidR="00AA3985" w:rsidRDefault="00AA3985" w:rsidP="00AA3985">
      <w:pPr>
        <w:ind w:firstLine="709"/>
        <w:jc w:val="both"/>
        <w:rPr>
          <w:color w:val="000000"/>
        </w:rPr>
      </w:pPr>
      <w:r>
        <w:rPr>
          <w:color w:val="000000"/>
        </w:rPr>
        <w:t>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от 13.07.2012 № 419-З) 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49548550" w14:textId="77777777" w:rsidR="00AA3985" w:rsidRDefault="00AA3985" w:rsidP="00AA3985">
      <w:pPr>
        <w:ind w:firstLine="709"/>
        <w:jc w:val="both"/>
      </w:pPr>
      <w:r>
        <w:t>юридическое или физическое лицо, в том числе индивидуальный предприниматель, с учетом положений статьи 16</w:t>
      </w:r>
      <w:r>
        <w:rPr>
          <w:vertAlign w:val="superscript"/>
        </w:rPr>
        <w:t>1</w:t>
      </w:r>
      <w:r>
        <w:t xml:space="preserve"> Закона от 13.07.2012 № 419-З не аффилировано с заказчиком, организатором;</w:t>
      </w:r>
    </w:p>
    <w:p w14:paraId="4A8B214F" w14:textId="77777777" w:rsidR="00AA3985" w:rsidRDefault="00AA3985" w:rsidP="00AA3985">
      <w:pPr>
        <w:ind w:firstLine="709"/>
        <w:jc w:val="both"/>
      </w:pPr>
      <w:r>
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оказывает (не оказывали)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>
        <w:rPr>
          <w:i/>
        </w:rPr>
        <w:t xml:space="preserve"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</w:t>
      </w:r>
      <w:r>
        <w:rPr>
          <w:i/>
        </w:rPr>
        <w:lastRenderedPageBreak/>
        <w:t>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>
        <w:t>.</w:t>
      </w:r>
    </w:p>
    <w:p w14:paraId="5689A5F8" w14:textId="77777777" w:rsidR="00AA3985" w:rsidRDefault="00AA3985" w:rsidP="00AA3985">
      <w:pPr>
        <w:ind w:firstLine="709"/>
        <w:jc w:val="both"/>
      </w:pPr>
      <w:r>
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</w:r>
    </w:p>
    <w:p w14:paraId="79B105DD" w14:textId="77777777" w:rsidR="00AA3985" w:rsidRDefault="00AA3985" w:rsidP="00AA3985">
      <w:pPr>
        <w:ind w:firstLine="709"/>
        <w:jc w:val="both"/>
      </w:pPr>
      <w:r>
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173AE945" w14:textId="77777777" w:rsidR="00AA3985" w:rsidRDefault="00AA3985" w:rsidP="00AA3985">
      <w:pPr>
        <w:ind w:firstLine="709"/>
        <w:jc w:val="both"/>
      </w:pPr>
      <w:r>
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</w:r>
    </w:p>
    <w:p w14:paraId="4A13CAD1" w14:textId="77777777" w:rsidR="00AA3985" w:rsidRDefault="00AA3985" w:rsidP="00AA3985">
      <w:pPr>
        <w:ind w:firstLine="709"/>
        <w:jc w:val="both"/>
        <w:rPr>
          <w:i/>
          <w:iCs/>
        </w:rPr>
      </w:pPr>
      <w:r>
        <w:t>в отношении юридического лица или индивидуального предпринимателя не возбуждено производство по делу о банкротстве;</w:t>
      </w:r>
    </w:p>
    <w:p w14:paraId="74588A17" w14:textId="77777777" w:rsidR="00AA3985" w:rsidRDefault="00AA3985" w:rsidP="00AA3985">
      <w:pPr>
        <w:ind w:firstLine="709"/>
        <w:jc w:val="both"/>
      </w:pPr>
      <w:r>
        <w:t>*юридическое или физическое лицо,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03B69037" w14:textId="77777777" w:rsidR="00AA3985" w:rsidRDefault="00AA3985" w:rsidP="00AA3985">
      <w:pPr>
        <w:ind w:firstLine="709"/>
        <w:jc w:val="both"/>
        <w:rPr>
          <w:color w:val="FF0000"/>
        </w:rPr>
      </w:pPr>
      <w:r>
        <w:rPr>
          <w:color w:val="FF0000"/>
        </w:rPr>
        <w:t>ОСТАВИТЬ ПРАВИЛЬНОЕ:</w:t>
      </w:r>
    </w:p>
    <w:p w14:paraId="0DC74B33" w14:textId="77777777" w:rsidR="00AA3985" w:rsidRDefault="00AA3985" w:rsidP="00AA3985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- юридическое или физическое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 </w:t>
      </w:r>
      <w:r>
        <w:rPr>
          <w:color w:val="FF0000"/>
          <w:u w:val="single"/>
        </w:rPr>
        <w:t>Полномочия на реализацию товаров (выполнение работ, оказание услуг) на территории Республики Беларусь выполняется  с использованием товарных знаков и знаков обслуживания подтверждаются</w:t>
      </w:r>
      <w:r>
        <w:rPr>
          <w:color w:val="FF0000"/>
        </w:rPr>
        <w:t xml:space="preserve">; </w:t>
      </w:r>
    </w:p>
    <w:p w14:paraId="319CA65D" w14:textId="77777777" w:rsidR="00AA3985" w:rsidRDefault="00AA3985" w:rsidP="00AA3985">
      <w:pPr>
        <w:ind w:firstLine="709"/>
        <w:jc w:val="both"/>
        <w:rPr>
          <w:color w:val="FF0000"/>
        </w:rPr>
      </w:pPr>
      <w:r>
        <w:rPr>
          <w:color w:val="FF0000"/>
        </w:rPr>
        <w:t>ЛИБО</w:t>
      </w:r>
    </w:p>
    <w:p w14:paraId="61A71886" w14:textId="77777777" w:rsidR="00AA3985" w:rsidRDefault="00AA3985" w:rsidP="00AA3985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- юридическое или физическое лицо, в том числе индивидуальный предприниматель </w:t>
      </w:r>
      <w:r>
        <w:rPr>
          <w:color w:val="FF0000"/>
          <w:u w:val="single"/>
        </w:rPr>
        <w:t>будет осуществлять поставку товаров (выполнения работ, оказания услуг) без использования товарных знаков и (или) знаков обслуживания</w:t>
      </w:r>
      <w:r>
        <w:rPr>
          <w:color w:val="FF0000"/>
        </w:rPr>
        <w:t xml:space="preserve">. </w:t>
      </w:r>
    </w:p>
    <w:p w14:paraId="6264A53E" w14:textId="77777777" w:rsidR="00AA3985" w:rsidRDefault="00AA3985" w:rsidP="00AA3985">
      <w:pPr>
        <w:ind w:firstLine="709"/>
        <w:jc w:val="both"/>
        <w:rPr>
          <w:color w:val="FF0000"/>
        </w:rPr>
      </w:pPr>
    </w:p>
    <w:p w14:paraId="4A243030" w14:textId="77777777" w:rsidR="00AA3985" w:rsidRDefault="00AA3985" w:rsidP="00AA3985">
      <w:pPr>
        <w:ind w:firstLine="709"/>
        <w:jc w:val="both"/>
      </w:pPr>
      <w:r>
        <w:rPr>
          <w:b/>
        </w:rPr>
        <w:t>Дополнительные требования к участникам в соответствии с подпунктом 1.7 пункта 1 постановления № 395 (с изм. и доп.):</w:t>
      </w:r>
    </w:p>
    <w:p w14:paraId="69597428" w14:textId="77777777" w:rsidR="00AA3985" w:rsidRDefault="00AA3985" w:rsidP="00AA3985">
      <w:pPr>
        <w:ind w:firstLine="709"/>
        <w:jc w:val="both"/>
      </w:pPr>
      <w:r>
        <w:t>- физлицо, в том числе ИП, - участник процедуры госзакупки, лицо, осуществляющее полномочия единоличного исполнительного органа юрлица - участника процедуры госзакупки, и лицо, имеющее право давать такому юрлицу обязательные для исполнения указания на основании учредительных документов или заключенного договора, не считаются подвергшимися административному взысканию за административные правонарушения, предусмотренные в ч.1, 7, 8 и 10 ст. 14.4, ч. 4 и 5 ст. 14.5 КоАП;</w:t>
      </w:r>
    </w:p>
    <w:p w14:paraId="27CA10C1" w14:textId="77777777" w:rsidR="00AA3985" w:rsidRDefault="00AA3985" w:rsidP="00AA3985">
      <w:pPr>
        <w:ind w:firstLine="709"/>
        <w:jc w:val="both"/>
      </w:pPr>
      <w:r>
        <w:t>- отсутствие у участника процедуры госзакупки - физлица, в том числе ИП, не снятой или не погашенной в установленном порядке судимости за преступления, предусмотренные в ст. 209 - 212, 216, 235, 243 - 243-3, 424 - 426, 429 - 432 и 455 УК;</w:t>
      </w:r>
    </w:p>
    <w:p w14:paraId="0DF17703" w14:textId="77777777" w:rsidR="00AA3985" w:rsidRDefault="00AA3985" w:rsidP="00AA3985">
      <w:pPr>
        <w:ind w:firstLine="709"/>
        <w:jc w:val="both"/>
      </w:pPr>
      <w:r>
        <w:t>- отсутствие у лица, осуществляющего полномочия единоличного исполнительного органа юрлица - участника процедуры госзакупки, и лица, имеющего право давать такому юрлицу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УК.</w:t>
      </w:r>
    </w:p>
    <w:p w14:paraId="036F58BA" w14:textId="77777777" w:rsidR="00AA3985" w:rsidRDefault="00AA3985" w:rsidP="00AA3985">
      <w:pPr>
        <w:ind w:firstLine="709"/>
        <w:jc w:val="both"/>
      </w:pPr>
      <w:r>
        <w:t xml:space="preserve">- юридическое лицо не считается подвергшимся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14:paraId="61AB989B" w14:textId="77777777" w:rsidR="00AA3985" w:rsidRDefault="00AA3985" w:rsidP="00AA3985">
      <w:pPr>
        <w:ind w:firstLine="709"/>
        <w:jc w:val="both"/>
      </w:pPr>
      <w:r>
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 </w:t>
      </w:r>
      <w:r>
        <w:rPr>
          <w:color w:val="FF0000"/>
        </w:rPr>
        <w:t>(заполняется только для ИП и физ.лица)</w:t>
      </w:r>
      <w:r>
        <w:t xml:space="preserve">; </w:t>
      </w:r>
    </w:p>
    <w:p w14:paraId="0F0A65A0" w14:textId="77777777" w:rsidR="00AA3985" w:rsidRDefault="00AA3985" w:rsidP="00AA3985">
      <w:pPr>
        <w:ind w:firstLine="709"/>
        <w:jc w:val="both"/>
      </w:pPr>
      <w:r>
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</w:r>
    </w:p>
    <w:p w14:paraId="1CE97382" w14:textId="77777777" w:rsidR="00AA3985" w:rsidRDefault="00AA3985" w:rsidP="00AA3985">
      <w:pPr>
        <w:ind w:firstLine="709"/>
        <w:jc w:val="both"/>
      </w:pPr>
      <w:r>
        <w:lastRenderedPageBreak/>
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43010789" w14:textId="77777777" w:rsidR="00AA3985" w:rsidRDefault="00AA3985" w:rsidP="00AA3985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7"/>
        <w:gridCol w:w="3384"/>
        <w:gridCol w:w="3405"/>
      </w:tblGrid>
      <w:tr w:rsidR="00AA3985" w14:paraId="1D19E762" w14:textId="77777777" w:rsidTr="005764C4">
        <w:tc>
          <w:tcPr>
            <w:tcW w:w="3521" w:type="dxa"/>
          </w:tcPr>
          <w:p w14:paraId="198AED49" w14:textId="77777777" w:rsidR="00AA3985" w:rsidRDefault="00AA3985" w:rsidP="005764C4">
            <w:pPr>
              <w:jc w:val="both"/>
            </w:pPr>
          </w:p>
          <w:p w14:paraId="01BDCD2F" w14:textId="77777777" w:rsidR="00AA3985" w:rsidRDefault="00AA3985" w:rsidP="005764C4">
            <w:pPr>
              <w:jc w:val="both"/>
            </w:pPr>
            <w:r>
              <w:t>Руководитель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385F" w14:textId="77777777" w:rsidR="00AA3985" w:rsidRDefault="00AA3985" w:rsidP="005764C4">
            <w:pPr>
              <w:jc w:val="both"/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8C79" w14:textId="77777777" w:rsidR="00AA3985" w:rsidRDefault="00AA3985" w:rsidP="005764C4">
            <w:pPr>
              <w:jc w:val="both"/>
            </w:pPr>
          </w:p>
        </w:tc>
      </w:tr>
      <w:tr w:rsidR="00AA3985" w14:paraId="2A6F8CFF" w14:textId="77777777" w:rsidTr="005764C4">
        <w:tc>
          <w:tcPr>
            <w:tcW w:w="3521" w:type="dxa"/>
          </w:tcPr>
          <w:p w14:paraId="05CE63E3" w14:textId="77777777" w:rsidR="00AA3985" w:rsidRDefault="00AA3985" w:rsidP="005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AA14D" w14:textId="77777777" w:rsidR="00AA3985" w:rsidRDefault="00AA3985" w:rsidP="005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AFCC3" w14:textId="77777777" w:rsidR="00AA3985" w:rsidRDefault="00AA3985" w:rsidP="005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480E968" w14:textId="77777777" w:rsidR="00AA3985" w:rsidRDefault="00AA3985" w:rsidP="00AA3985">
      <w:pPr>
        <w:jc w:val="both"/>
      </w:pPr>
      <w:r>
        <w:t>«___» ___________ 20    г.</w:t>
      </w:r>
    </w:p>
    <w:p w14:paraId="3086FB4C" w14:textId="77777777" w:rsidR="00AA3985" w:rsidRDefault="00AA3985" w:rsidP="00AA3985">
      <w:pPr>
        <w:jc w:val="both"/>
      </w:pPr>
    </w:p>
    <w:p w14:paraId="45635525" w14:textId="77777777" w:rsidR="00AA3985" w:rsidRDefault="00AA3985" w:rsidP="00AA3985">
      <w:pPr>
        <w:jc w:val="both"/>
      </w:pPr>
    </w:p>
    <w:p w14:paraId="0EC651AC" w14:textId="77777777" w:rsidR="00AA3985" w:rsidRDefault="00AA3985" w:rsidP="00AA3985">
      <w:pPr>
        <w:jc w:val="both"/>
        <w:rPr>
          <w:sz w:val="16"/>
          <w:szCs w:val="16"/>
        </w:rPr>
      </w:pPr>
      <w:r>
        <w:rPr>
          <w:sz w:val="16"/>
          <w:szCs w:val="16"/>
        </w:rPr>
        <w:t>* - В случаях, когда в связи с исполнением договора заказчик приобретает права на такие результаты работы, за исключением заключения договора на создание объектов интеллектуальной собственности</w:t>
      </w:r>
    </w:p>
    <w:p w14:paraId="6937F62B" w14:textId="77777777" w:rsidR="00AA3985" w:rsidRDefault="00AA3985" w:rsidP="00AA3985">
      <w:pPr>
        <w:jc w:val="both"/>
        <w:rPr>
          <w:sz w:val="16"/>
          <w:szCs w:val="16"/>
        </w:rPr>
      </w:pPr>
    </w:p>
    <w:p w14:paraId="22EBC2CA" w14:textId="77777777" w:rsidR="00AA3985" w:rsidRDefault="00AA3985" w:rsidP="00AA3985">
      <w:pPr>
        <w:jc w:val="both"/>
        <w:rPr>
          <w:sz w:val="16"/>
          <w:szCs w:val="16"/>
        </w:rPr>
      </w:pPr>
    </w:p>
    <w:p w14:paraId="499C79D4" w14:textId="77777777" w:rsidR="00AA3985" w:rsidRDefault="00AA3985" w:rsidP="00AA3985"/>
    <w:p w14:paraId="595F13DB" w14:textId="77777777" w:rsidR="00B7499F" w:rsidRDefault="00B7499F" w:rsidP="00AF070C">
      <w:pPr>
        <w:rPr>
          <w:sz w:val="28"/>
          <w:szCs w:val="28"/>
        </w:rPr>
      </w:pPr>
    </w:p>
    <w:p w14:paraId="2F899013" w14:textId="77777777" w:rsidR="00B7499F" w:rsidRDefault="00B7499F" w:rsidP="00AF070C">
      <w:pPr>
        <w:rPr>
          <w:sz w:val="28"/>
          <w:szCs w:val="28"/>
        </w:rPr>
      </w:pPr>
    </w:p>
    <w:p w14:paraId="4B6908BC" w14:textId="77777777" w:rsidR="00B7499F" w:rsidRDefault="00B7499F" w:rsidP="00AF070C">
      <w:pPr>
        <w:rPr>
          <w:sz w:val="28"/>
          <w:szCs w:val="28"/>
        </w:rPr>
      </w:pPr>
    </w:p>
    <w:p w14:paraId="1780FA5A" w14:textId="77777777" w:rsidR="00B7499F" w:rsidRDefault="00B7499F" w:rsidP="00AF070C">
      <w:pPr>
        <w:rPr>
          <w:sz w:val="28"/>
          <w:szCs w:val="28"/>
        </w:rPr>
      </w:pPr>
    </w:p>
    <w:p w14:paraId="4A11114E" w14:textId="77777777" w:rsidR="00B7499F" w:rsidRDefault="00B7499F" w:rsidP="00AF070C">
      <w:pPr>
        <w:rPr>
          <w:sz w:val="28"/>
          <w:szCs w:val="28"/>
        </w:rPr>
      </w:pPr>
    </w:p>
    <w:p w14:paraId="0BD1C989" w14:textId="77777777" w:rsidR="00B7499F" w:rsidRDefault="00B7499F" w:rsidP="00AF070C">
      <w:pPr>
        <w:rPr>
          <w:sz w:val="28"/>
          <w:szCs w:val="28"/>
        </w:rPr>
      </w:pPr>
    </w:p>
    <w:p w14:paraId="0A2D4B57" w14:textId="77777777" w:rsidR="00B7499F" w:rsidRDefault="00B7499F" w:rsidP="00AF070C">
      <w:pPr>
        <w:rPr>
          <w:sz w:val="28"/>
          <w:szCs w:val="28"/>
        </w:rPr>
      </w:pPr>
    </w:p>
    <w:p w14:paraId="06AFEF6C" w14:textId="77777777" w:rsidR="00B7499F" w:rsidRDefault="00B7499F" w:rsidP="00AF070C">
      <w:pPr>
        <w:rPr>
          <w:sz w:val="28"/>
          <w:szCs w:val="28"/>
        </w:rPr>
      </w:pPr>
    </w:p>
    <w:p w14:paraId="2680B929" w14:textId="77777777" w:rsidR="00B7499F" w:rsidRDefault="00B7499F" w:rsidP="00AF070C">
      <w:pPr>
        <w:rPr>
          <w:sz w:val="28"/>
          <w:szCs w:val="28"/>
        </w:rPr>
      </w:pPr>
    </w:p>
    <w:p w14:paraId="334C12D7" w14:textId="77777777" w:rsidR="00B7499F" w:rsidRDefault="00B7499F" w:rsidP="00AF070C">
      <w:pPr>
        <w:rPr>
          <w:sz w:val="28"/>
          <w:szCs w:val="28"/>
        </w:rPr>
      </w:pPr>
    </w:p>
    <w:p w14:paraId="087B9DBF" w14:textId="77777777" w:rsidR="00B7499F" w:rsidRDefault="00B7499F" w:rsidP="00AF070C">
      <w:pPr>
        <w:rPr>
          <w:sz w:val="28"/>
          <w:szCs w:val="28"/>
        </w:rPr>
      </w:pPr>
    </w:p>
    <w:p w14:paraId="095F617C" w14:textId="77777777" w:rsidR="00B7499F" w:rsidRDefault="00B7499F" w:rsidP="00AF070C">
      <w:pPr>
        <w:rPr>
          <w:sz w:val="28"/>
          <w:szCs w:val="28"/>
        </w:rPr>
      </w:pPr>
    </w:p>
    <w:p w14:paraId="2B2B9542" w14:textId="77777777" w:rsidR="00B7499F" w:rsidRDefault="00B7499F" w:rsidP="00AF070C">
      <w:pPr>
        <w:rPr>
          <w:sz w:val="28"/>
          <w:szCs w:val="28"/>
        </w:rPr>
      </w:pPr>
    </w:p>
    <w:p w14:paraId="4209DC31" w14:textId="77777777" w:rsidR="00B7499F" w:rsidRDefault="00B7499F" w:rsidP="00AF070C">
      <w:pPr>
        <w:rPr>
          <w:sz w:val="28"/>
          <w:szCs w:val="28"/>
        </w:rPr>
      </w:pPr>
    </w:p>
    <w:p w14:paraId="0F512E21" w14:textId="77777777" w:rsidR="00B7499F" w:rsidRDefault="00B7499F" w:rsidP="00AF070C">
      <w:pPr>
        <w:rPr>
          <w:sz w:val="28"/>
          <w:szCs w:val="28"/>
        </w:rPr>
      </w:pPr>
    </w:p>
    <w:p w14:paraId="386351CD" w14:textId="77777777" w:rsidR="00B7499F" w:rsidRDefault="00B7499F" w:rsidP="00AF070C">
      <w:pPr>
        <w:rPr>
          <w:sz w:val="28"/>
          <w:szCs w:val="28"/>
        </w:rPr>
      </w:pPr>
    </w:p>
    <w:p w14:paraId="5545E696" w14:textId="77777777" w:rsidR="00B7499F" w:rsidRDefault="00B7499F" w:rsidP="00AF070C">
      <w:pPr>
        <w:rPr>
          <w:sz w:val="28"/>
          <w:szCs w:val="28"/>
        </w:rPr>
      </w:pPr>
    </w:p>
    <w:p w14:paraId="75ABDC69" w14:textId="77777777" w:rsidR="00B7499F" w:rsidRDefault="00B7499F" w:rsidP="00AF070C">
      <w:pPr>
        <w:rPr>
          <w:sz w:val="28"/>
          <w:szCs w:val="28"/>
        </w:rPr>
      </w:pPr>
    </w:p>
    <w:p w14:paraId="5D3392C4" w14:textId="77777777" w:rsidR="00B7499F" w:rsidRDefault="00B7499F" w:rsidP="00AF070C">
      <w:pPr>
        <w:rPr>
          <w:sz w:val="28"/>
          <w:szCs w:val="28"/>
        </w:rPr>
      </w:pPr>
    </w:p>
    <w:p w14:paraId="1E925554" w14:textId="77777777" w:rsidR="00B7499F" w:rsidRDefault="00B7499F" w:rsidP="00AF070C">
      <w:pPr>
        <w:rPr>
          <w:sz w:val="28"/>
          <w:szCs w:val="28"/>
        </w:rPr>
      </w:pPr>
    </w:p>
    <w:p w14:paraId="6EE02F1C" w14:textId="77777777" w:rsidR="00B7499F" w:rsidRDefault="00B7499F" w:rsidP="00AF070C">
      <w:pPr>
        <w:rPr>
          <w:sz w:val="28"/>
          <w:szCs w:val="28"/>
        </w:rPr>
      </w:pPr>
    </w:p>
    <w:p w14:paraId="297C3CD6" w14:textId="77777777" w:rsidR="00B7499F" w:rsidRDefault="00B7499F" w:rsidP="00AF070C">
      <w:pPr>
        <w:rPr>
          <w:sz w:val="28"/>
          <w:szCs w:val="28"/>
        </w:rPr>
      </w:pPr>
    </w:p>
    <w:p w14:paraId="1E36945E" w14:textId="77777777" w:rsidR="00B7499F" w:rsidRDefault="00B7499F" w:rsidP="00AF070C">
      <w:pPr>
        <w:rPr>
          <w:sz w:val="28"/>
          <w:szCs w:val="28"/>
        </w:rPr>
      </w:pPr>
    </w:p>
    <w:p w14:paraId="2EE69D96" w14:textId="77777777" w:rsidR="00B7499F" w:rsidRDefault="00B7499F" w:rsidP="00AF070C">
      <w:pPr>
        <w:rPr>
          <w:sz w:val="28"/>
          <w:szCs w:val="28"/>
        </w:rPr>
      </w:pPr>
    </w:p>
    <w:p w14:paraId="6FF18C97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20AB7112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6C1D8EE3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44FF8204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192BAE7E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3BD1E5D9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7E6B9A02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01003950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00A36BD6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p w14:paraId="186CA5F2" w14:textId="77777777" w:rsidR="00305A74" w:rsidRDefault="00305A74" w:rsidP="0097233E">
      <w:pPr>
        <w:tabs>
          <w:tab w:val="left" w:pos="1634"/>
        </w:tabs>
        <w:jc w:val="right"/>
        <w:rPr>
          <w:i/>
        </w:rPr>
      </w:pPr>
    </w:p>
    <w:sectPr w:rsidR="00305A74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8FF29" w14:textId="77777777" w:rsidR="00A4293C" w:rsidRDefault="00A4293C" w:rsidP="00986308">
      <w:r>
        <w:separator/>
      </w:r>
    </w:p>
  </w:endnote>
  <w:endnote w:type="continuationSeparator" w:id="0">
    <w:p w14:paraId="4D4A06FB" w14:textId="77777777" w:rsidR="00A4293C" w:rsidRDefault="00A4293C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66A2C" w14:textId="77777777" w:rsidR="00A4293C" w:rsidRDefault="00A4293C" w:rsidP="00986308">
      <w:r>
        <w:separator/>
      </w:r>
    </w:p>
  </w:footnote>
  <w:footnote w:type="continuationSeparator" w:id="0">
    <w:p w14:paraId="51DA1AC2" w14:textId="77777777" w:rsidR="00A4293C" w:rsidRDefault="00A4293C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371C"/>
    <w:rsid w:val="00286662"/>
    <w:rsid w:val="00294E59"/>
    <w:rsid w:val="002957D5"/>
    <w:rsid w:val="002A00C8"/>
    <w:rsid w:val="002A6096"/>
    <w:rsid w:val="002B1061"/>
    <w:rsid w:val="002B3815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959D7"/>
    <w:rsid w:val="005959DA"/>
    <w:rsid w:val="005A48C2"/>
    <w:rsid w:val="005B322A"/>
    <w:rsid w:val="005B6AC5"/>
    <w:rsid w:val="005C0D52"/>
    <w:rsid w:val="005C1700"/>
    <w:rsid w:val="005C7CE0"/>
    <w:rsid w:val="005E30F9"/>
    <w:rsid w:val="005F36DE"/>
    <w:rsid w:val="005F7EBE"/>
    <w:rsid w:val="00620468"/>
    <w:rsid w:val="0062118A"/>
    <w:rsid w:val="00625022"/>
    <w:rsid w:val="00640406"/>
    <w:rsid w:val="006441C4"/>
    <w:rsid w:val="00652EB7"/>
    <w:rsid w:val="0066272F"/>
    <w:rsid w:val="006644F0"/>
    <w:rsid w:val="00672E7A"/>
    <w:rsid w:val="00686585"/>
    <w:rsid w:val="006973E8"/>
    <w:rsid w:val="006A34CF"/>
    <w:rsid w:val="006A419D"/>
    <w:rsid w:val="006A4F05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2DCB"/>
    <w:rsid w:val="007D4C8D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4293C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270AD"/>
    <w:rsid w:val="00B60E66"/>
    <w:rsid w:val="00B62A76"/>
    <w:rsid w:val="00B63E22"/>
    <w:rsid w:val="00B7494C"/>
    <w:rsid w:val="00B7499F"/>
    <w:rsid w:val="00B83AED"/>
    <w:rsid w:val="00B91601"/>
    <w:rsid w:val="00B92713"/>
    <w:rsid w:val="00BA60D6"/>
    <w:rsid w:val="00BA625D"/>
    <w:rsid w:val="00BB02D2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B7387"/>
    <w:rsid w:val="00DD1125"/>
    <w:rsid w:val="00DE1266"/>
    <w:rsid w:val="00DE12AB"/>
    <w:rsid w:val="00E17997"/>
    <w:rsid w:val="00E46BD3"/>
    <w:rsid w:val="00E550B8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6868-71FC-463E-B871-EAE89511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2025-07-09T12:28:00Z</cp:lastPrinted>
  <dcterms:created xsi:type="dcterms:W3CDTF">2025-06-18T22:26:00Z</dcterms:created>
  <dcterms:modified xsi:type="dcterms:W3CDTF">2025-07-09T12:28:00Z</dcterms:modified>
</cp:coreProperties>
</file>