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7426A" w14:textId="2A6CB3F7" w:rsidR="00F216D5" w:rsidRDefault="00F86C46" w:rsidP="00A1453A">
      <w:pPr>
        <w:pStyle w:val="a00"/>
        <w:spacing w:after="0"/>
        <w:jc w:val="center"/>
        <w:divId w:val="1699967933"/>
        <w:rPr>
          <w:rFonts w:eastAsia="Times New Roman"/>
          <w:b/>
          <w:bCs/>
          <w:sz w:val="20"/>
          <w:szCs w:val="20"/>
        </w:rPr>
      </w:pPr>
      <w:bookmarkStart w:id="0" w:name="a4"/>
      <w:bookmarkEnd w:id="0"/>
      <w:r w:rsidRPr="003238FD">
        <w:rPr>
          <w:rFonts w:eastAsia="Times New Roman"/>
          <w:b/>
          <w:bCs/>
          <w:sz w:val="20"/>
          <w:szCs w:val="20"/>
        </w:rPr>
        <w:t>ДОГОВОР № ______</w:t>
      </w:r>
      <w:r w:rsidRPr="003238FD">
        <w:rPr>
          <w:rFonts w:eastAsia="Times New Roman"/>
          <w:b/>
          <w:bCs/>
          <w:sz w:val="20"/>
          <w:szCs w:val="20"/>
        </w:rPr>
        <w:br/>
        <w:t>на оказание инженерных услуг по комплексному управлению строительной деятельностью</w:t>
      </w:r>
    </w:p>
    <w:p w14:paraId="66207143" w14:textId="77777777" w:rsidR="003238FD" w:rsidRPr="003238FD" w:rsidRDefault="003238FD" w:rsidP="003238FD">
      <w:pPr>
        <w:pStyle w:val="1"/>
        <w:spacing w:after="0"/>
        <w:divId w:val="1699967933"/>
        <w:rPr>
          <w:rFonts w:eastAsia="Times New Roman"/>
          <w:b w:val="0"/>
          <w:bCs w:val="0"/>
          <w:color w:val="auto"/>
          <w:sz w:val="20"/>
          <w:szCs w:val="20"/>
        </w:rPr>
      </w:pPr>
    </w:p>
    <w:tbl>
      <w:tblPr>
        <w:tblW w:w="5000" w:type="pct"/>
        <w:tblLook w:val="04A0" w:firstRow="1" w:lastRow="0" w:firstColumn="1" w:lastColumn="0" w:noHBand="0" w:noVBand="1"/>
      </w:tblPr>
      <w:tblGrid>
        <w:gridCol w:w="2851"/>
        <w:gridCol w:w="7497"/>
      </w:tblGrid>
      <w:tr w:rsidR="003238FD" w:rsidRPr="003238FD" w14:paraId="3CA47F10" w14:textId="77777777" w:rsidTr="003238FD">
        <w:trPr>
          <w:divId w:val="1699967933"/>
        </w:trPr>
        <w:tc>
          <w:tcPr>
            <w:tcW w:w="0" w:type="auto"/>
            <w:tcBorders>
              <w:top w:val="nil"/>
              <w:left w:val="nil"/>
              <w:bottom w:val="nil"/>
              <w:right w:val="nil"/>
            </w:tcBorders>
            <w:tcMar>
              <w:top w:w="0" w:type="dxa"/>
              <w:left w:w="0" w:type="dxa"/>
              <w:bottom w:w="0" w:type="dxa"/>
              <w:right w:w="0" w:type="dxa"/>
            </w:tcMar>
            <w:hideMark/>
          </w:tcPr>
          <w:p w14:paraId="106D81F2" w14:textId="77777777" w:rsidR="003238FD" w:rsidRPr="003238FD" w:rsidRDefault="003238FD" w:rsidP="003238FD">
            <w:pPr>
              <w:spacing w:after="0" w:line="240" w:lineRule="auto"/>
              <w:rPr>
                <w:rFonts w:ascii="Times New Roman" w:eastAsia="Times New Roman" w:hAnsi="Times New Roman" w:cs="Times New Roman"/>
                <w:sz w:val="20"/>
                <w:szCs w:val="20"/>
              </w:rPr>
            </w:pPr>
            <w:r w:rsidRPr="003238FD">
              <w:rPr>
                <w:rFonts w:ascii="Times New Roman" w:eastAsia="Times New Roman" w:hAnsi="Times New Roman" w:cs="Times New Roman"/>
                <w:sz w:val="20"/>
                <w:szCs w:val="20"/>
              </w:rPr>
              <w:t>г. Витебск</w:t>
            </w:r>
          </w:p>
        </w:tc>
        <w:tc>
          <w:tcPr>
            <w:tcW w:w="0" w:type="auto"/>
            <w:tcBorders>
              <w:top w:val="nil"/>
              <w:left w:val="nil"/>
              <w:bottom w:val="nil"/>
              <w:right w:val="nil"/>
            </w:tcBorders>
            <w:tcMar>
              <w:top w:w="0" w:type="dxa"/>
              <w:left w:w="0" w:type="dxa"/>
              <w:bottom w:w="0" w:type="dxa"/>
              <w:right w:w="0" w:type="dxa"/>
            </w:tcMar>
            <w:hideMark/>
          </w:tcPr>
          <w:p w14:paraId="541ECCD2" w14:textId="3F64F766" w:rsidR="003238FD" w:rsidRPr="003238FD" w:rsidRDefault="003238FD" w:rsidP="003238FD">
            <w:pPr>
              <w:spacing w:after="0" w:line="240" w:lineRule="auto"/>
              <w:jc w:val="right"/>
              <w:rPr>
                <w:rFonts w:ascii="Times New Roman" w:eastAsia="Times New Roman" w:hAnsi="Times New Roman" w:cs="Times New Roman"/>
                <w:sz w:val="20"/>
                <w:szCs w:val="20"/>
              </w:rPr>
            </w:pPr>
            <w:r w:rsidRPr="003238FD">
              <w:rPr>
                <w:rFonts w:ascii="Times New Roman" w:eastAsia="Times New Roman" w:hAnsi="Times New Roman" w:cs="Times New Roman"/>
                <w:sz w:val="20"/>
                <w:szCs w:val="20"/>
              </w:rPr>
              <w:t>«___» ____________ 202</w:t>
            </w:r>
            <w:r w:rsidR="00E01B43">
              <w:rPr>
                <w:rFonts w:ascii="Times New Roman" w:eastAsia="Times New Roman" w:hAnsi="Times New Roman" w:cs="Times New Roman"/>
                <w:sz w:val="20"/>
                <w:szCs w:val="20"/>
              </w:rPr>
              <w:t>5</w:t>
            </w:r>
            <w:r w:rsidRPr="003238FD">
              <w:rPr>
                <w:rFonts w:ascii="Times New Roman" w:eastAsia="Times New Roman" w:hAnsi="Times New Roman" w:cs="Times New Roman"/>
                <w:sz w:val="20"/>
                <w:szCs w:val="20"/>
              </w:rPr>
              <w:t>г.</w:t>
            </w:r>
          </w:p>
        </w:tc>
      </w:tr>
    </w:tbl>
    <w:p w14:paraId="146F1048" w14:textId="0DAB5C70" w:rsidR="00F216D5" w:rsidRPr="003238FD" w:rsidRDefault="00F216D5" w:rsidP="003238FD">
      <w:pPr>
        <w:pStyle w:val="margt"/>
        <w:spacing w:before="0" w:after="0"/>
        <w:divId w:val="1699967933"/>
        <w:rPr>
          <w:sz w:val="20"/>
          <w:szCs w:val="20"/>
        </w:rPr>
      </w:pPr>
    </w:p>
    <w:p w14:paraId="16428065" w14:textId="5C38DF44" w:rsidR="00F216D5" w:rsidRPr="00DA5955" w:rsidRDefault="003238FD" w:rsidP="003238FD">
      <w:pPr>
        <w:pStyle w:val="a0-justifynomarg"/>
        <w:ind w:firstLine="709"/>
        <w:divId w:val="1699967933"/>
        <w:rPr>
          <w:sz w:val="20"/>
          <w:szCs w:val="20"/>
        </w:rPr>
      </w:pPr>
      <w:r w:rsidRPr="003238FD">
        <w:rPr>
          <w:b/>
          <w:bCs/>
          <w:sz w:val="20"/>
          <w:szCs w:val="20"/>
        </w:rPr>
        <w:t>Учреждение здравоохранения «Витебский областной клинический онкологический диспансер»,</w:t>
      </w:r>
      <w:r w:rsidRPr="003238FD">
        <w:rPr>
          <w:sz w:val="20"/>
          <w:szCs w:val="20"/>
        </w:rPr>
        <w:t xml:space="preserve"> именуемое в дальнейшем «Заказчик», </w:t>
      </w:r>
      <w:r w:rsidRPr="00E01B43">
        <w:rPr>
          <w:color w:val="FF0000"/>
          <w:sz w:val="20"/>
          <w:szCs w:val="20"/>
        </w:rPr>
        <w:t xml:space="preserve">в лице главного врача А.В. Томчиной,  </w:t>
      </w:r>
      <w:r w:rsidRPr="003238FD">
        <w:rPr>
          <w:sz w:val="20"/>
          <w:szCs w:val="20"/>
        </w:rPr>
        <w:t xml:space="preserve">действующего на основании Устава, с одной стороны, </w:t>
      </w:r>
      <w:r w:rsidR="00F86C46" w:rsidRPr="003238FD">
        <w:rPr>
          <w:sz w:val="20"/>
          <w:szCs w:val="20"/>
        </w:rPr>
        <w:t>и _________________________________________,</w:t>
      </w:r>
      <w:r w:rsidRPr="003238FD">
        <w:rPr>
          <w:sz w:val="20"/>
          <w:szCs w:val="20"/>
        </w:rPr>
        <w:t xml:space="preserve"> </w:t>
      </w:r>
      <w:r w:rsidR="00F86C46" w:rsidRPr="003238FD">
        <w:rPr>
          <w:sz w:val="20"/>
          <w:szCs w:val="20"/>
        </w:rPr>
        <w:t>в лице __________________________, действующ</w:t>
      </w:r>
      <w:r w:rsidR="00141E3E">
        <w:rPr>
          <w:sz w:val="20"/>
          <w:szCs w:val="20"/>
        </w:rPr>
        <w:t>ей</w:t>
      </w:r>
      <w:r w:rsidR="00F86C46" w:rsidRPr="003238FD">
        <w:rPr>
          <w:sz w:val="20"/>
          <w:szCs w:val="20"/>
        </w:rPr>
        <w:t>_ на основании</w:t>
      </w:r>
      <w:r w:rsidRPr="003238FD">
        <w:rPr>
          <w:sz w:val="20"/>
          <w:szCs w:val="20"/>
        </w:rPr>
        <w:t xml:space="preserve"> </w:t>
      </w:r>
      <w:r w:rsidR="00F86C46" w:rsidRPr="003238FD">
        <w:rPr>
          <w:sz w:val="20"/>
          <w:szCs w:val="20"/>
        </w:rPr>
        <w:t>_______________________________, именуемый(ое) в дальнейшем Инженерная</w:t>
      </w:r>
      <w:r w:rsidRPr="003238FD">
        <w:rPr>
          <w:sz w:val="20"/>
          <w:szCs w:val="20"/>
        </w:rPr>
        <w:t xml:space="preserve"> </w:t>
      </w:r>
      <w:r w:rsidR="00F86C46" w:rsidRPr="003238FD">
        <w:rPr>
          <w:sz w:val="20"/>
          <w:szCs w:val="20"/>
        </w:rPr>
        <w:t xml:space="preserve">организация, с другой стороны, а вместе именуемые Стороны, руководствуясь Законом Республики Беларусь от 05.07.2004 № 300-З «Об архитектурной, градостроительной и строительной деятельности в Республике Беларусь», Инструкцией о порядке оказания инженерных услуг в строительстве, утвержденной постановлением </w:t>
      </w:r>
      <w:r w:rsidR="00F86C46" w:rsidRPr="00DA5955">
        <w:rPr>
          <w:sz w:val="20"/>
          <w:szCs w:val="20"/>
        </w:rPr>
        <w:t>Министерства архитектуры и строительства Республики Беларусь от 10.05.2011 № 18, заключили настоящий договор о нижеследующем.</w:t>
      </w:r>
    </w:p>
    <w:p w14:paraId="1044703F" w14:textId="313869BC" w:rsidR="00F216D5" w:rsidRPr="00DA5955" w:rsidRDefault="00F86C46" w:rsidP="00DA5955">
      <w:pPr>
        <w:pStyle w:val="y3"/>
        <w:numPr>
          <w:ilvl w:val="0"/>
          <w:numId w:val="3"/>
        </w:numPr>
        <w:spacing w:before="0" w:after="0"/>
        <w:divId w:val="1699967933"/>
        <w:rPr>
          <w:sz w:val="20"/>
          <w:szCs w:val="20"/>
        </w:rPr>
      </w:pPr>
      <w:r w:rsidRPr="00DA5955">
        <w:rPr>
          <w:sz w:val="20"/>
          <w:szCs w:val="20"/>
        </w:rPr>
        <w:t>ПРЕДМЕТ ДОГОВОРА</w:t>
      </w:r>
    </w:p>
    <w:p w14:paraId="019D2714" w14:textId="38085554" w:rsidR="00DA5955" w:rsidRPr="00E36617" w:rsidRDefault="00F86C46" w:rsidP="00DA5955">
      <w:pPr>
        <w:pStyle w:val="a4"/>
        <w:numPr>
          <w:ilvl w:val="1"/>
          <w:numId w:val="3"/>
        </w:numPr>
        <w:tabs>
          <w:tab w:val="left" w:pos="1134"/>
        </w:tabs>
        <w:spacing w:after="0" w:line="240" w:lineRule="auto"/>
        <w:ind w:left="0" w:firstLine="567"/>
        <w:jc w:val="both"/>
        <w:divId w:val="1699967933"/>
        <w:rPr>
          <w:rFonts w:ascii="Times New Roman" w:eastAsia="Times New Roman" w:hAnsi="Times New Roman" w:cs="Times New Roman"/>
          <w:sz w:val="20"/>
          <w:szCs w:val="20"/>
        </w:rPr>
      </w:pPr>
      <w:bookmarkStart w:id="1" w:name="a2"/>
      <w:bookmarkEnd w:id="1"/>
      <w:r w:rsidRPr="00DA5955">
        <w:rPr>
          <w:rFonts w:ascii="Times New Roman" w:hAnsi="Times New Roman" w:cs="Times New Roman"/>
          <w:sz w:val="20"/>
          <w:szCs w:val="20"/>
        </w:rPr>
        <w:t>Заказчик поручает, а Инженерная организация принимает на себя определенные настоящим договором обязательс</w:t>
      </w:r>
      <w:r w:rsidR="00DA5955" w:rsidRPr="00DA5955">
        <w:rPr>
          <w:rFonts w:ascii="Times New Roman" w:hAnsi="Times New Roman" w:cs="Times New Roman"/>
          <w:sz w:val="20"/>
          <w:szCs w:val="20"/>
        </w:rPr>
        <w:t xml:space="preserve">тва </w:t>
      </w:r>
      <w:r w:rsidRPr="00DA5955">
        <w:rPr>
          <w:rFonts w:ascii="Times New Roman" w:hAnsi="Times New Roman" w:cs="Times New Roman"/>
          <w:sz w:val="20"/>
          <w:szCs w:val="20"/>
        </w:rPr>
        <w:t xml:space="preserve">по осуществлению функций Заказчика, оказанию инженерных услуг по комплексному управлению строительной деятельностью с обязательным осуществлением функций технического надзора (далее - инженерные услуги) при производстве работ по </w:t>
      </w:r>
      <w:r w:rsidRPr="00E01B43">
        <w:rPr>
          <w:rFonts w:ascii="Times New Roman" w:hAnsi="Times New Roman" w:cs="Times New Roman"/>
          <w:color w:val="FF0000"/>
          <w:sz w:val="20"/>
          <w:szCs w:val="20"/>
        </w:rPr>
        <w:t xml:space="preserve">объекту: </w:t>
      </w:r>
      <w:r w:rsidR="003238FD" w:rsidRPr="00E01B43">
        <w:rPr>
          <w:rFonts w:ascii="Times New Roman" w:hAnsi="Times New Roman" w:cs="Times New Roman"/>
          <w:color w:val="FF0000"/>
          <w:sz w:val="20"/>
          <w:szCs w:val="20"/>
        </w:rPr>
        <w:t>«</w:t>
      </w:r>
      <w:r w:rsidR="00F66B2F" w:rsidRPr="00F66B2F">
        <w:rPr>
          <w:rFonts w:ascii="Times New Roman" w:hAnsi="Times New Roman" w:cs="Times New Roman"/>
          <w:color w:val="FF0000"/>
          <w:sz w:val="20"/>
          <w:szCs w:val="20"/>
        </w:rPr>
        <w:t>Модернизация радиотехнического корпуса № 4 по адресу: г.Витебск, ул.Петруся Бровки, д.33</w:t>
      </w:r>
      <w:r w:rsidR="00612BFD" w:rsidRPr="00E01B43">
        <w:rPr>
          <w:rFonts w:ascii="Times New Roman" w:hAnsi="Times New Roman" w:cs="Times New Roman"/>
          <w:bCs/>
          <w:color w:val="FF0000"/>
          <w:sz w:val="20"/>
          <w:szCs w:val="20"/>
        </w:rPr>
        <w:t>»</w:t>
      </w:r>
      <w:r w:rsidR="00DA5955" w:rsidRPr="00E01B43">
        <w:rPr>
          <w:rFonts w:ascii="Times New Roman" w:hAnsi="Times New Roman" w:cs="Times New Roman"/>
          <w:bCs/>
          <w:color w:val="FF0000"/>
          <w:sz w:val="20"/>
          <w:szCs w:val="20"/>
        </w:rPr>
        <w:t xml:space="preserve"> </w:t>
      </w:r>
      <w:r w:rsidR="00DA5955" w:rsidRPr="00E36617">
        <w:rPr>
          <w:rFonts w:ascii="Times New Roman" w:eastAsia="Times New Roman" w:hAnsi="Times New Roman" w:cs="Times New Roman"/>
          <w:sz w:val="20"/>
          <w:szCs w:val="20"/>
        </w:rPr>
        <w:t>с правом принятия решений от имени Заказчика во взаимоотношениях с подрядчиками, иными участниками строительной деятельности, а также выполнению определенных настоящим договором функций, указанных в Приложении 1, являющейся неотъемлемой частью договора.</w:t>
      </w:r>
    </w:p>
    <w:p w14:paraId="04F0DAC0" w14:textId="77777777" w:rsidR="00DA5955" w:rsidRPr="00DA5955" w:rsidRDefault="00DA5955" w:rsidP="00DA5955">
      <w:pPr>
        <w:tabs>
          <w:tab w:val="left" w:pos="1134"/>
        </w:tabs>
        <w:spacing w:after="0" w:line="240" w:lineRule="auto"/>
        <w:ind w:firstLine="567"/>
        <w:jc w:val="both"/>
        <w:divId w:val="1699967933"/>
        <w:rPr>
          <w:rFonts w:ascii="Times New Roman" w:eastAsia="Times New Roman" w:hAnsi="Times New Roman" w:cs="Times New Roman"/>
          <w:sz w:val="20"/>
          <w:szCs w:val="20"/>
        </w:rPr>
      </w:pPr>
      <w:r w:rsidRPr="00DA5955">
        <w:rPr>
          <w:rFonts w:ascii="Times New Roman" w:eastAsia="Times New Roman" w:hAnsi="Times New Roman" w:cs="Times New Roman"/>
          <w:sz w:val="20"/>
          <w:szCs w:val="20"/>
        </w:rPr>
        <w:t>Заказчик обязуется принять результат оказанных услуг и уплатить обусловленную договором цену.</w:t>
      </w:r>
    </w:p>
    <w:p w14:paraId="3CE95784" w14:textId="6C51612E" w:rsidR="00DA5955" w:rsidRPr="00DA5955" w:rsidRDefault="00DA5955" w:rsidP="00DA5955">
      <w:pPr>
        <w:pStyle w:val="a4"/>
        <w:numPr>
          <w:ilvl w:val="1"/>
          <w:numId w:val="3"/>
        </w:numPr>
        <w:tabs>
          <w:tab w:val="left" w:pos="1134"/>
        </w:tabs>
        <w:spacing w:after="0" w:line="240" w:lineRule="auto"/>
        <w:ind w:left="0" w:firstLine="567"/>
        <w:jc w:val="both"/>
        <w:divId w:val="1699967933"/>
        <w:rPr>
          <w:rFonts w:ascii="Times New Roman" w:eastAsia="Times New Roman" w:hAnsi="Times New Roman" w:cs="Times New Roman"/>
          <w:sz w:val="20"/>
          <w:szCs w:val="20"/>
        </w:rPr>
      </w:pPr>
      <w:r w:rsidRPr="00DA5955">
        <w:rPr>
          <w:rFonts w:ascii="Times New Roman" w:eastAsia="Times New Roman" w:hAnsi="Times New Roman" w:cs="Times New Roman"/>
          <w:sz w:val="20"/>
          <w:szCs w:val="20"/>
        </w:rPr>
        <w:t>Местонахождение объекта</w:t>
      </w:r>
      <w:r w:rsidRPr="00DA5955">
        <w:rPr>
          <w:rFonts w:ascii="Times New Roman" w:hAnsi="Times New Roman" w:cs="Times New Roman"/>
          <w:bCs/>
          <w:sz w:val="20"/>
          <w:szCs w:val="20"/>
        </w:rPr>
        <w:t xml:space="preserve">: г. Витебск, ул. П.Бровки д.33 корпус </w:t>
      </w:r>
      <w:r w:rsidR="002B0AEC">
        <w:rPr>
          <w:rFonts w:ascii="Times New Roman" w:hAnsi="Times New Roman" w:cs="Times New Roman"/>
          <w:bCs/>
          <w:sz w:val="20"/>
          <w:szCs w:val="20"/>
        </w:rPr>
        <w:t>4</w:t>
      </w:r>
      <w:r w:rsidRPr="00DA5955">
        <w:rPr>
          <w:rFonts w:ascii="Times New Roman" w:hAnsi="Times New Roman" w:cs="Times New Roman"/>
          <w:bCs/>
          <w:sz w:val="20"/>
          <w:szCs w:val="20"/>
        </w:rPr>
        <w:t>.</w:t>
      </w:r>
    </w:p>
    <w:p w14:paraId="5ECF46E8" w14:textId="0821A1F2" w:rsidR="00DA5955" w:rsidRPr="00141E3E" w:rsidRDefault="00DA5955" w:rsidP="00DA5955">
      <w:pPr>
        <w:pStyle w:val="a4"/>
        <w:numPr>
          <w:ilvl w:val="1"/>
          <w:numId w:val="3"/>
        </w:numPr>
        <w:tabs>
          <w:tab w:val="left" w:pos="1134"/>
        </w:tabs>
        <w:spacing w:after="0" w:line="240" w:lineRule="auto"/>
        <w:ind w:left="0" w:firstLine="567"/>
        <w:jc w:val="both"/>
        <w:divId w:val="1699967933"/>
        <w:rPr>
          <w:rFonts w:ascii="Times New Roman" w:eastAsia="Times New Roman" w:hAnsi="Times New Roman" w:cs="Times New Roman"/>
          <w:sz w:val="20"/>
          <w:szCs w:val="20"/>
        </w:rPr>
      </w:pPr>
      <w:r w:rsidRPr="00141E3E">
        <w:rPr>
          <w:rFonts w:ascii="Times New Roman" w:eastAsia="Times New Roman" w:hAnsi="Times New Roman" w:cs="Times New Roman"/>
          <w:sz w:val="20"/>
          <w:szCs w:val="20"/>
        </w:rPr>
        <w:t xml:space="preserve">Сроки начала и завершения оказания услуг: </w:t>
      </w:r>
    </w:p>
    <w:p w14:paraId="50E017F5" w14:textId="64B5A00E" w:rsidR="00DA5955" w:rsidRPr="00E01B43" w:rsidRDefault="00DA5955" w:rsidP="00DA5955">
      <w:pPr>
        <w:tabs>
          <w:tab w:val="left" w:pos="1134"/>
        </w:tabs>
        <w:spacing w:after="0" w:line="240" w:lineRule="auto"/>
        <w:ind w:firstLine="567"/>
        <w:jc w:val="both"/>
        <w:divId w:val="1699967933"/>
        <w:rPr>
          <w:rFonts w:ascii="Times New Roman" w:eastAsia="Times New Roman" w:hAnsi="Times New Roman" w:cs="Times New Roman"/>
          <w:color w:val="FF0000"/>
          <w:sz w:val="20"/>
          <w:szCs w:val="20"/>
        </w:rPr>
      </w:pPr>
      <w:r w:rsidRPr="00141E3E">
        <w:rPr>
          <w:rFonts w:ascii="Times New Roman" w:eastAsia="Times New Roman" w:hAnsi="Times New Roman" w:cs="Times New Roman"/>
          <w:sz w:val="20"/>
          <w:szCs w:val="20"/>
        </w:rPr>
        <w:t xml:space="preserve">начало:              </w:t>
      </w:r>
      <w:r w:rsidRPr="00141E3E">
        <w:rPr>
          <w:rFonts w:ascii="Times New Roman" w:eastAsia="Times New Roman" w:hAnsi="Times New Roman" w:cs="Times New Roman"/>
          <w:color w:val="FF0000"/>
          <w:sz w:val="20"/>
          <w:szCs w:val="20"/>
          <w:highlight w:val="yellow"/>
        </w:rPr>
        <w:t>«</w:t>
      </w:r>
      <w:r w:rsidR="00F66B2F" w:rsidRPr="00141E3E">
        <w:rPr>
          <w:rFonts w:ascii="Times New Roman" w:eastAsia="Times New Roman" w:hAnsi="Times New Roman" w:cs="Times New Roman"/>
          <w:color w:val="FF0000"/>
          <w:sz w:val="20"/>
          <w:szCs w:val="20"/>
          <w:highlight w:val="yellow"/>
        </w:rPr>
        <w:t>__</w:t>
      </w:r>
      <w:r w:rsidRPr="00141E3E">
        <w:rPr>
          <w:rFonts w:ascii="Times New Roman" w:eastAsia="Times New Roman" w:hAnsi="Times New Roman" w:cs="Times New Roman"/>
          <w:color w:val="FF0000"/>
          <w:sz w:val="20"/>
          <w:szCs w:val="20"/>
          <w:highlight w:val="yellow"/>
        </w:rPr>
        <w:t xml:space="preserve">» </w:t>
      </w:r>
      <w:r w:rsidR="00F66B2F" w:rsidRPr="00141E3E">
        <w:rPr>
          <w:rFonts w:ascii="Times New Roman" w:eastAsia="Times New Roman" w:hAnsi="Times New Roman" w:cs="Times New Roman"/>
          <w:color w:val="FF0000"/>
          <w:sz w:val="20"/>
          <w:szCs w:val="20"/>
          <w:highlight w:val="yellow"/>
        </w:rPr>
        <w:t>________</w:t>
      </w:r>
      <w:r w:rsidRPr="00141E3E">
        <w:rPr>
          <w:rFonts w:ascii="Times New Roman" w:eastAsia="Times New Roman" w:hAnsi="Times New Roman" w:cs="Times New Roman"/>
          <w:color w:val="FF0000"/>
          <w:sz w:val="20"/>
          <w:szCs w:val="20"/>
          <w:highlight w:val="yellow"/>
        </w:rPr>
        <w:t xml:space="preserve"> 202</w:t>
      </w:r>
      <w:r w:rsidR="00F66B2F" w:rsidRPr="00141E3E">
        <w:rPr>
          <w:rFonts w:ascii="Times New Roman" w:eastAsia="Times New Roman" w:hAnsi="Times New Roman" w:cs="Times New Roman"/>
          <w:color w:val="FF0000"/>
          <w:sz w:val="20"/>
          <w:szCs w:val="20"/>
          <w:highlight w:val="yellow"/>
        </w:rPr>
        <w:t>5</w:t>
      </w:r>
      <w:r w:rsidRPr="00141E3E">
        <w:rPr>
          <w:rFonts w:ascii="Times New Roman" w:eastAsia="Times New Roman" w:hAnsi="Times New Roman" w:cs="Times New Roman"/>
          <w:color w:val="FF0000"/>
          <w:sz w:val="20"/>
          <w:szCs w:val="20"/>
          <w:highlight w:val="yellow"/>
        </w:rPr>
        <w:t xml:space="preserve"> г.;</w:t>
      </w:r>
    </w:p>
    <w:p w14:paraId="4003FE80" w14:textId="4C31A18D" w:rsidR="00DA5955" w:rsidRPr="00DA5955" w:rsidRDefault="00DA5955" w:rsidP="00DA5955">
      <w:pPr>
        <w:tabs>
          <w:tab w:val="left" w:pos="1134"/>
        </w:tabs>
        <w:spacing w:after="0" w:line="240" w:lineRule="auto"/>
        <w:ind w:firstLine="567"/>
        <w:jc w:val="both"/>
        <w:divId w:val="1699967933"/>
        <w:rPr>
          <w:rFonts w:ascii="Times New Roman" w:eastAsia="Times New Roman" w:hAnsi="Times New Roman" w:cs="Times New Roman"/>
          <w:sz w:val="20"/>
          <w:szCs w:val="20"/>
        </w:rPr>
      </w:pPr>
      <w:r w:rsidRPr="00DA5955">
        <w:rPr>
          <w:rFonts w:ascii="Times New Roman" w:eastAsia="Times New Roman" w:hAnsi="Times New Roman" w:cs="Times New Roman"/>
          <w:sz w:val="20"/>
          <w:szCs w:val="20"/>
        </w:rPr>
        <w:t>окончание:        ввод завершенного строительством объекта в эксплуатацию</w:t>
      </w:r>
      <w:r w:rsidR="00F66B2F">
        <w:rPr>
          <w:rFonts w:ascii="Times New Roman" w:eastAsia="Times New Roman" w:hAnsi="Times New Roman" w:cs="Times New Roman"/>
          <w:sz w:val="20"/>
          <w:szCs w:val="20"/>
        </w:rPr>
        <w:t xml:space="preserve"> </w:t>
      </w:r>
    </w:p>
    <w:p w14:paraId="74474EF0" w14:textId="77777777" w:rsidR="00DA5955" w:rsidRPr="00DA5955" w:rsidRDefault="00DA5955" w:rsidP="00DA5955">
      <w:pPr>
        <w:tabs>
          <w:tab w:val="left" w:pos="1134"/>
        </w:tabs>
        <w:spacing w:after="0" w:line="240" w:lineRule="auto"/>
        <w:ind w:firstLine="567"/>
        <w:jc w:val="both"/>
        <w:divId w:val="1699967933"/>
        <w:rPr>
          <w:rFonts w:ascii="Times New Roman" w:eastAsia="Times New Roman" w:hAnsi="Times New Roman" w:cs="Times New Roman"/>
          <w:sz w:val="20"/>
          <w:szCs w:val="20"/>
        </w:rPr>
      </w:pPr>
      <w:r w:rsidRPr="00DA5955">
        <w:rPr>
          <w:rFonts w:ascii="Times New Roman" w:eastAsia="Times New Roman" w:hAnsi="Times New Roman" w:cs="Times New Roman"/>
          <w:sz w:val="20"/>
          <w:szCs w:val="20"/>
        </w:rPr>
        <w:t xml:space="preserve">                           (дата утверждения акта ввода объекта в эксплуатацию).</w:t>
      </w:r>
    </w:p>
    <w:p w14:paraId="30D91DC2" w14:textId="77777777" w:rsidR="00814E46" w:rsidRPr="00CC4B5B" w:rsidRDefault="00F86C46" w:rsidP="00CC4B5B">
      <w:pPr>
        <w:pStyle w:val="justify"/>
        <w:numPr>
          <w:ilvl w:val="1"/>
          <w:numId w:val="3"/>
        </w:numPr>
        <w:tabs>
          <w:tab w:val="left" w:pos="993"/>
        </w:tabs>
        <w:spacing w:after="0"/>
        <w:ind w:left="0" w:firstLine="567"/>
        <w:divId w:val="1699967933"/>
        <w:rPr>
          <w:sz w:val="20"/>
          <w:szCs w:val="20"/>
        </w:rPr>
      </w:pPr>
      <w:r w:rsidRPr="00CC4B5B">
        <w:rPr>
          <w:sz w:val="20"/>
          <w:szCs w:val="20"/>
        </w:rPr>
        <w:t>Инженерная организация имеет право привлекать третьих лиц для исполнения своих обязательств, их части по настоящему договору.</w:t>
      </w:r>
    </w:p>
    <w:p w14:paraId="7BEB2D72" w14:textId="77777777" w:rsidR="00814E46" w:rsidRPr="00CC4B5B" w:rsidRDefault="00814E46" w:rsidP="00CC4B5B">
      <w:pPr>
        <w:pStyle w:val="justify"/>
        <w:numPr>
          <w:ilvl w:val="1"/>
          <w:numId w:val="3"/>
        </w:numPr>
        <w:tabs>
          <w:tab w:val="left" w:pos="993"/>
        </w:tabs>
        <w:spacing w:after="0"/>
        <w:ind w:left="0" w:firstLine="567"/>
        <w:divId w:val="1699967933"/>
        <w:rPr>
          <w:sz w:val="20"/>
          <w:szCs w:val="20"/>
        </w:rPr>
      </w:pPr>
      <w:r w:rsidRPr="00CC4B5B">
        <w:rPr>
          <w:rFonts w:eastAsia="Times New Roman"/>
          <w:sz w:val="20"/>
          <w:szCs w:val="20"/>
        </w:rPr>
        <w:t>Срок ввода объекта в эксплуатацию определяется Заказчиком в соответствии с нормативными сроками строительства объекта.</w:t>
      </w:r>
    </w:p>
    <w:p w14:paraId="4D0B56E6" w14:textId="5A61FB1B" w:rsidR="00814E46" w:rsidRPr="00CC4B5B" w:rsidRDefault="00814E46" w:rsidP="00CC4B5B">
      <w:pPr>
        <w:pStyle w:val="justify"/>
        <w:numPr>
          <w:ilvl w:val="1"/>
          <w:numId w:val="3"/>
        </w:numPr>
        <w:tabs>
          <w:tab w:val="left" w:pos="993"/>
        </w:tabs>
        <w:spacing w:after="0"/>
        <w:ind w:left="0" w:firstLine="567"/>
        <w:divId w:val="1699967933"/>
        <w:rPr>
          <w:sz w:val="20"/>
          <w:szCs w:val="20"/>
        </w:rPr>
      </w:pPr>
      <w:r w:rsidRPr="00CC4B5B">
        <w:rPr>
          <w:rFonts w:eastAsia="Times New Roman"/>
          <w:sz w:val="20"/>
          <w:szCs w:val="20"/>
        </w:rPr>
        <w:t>Инженерная организация подтверждает, что имеет выданные в установленном законодательством порядке аттестаты соответствия на осуществляемые в соответствии с настоящим договором виды (их составляющие) деятельности в области строительства (выполнение функций заказчика, оказание инженерных услуг при осуществлении деятельности в области строительства объектов), осуществление которых в соответствии с законодательством без аттестата соответствия запрещено.</w:t>
      </w:r>
      <w:r w:rsidRPr="00CC4B5B">
        <w:rPr>
          <w:sz w:val="20"/>
          <w:szCs w:val="20"/>
        </w:rPr>
        <w:t xml:space="preserve"> </w:t>
      </w:r>
      <w:r w:rsidRPr="00CC4B5B">
        <w:rPr>
          <w:rFonts w:eastAsia="Times New Roman"/>
          <w:sz w:val="20"/>
          <w:szCs w:val="20"/>
        </w:rPr>
        <w:t>Инженерная организация обязуется предоставить копии таких документов Заказчику.</w:t>
      </w:r>
    </w:p>
    <w:p w14:paraId="63F98139" w14:textId="617EAFDE" w:rsidR="00F216D5" w:rsidRPr="00CC4B5B" w:rsidRDefault="00F86C46" w:rsidP="00CC4B5B">
      <w:pPr>
        <w:pStyle w:val="y3"/>
        <w:numPr>
          <w:ilvl w:val="0"/>
          <w:numId w:val="3"/>
        </w:numPr>
        <w:tabs>
          <w:tab w:val="left" w:pos="993"/>
        </w:tabs>
        <w:spacing w:before="0" w:after="0"/>
        <w:ind w:left="0" w:firstLine="567"/>
        <w:jc w:val="left"/>
        <w:divId w:val="1699967933"/>
        <w:rPr>
          <w:sz w:val="20"/>
          <w:szCs w:val="20"/>
        </w:rPr>
      </w:pPr>
      <w:r w:rsidRPr="00CC4B5B">
        <w:rPr>
          <w:sz w:val="20"/>
          <w:szCs w:val="20"/>
        </w:rPr>
        <w:t>СТОИМОСТЬ УСЛУГ И ПОРЯДОК РАСЧЕТОВ</w:t>
      </w:r>
    </w:p>
    <w:p w14:paraId="7C830055" w14:textId="03210665" w:rsidR="00814E46" w:rsidRPr="00CC4B5B" w:rsidRDefault="00814E46" w:rsidP="00CC4B5B">
      <w:pPr>
        <w:pStyle w:val="a4"/>
        <w:numPr>
          <w:ilvl w:val="1"/>
          <w:numId w:val="3"/>
        </w:numPr>
        <w:tabs>
          <w:tab w:val="left" w:pos="993"/>
        </w:tabs>
        <w:spacing w:after="0" w:line="240" w:lineRule="auto"/>
        <w:ind w:left="0" w:firstLine="567"/>
        <w:jc w:val="both"/>
        <w:divId w:val="1699967933"/>
        <w:rPr>
          <w:rFonts w:ascii="Times New Roman" w:hAnsi="Times New Roman" w:cs="Times New Roman"/>
          <w:sz w:val="20"/>
          <w:szCs w:val="20"/>
        </w:rPr>
      </w:pPr>
      <w:r w:rsidRPr="00CC4B5B">
        <w:rPr>
          <w:rFonts w:ascii="Times New Roman" w:eastAsia="Times New Roman" w:hAnsi="Times New Roman" w:cs="Times New Roman"/>
          <w:sz w:val="20"/>
          <w:szCs w:val="20"/>
        </w:rPr>
        <w:t xml:space="preserve">Цена оказываемых инженерных услуг на момент заключения договора определена в соответствии с протоколом согласования договорной цены (Приложение 2) сформированного по результатам процедуры государственной закупки на основании цены предложения участника и составляет: _____ (________________) белорусских рублей без НДС. </w:t>
      </w:r>
    </w:p>
    <w:p w14:paraId="48B0BF41" w14:textId="3791B2ED" w:rsidR="00814E46" w:rsidRPr="00CC4B5B" w:rsidRDefault="00814E46" w:rsidP="00CC4B5B">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Договорная цена подлежит изменению в случае:</w:t>
      </w:r>
    </w:p>
    <w:p w14:paraId="3FA5FC8D" w14:textId="77777777" w:rsidR="00814E46" w:rsidRPr="00CC4B5B" w:rsidRDefault="00814E46" w:rsidP="00CC4B5B">
      <w:pPr>
        <w:tabs>
          <w:tab w:val="left" w:pos="993"/>
        </w:tabs>
        <w:spacing w:after="0" w:line="240" w:lineRule="auto"/>
        <w:ind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 внесения в установленном порядке изменений в проектно-сметную документацию;</w:t>
      </w:r>
    </w:p>
    <w:p w14:paraId="1BBF5AD9" w14:textId="77777777" w:rsidR="00814E46" w:rsidRPr="00CC4B5B" w:rsidRDefault="00814E46" w:rsidP="00CC4B5B">
      <w:pPr>
        <w:tabs>
          <w:tab w:val="left" w:pos="993"/>
        </w:tabs>
        <w:spacing w:after="0" w:line="240" w:lineRule="auto"/>
        <w:ind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 изменения действующего законодательства о налогообложении, тарифах, сборах (пошлинах) и иных отчислений в доходы соответствующих бюджетов.</w:t>
      </w:r>
    </w:p>
    <w:p w14:paraId="094D6AE5" w14:textId="0C9D0627" w:rsidR="00814E46" w:rsidRPr="00CC4B5B" w:rsidRDefault="00814E46" w:rsidP="00CC4B5B">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 xml:space="preserve">В случае достижения сторонами соглашения об оказании Инженерной организацией услуг, не указанных в настоящем Договоре, стороны подписывают дополнительное соглашение к настоящему договору, предусматривающее в том числе изменение договорной цены Договора. </w:t>
      </w:r>
    </w:p>
    <w:p w14:paraId="7A0A858A" w14:textId="6A9D00F4" w:rsidR="00814E46" w:rsidRPr="00CC4B5B" w:rsidRDefault="00814E46" w:rsidP="00CC4B5B">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Окончательная стоимость оказанных услуг определяется после ввода объекта в эксплуатацию и с учетом фактически оказанного объема услуг Инженерной организацией.</w:t>
      </w:r>
    </w:p>
    <w:p w14:paraId="032D312C" w14:textId="3CEEA186" w:rsidR="00814E46" w:rsidRPr="00CC4B5B" w:rsidRDefault="00814E46" w:rsidP="00CC4B5B">
      <w:pPr>
        <w:pStyle w:val="a4"/>
        <w:numPr>
          <w:ilvl w:val="0"/>
          <w:numId w:val="3"/>
        </w:numPr>
        <w:tabs>
          <w:tab w:val="left" w:pos="993"/>
          <w:tab w:val="left" w:pos="1276"/>
        </w:tabs>
        <w:spacing w:after="0" w:line="240" w:lineRule="auto"/>
        <w:ind w:left="0" w:firstLine="567"/>
        <w:jc w:val="center"/>
        <w:divId w:val="1699967933"/>
        <w:rPr>
          <w:rFonts w:ascii="Times New Roman" w:eastAsia="Times New Roman" w:hAnsi="Times New Roman" w:cs="Times New Roman"/>
          <w:b/>
          <w:sz w:val="20"/>
          <w:szCs w:val="20"/>
        </w:rPr>
      </w:pPr>
      <w:r w:rsidRPr="00CC4B5B">
        <w:rPr>
          <w:rFonts w:ascii="Times New Roman" w:eastAsia="Times New Roman" w:hAnsi="Times New Roman" w:cs="Times New Roman"/>
          <w:b/>
          <w:sz w:val="20"/>
          <w:szCs w:val="20"/>
        </w:rPr>
        <w:t>ПРАВА И ОБЯЗАННОСТИ СТОРОН</w:t>
      </w:r>
    </w:p>
    <w:p w14:paraId="207AA167" w14:textId="322496E2" w:rsidR="00814E46" w:rsidRPr="00CC4B5B" w:rsidRDefault="00814E46" w:rsidP="00CC4B5B">
      <w:pPr>
        <w:pStyle w:val="a4"/>
        <w:numPr>
          <w:ilvl w:val="1"/>
          <w:numId w:val="3"/>
        </w:numPr>
        <w:tabs>
          <w:tab w:val="left" w:pos="993"/>
          <w:tab w:val="left" w:pos="1276"/>
        </w:tabs>
        <w:spacing w:after="0" w:line="240" w:lineRule="auto"/>
        <w:ind w:left="0" w:firstLine="567"/>
        <w:jc w:val="both"/>
        <w:divId w:val="1699967933"/>
        <w:rPr>
          <w:rFonts w:ascii="Times New Roman" w:eastAsia="Times New Roman" w:hAnsi="Times New Roman" w:cs="Times New Roman"/>
          <w:sz w:val="20"/>
          <w:szCs w:val="20"/>
          <w:u w:val="single"/>
        </w:rPr>
      </w:pPr>
      <w:r w:rsidRPr="00CC4B5B">
        <w:rPr>
          <w:rFonts w:ascii="Times New Roman" w:eastAsia="Times New Roman" w:hAnsi="Times New Roman" w:cs="Times New Roman"/>
          <w:sz w:val="20"/>
          <w:szCs w:val="20"/>
          <w:u w:val="single"/>
        </w:rPr>
        <w:t>Заказчик имеет право:</w:t>
      </w:r>
    </w:p>
    <w:p w14:paraId="2F400B92" w14:textId="77777777" w:rsidR="00814E46" w:rsidRPr="00E36617" w:rsidRDefault="00814E46" w:rsidP="00CC4B5B">
      <w:pPr>
        <w:pStyle w:val="a4"/>
        <w:numPr>
          <w:ilvl w:val="2"/>
          <w:numId w:val="3"/>
        </w:numPr>
        <w:tabs>
          <w:tab w:val="left" w:pos="993"/>
          <w:tab w:val="left" w:pos="1276"/>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 xml:space="preserve">участвовать в проверках, </w:t>
      </w:r>
      <w:r w:rsidRPr="00E36617">
        <w:rPr>
          <w:rFonts w:ascii="Times New Roman" w:eastAsia="Times New Roman" w:hAnsi="Times New Roman" w:cs="Times New Roman"/>
          <w:sz w:val="20"/>
          <w:szCs w:val="20"/>
        </w:rPr>
        <w:t>осуществляемых авторским надзором, органами государственного строительного надзора, создавать вместе с Инженерной организацией необходимые условия для осуществления этих проверок;</w:t>
      </w:r>
    </w:p>
    <w:p w14:paraId="5602BDF1" w14:textId="77777777" w:rsidR="00814E46" w:rsidRPr="00CC4B5B" w:rsidRDefault="00814E46" w:rsidP="00CC4B5B">
      <w:pPr>
        <w:pStyle w:val="a4"/>
        <w:numPr>
          <w:ilvl w:val="2"/>
          <w:numId w:val="3"/>
        </w:numPr>
        <w:tabs>
          <w:tab w:val="left" w:pos="993"/>
          <w:tab w:val="left" w:pos="1276"/>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вносить предложения о внедрении прогрессивных методов производства работ, новых конструкций, материалов и технологий, обеспечивающих повышение качества, снижение стоимости и сокращение сроков выполнения строительных работ;</w:t>
      </w:r>
    </w:p>
    <w:p w14:paraId="483DD463" w14:textId="77777777" w:rsidR="00814E46" w:rsidRPr="00CC4B5B" w:rsidRDefault="00814E46" w:rsidP="00CC4B5B">
      <w:pPr>
        <w:pStyle w:val="a4"/>
        <w:numPr>
          <w:ilvl w:val="2"/>
          <w:numId w:val="3"/>
        </w:numPr>
        <w:tabs>
          <w:tab w:val="left" w:pos="993"/>
          <w:tab w:val="left" w:pos="1276"/>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требовать от Инженерной организации качественного оказания услуг;</w:t>
      </w:r>
    </w:p>
    <w:p w14:paraId="420055DD" w14:textId="77777777" w:rsidR="00814E46" w:rsidRPr="00CC4B5B" w:rsidRDefault="00814E46" w:rsidP="00CC4B5B">
      <w:pPr>
        <w:pStyle w:val="a4"/>
        <w:numPr>
          <w:ilvl w:val="2"/>
          <w:numId w:val="3"/>
        </w:numPr>
        <w:tabs>
          <w:tab w:val="left" w:pos="993"/>
          <w:tab w:val="left" w:pos="1276"/>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осуществлять контроль за ходом строительства, качеством, стоимостью, объемами выполненных работ, оказываемых услуг;</w:t>
      </w:r>
    </w:p>
    <w:p w14:paraId="0E102657" w14:textId="77777777" w:rsidR="00814E46" w:rsidRPr="00CC4B5B" w:rsidRDefault="00814E46" w:rsidP="00CC4B5B">
      <w:pPr>
        <w:pStyle w:val="a4"/>
        <w:numPr>
          <w:ilvl w:val="2"/>
          <w:numId w:val="3"/>
        </w:numPr>
        <w:tabs>
          <w:tab w:val="left" w:pos="993"/>
          <w:tab w:val="left" w:pos="1276"/>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lastRenderedPageBreak/>
        <w:t>временно отстранять Инженерную организацию (ее представителя) от оказания услуг по настоящему договору, а также делать необходимые заявления и (или) замечания, давать указания об устранении нарушений, в случае обнаружения фактов или обстоятельств, свидетельствующих о ненадлежащем выполнении Инженерной организацией своих обязанностей по договору и (или) нарушении законодательства при выполнении таких обязанностей;</w:t>
      </w:r>
      <w:r w:rsidRPr="00CC4B5B">
        <w:rPr>
          <w:rFonts w:ascii="Times New Roman" w:hAnsi="Times New Roman" w:cs="Times New Roman"/>
          <w:sz w:val="20"/>
          <w:szCs w:val="20"/>
        </w:rPr>
        <w:t xml:space="preserve"> </w:t>
      </w:r>
    </w:p>
    <w:p w14:paraId="789D4375" w14:textId="77777777" w:rsidR="00814E46" w:rsidRPr="00CC4B5B" w:rsidRDefault="00814E46" w:rsidP="00CC4B5B">
      <w:pPr>
        <w:pStyle w:val="a4"/>
        <w:numPr>
          <w:ilvl w:val="2"/>
          <w:numId w:val="3"/>
        </w:numPr>
        <w:tabs>
          <w:tab w:val="left" w:pos="993"/>
          <w:tab w:val="left" w:pos="1276"/>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hAnsi="Times New Roman" w:cs="Times New Roman"/>
          <w:sz w:val="20"/>
          <w:szCs w:val="20"/>
        </w:rPr>
        <w:t xml:space="preserve">приостанавливать выполнение работ в случае выявления дефектов или некачественного выполнения работ до устранения замечаний; </w:t>
      </w:r>
    </w:p>
    <w:p w14:paraId="5411AE7F" w14:textId="77777777" w:rsidR="00814E46" w:rsidRPr="00CC4B5B" w:rsidRDefault="00814E46" w:rsidP="00CC4B5B">
      <w:pPr>
        <w:pStyle w:val="a4"/>
        <w:numPr>
          <w:ilvl w:val="2"/>
          <w:numId w:val="3"/>
        </w:numPr>
        <w:tabs>
          <w:tab w:val="left" w:pos="993"/>
          <w:tab w:val="left" w:pos="1276"/>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hAnsi="Times New Roman" w:cs="Times New Roman"/>
          <w:sz w:val="20"/>
          <w:szCs w:val="20"/>
        </w:rPr>
        <w:t>затребовать у Инженерной организации любую документацию, связанную с объектом Заказчика;</w:t>
      </w:r>
    </w:p>
    <w:p w14:paraId="0DE0ACE4" w14:textId="36436F4D" w:rsidR="00814E46" w:rsidRPr="00CC4B5B" w:rsidRDefault="00814E46" w:rsidP="00CC4B5B">
      <w:pPr>
        <w:pStyle w:val="a4"/>
        <w:numPr>
          <w:ilvl w:val="2"/>
          <w:numId w:val="3"/>
        </w:numPr>
        <w:tabs>
          <w:tab w:val="left" w:pos="993"/>
          <w:tab w:val="left" w:pos="1276"/>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Заказчик имеет также иные права, предусмотренные законодательством и договором.</w:t>
      </w:r>
    </w:p>
    <w:p w14:paraId="093D71EE" w14:textId="77777777" w:rsidR="007360CA" w:rsidRPr="00CC4B5B" w:rsidRDefault="005F396A" w:rsidP="00CC4B5B">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u w:val="single"/>
        </w:rPr>
        <w:t>Заказчик обязан:</w:t>
      </w:r>
    </w:p>
    <w:p w14:paraId="16E17F30" w14:textId="77777777" w:rsidR="007360CA" w:rsidRPr="00CC4B5B" w:rsidRDefault="005F396A"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исполнять условия договора;</w:t>
      </w:r>
    </w:p>
    <w:p w14:paraId="5CAABB17" w14:textId="77777777" w:rsidR="007360CA" w:rsidRPr="00CC4B5B" w:rsidRDefault="005F396A"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подготовить документы, необходимые для производства строительных работ;</w:t>
      </w:r>
    </w:p>
    <w:p w14:paraId="05B81600" w14:textId="77777777" w:rsidR="007360CA" w:rsidRPr="00CC4B5B" w:rsidRDefault="005F396A"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своевременно и в полном объеме оплачивать оказанные Инженерной организацией услуги;</w:t>
      </w:r>
    </w:p>
    <w:p w14:paraId="448A5CCB" w14:textId="77777777" w:rsidR="007360CA" w:rsidRPr="00CC4B5B" w:rsidRDefault="005F396A"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обеспечить Инженерной организации возможность и условия полноценного выполнения, возложенных на нее обязанностей, не вмешиваясь при этом в хозяйственную деятельность;</w:t>
      </w:r>
    </w:p>
    <w:p w14:paraId="15429AB7" w14:textId="77777777" w:rsidR="007360CA" w:rsidRPr="00CC4B5B" w:rsidRDefault="005F396A"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рассматривать замечания (выявленные дефекты) по проекту и предложения Инженерной организации по необходимости изменений проектных решений, замены материалов, изделий, конструкций, оборудования, принимать решения по этим вопросам, информируя Инженерную организацию в письменной форме;</w:t>
      </w:r>
    </w:p>
    <w:p w14:paraId="4807CD10" w14:textId="77777777" w:rsidR="007360CA" w:rsidRPr="00CC4B5B" w:rsidRDefault="005F396A"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проверять и подписывать акты сдачи-приемки оказываемых Инженерной организацией услуг на объекте в порядке и сроки, предусмотренные настоящим договором;</w:t>
      </w:r>
    </w:p>
    <w:p w14:paraId="0A7BF26C" w14:textId="77777777" w:rsidR="007360CA" w:rsidRPr="00CC4B5B" w:rsidRDefault="005F396A"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утверждать состав приемочной комиссии и акт приемки объекта в эксплуатацию;</w:t>
      </w:r>
    </w:p>
    <w:p w14:paraId="1D4835F2" w14:textId="536940C8" w:rsidR="007360CA" w:rsidRPr="00CC4B5B" w:rsidRDefault="005F396A"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использовать по целевому назначению персональные данные, полученные в рамках настоящего договора, соблюдать конфиденциальность и обеспечить защиту в отношении ставших известными персональных данных Инженерной организации, в соответствии с требованиями законодательства Республики Беларусь о персональных данных;</w:t>
      </w:r>
    </w:p>
    <w:p w14:paraId="55EBFFFE" w14:textId="3DD486E8" w:rsidR="005F396A" w:rsidRPr="00CC4B5B" w:rsidRDefault="005F396A"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для обеспечения деятельности инженерной организации для оказания инженерных услуг, указанных в п. 1.1 договора, обязан представить:</w:t>
      </w:r>
    </w:p>
    <w:p w14:paraId="59C88877" w14:textId="1881C495" w:rsidR="005F396A" w:rsidRPr="00CC4B5B" w:rsidRDefault="005F396A" w:rsidP="00CC4B5B">
      <w:pPr>
        <w:pStyle w:val="a4"/>
        <w:numPr>
          <w:ilvl w:val="0"/>
          <w:numId w:val="9"/>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полный комплект проектно-сметной документации;</w:t>
      </w:r>
    </w:p>
    <w:p w14:paraId="7D282B39" w14:textId="336F8B73" w:rsidR="005F396A" w:rsidRPr="00CC4B5B" w:rsidRDefault="005F396A" w:rsidP="00CC4B5B">
      <w:pPr>
        <w:pStyle w:val="a4"/>
        <w:numPr>
          <w:ilvl w:val="0"/>
          <w:numId w:val="9"/>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обеспечить беспрепятственный доступ представителя инженерной организации на объект строительства</w:t>
      </w:r>
      <w:r w:rsidRPr="00CC4B5B">
        <w:rPr>
          <w:rFonts w:ascii="Times New Roman" w:hAnsi="Times New Roman" w:cs="Times New Roman"/>
          <w:sz w:val="20"/>
          <w:szCs w:val="20"/>
        </w:rPr>
        <w:t xml:space="preserve"> </w:t>
      </w:r>
      <w:r w:rsidRPr="00CC4B5B">
        <w:rPr>
          <w:rFonts w:ascii="Times New Roman" w:eastAsia="Times New Roman" w:hAnsi="Times New Roman" w:cs="Times New Roman"/>
          <w:sz w:val="20"/>
          <w:szCs w:val="20"/>
        </w:rPr>
        <w:t>в рабочие дни;</w:t>
      </w:r>
    </w:p>
    <w:p w14:paraId="090F1C6D" w14:textId="0014D7E9" w:rsidR="005F396A" w:rsidRPr="00CC4B5B" w:rsidRDefault="005F396A" w:rsidP="00CC4B5B">
      <w:pPr>
        <w:pStyle w:val="a4"/>
        <w:numPr>
          <w:ilvl w:val="0"/>
          <w:numId w:val="9"/>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назначить ответственное лицо для контактов с представителями инженерной организации;</w:t>
      </w:r>
    </w:p>
    <w:p w14:paraId="23C238AC" w14:textId="5933890F" w:rsidR="005F396A" w:rsidRPr="00CC4B5B" w:rsidRDefault="005F396A"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исполнять иные обязанности, предусмотренные законодательством и договором.</w:t>
      </w:r>
    </w:p>
    <w:p w14:paraId="6EC043B3" w14:textId="316454A6" w:rsidR="007360CA" w:rsidRPr="00CC4B5B" w:rsidRDefault="007360CA" w:rsidP="00CC4B5B">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u w:val="single"/>
        </w:rPr>
      </w:pPr>
      <w:r w:rsidRPr="00CC4B5B">
        <w:rPr>
          <w:rFonts w:ascii="Times New Roman" w:eastAsia="Times New Roman" w:hAnsi="Times New Roman" w:cs="Times New Roman"/>
          <w:sz w:val="20"/>
          <w:szCs w:val="20"/>
          <w:u w:val="single"/>
        </w:rPr>
        <w:t>Инженерная организация имеет право:</w:t>
      </w:r>
    </w:p>
    <w:p w14:paraId="3F04948B" w14:textId="77777777" w:rsidR="007360CA" w:rsidRPr="00CC4B5B" w:rsidRDefault="007360CA"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вносить предложения Заказчику о приостановке работ, выполняемых с нарушением проектной документации и технических нормативных правовых актов;</w:t>
      </w:r>
    </w:p>
    <w:p w14:paraId="1BF3FE2E" w14:textId="77777777" w:rsidR="007360CA" w:rsidRPr="00CC4B5B" w:rsidRDefault="007360CA"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требовать оплаты оказанных Инженерной организацией и принятых Заказчиком услуг;</w:t>
      </w:r>
    </w:p>
    <w:p w14:paraId="2983EE98" w14:textId="7C531FB3" w:rsidR="007360CA" w:rsidRPr="00CC4B5B" w:rsidRDefault="007360CA"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Инженерная организация имеет также иные права, предусмотренные законодательством и договором.</w:t>
      </w:r>
    </w:p>
    <w:p w14:paraId="48D7E03D" w14:textId="5ACF1E2A" w:rsidR="00CC4B5B" w:rsidRPr="00CC4B5B" w:rsidRDefault="00CC4B5B" w:rsidP="00CC4B5B">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u w:val="single"/>
        </w:rPr>
      </w:pPr>
      <w:r w:rsidRPr="00CC4B5B">
        <w:rPr>
          <w:rFonts w:ascii="Times New Roman" w:eastAsia="Times New Roman" w:hAnsi="Times New Roman" w:cs="Times New Roman"/>
          <w:sz w:val="20"/>
          <w:szCs w:val="20"/>
          <w:u w:val="single"/>
        </w:rPr>
        <w:t>Инженерная организация обязана:</w:t>
      </w:r>
    </w:p>
    <w:p w14:paraId="1CC271A2" w14:textId="6A778C1B" w:rsidR="00CC4B5B" w:rsidRPr="00CC4B5B" w:rsidRDefault="00CC4B5B"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в течение 1 (одного) рабочего дня с даты заключения настоящего договора назначить и предоставить Заказчику копии приказов о назначении из числа аттестованных специалистов:</w:t>
      </w:r>
    </w:p>
    <w:p w14:paraId="6A8E15C9" w14:textId="77777777" w:rsidR="00CC4B5B" w:rsidRPr="00CC4B5B" w:rsidRDefault="00CC4B5B" w:rsidP="00CC4B5B">
      <w:pPr>
        <w:tabs>
          <w:tab w:val="left" w:pos="993"/>
        </w:tabs>
        <w:spacing w:after="0" w:line="240" w:lineRule="auto"/>
        <w:ind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 руководителя (управляющего) проекта;</w:t>
      </w:r>
    </w:p>
    <w:p w14:paraId="67E6BA3A" w14:textId="77777777" w:rsidR="00CC4B5B" w:rsidRPr="00CC4B5B" w:rsidRDefault="00CC4B5B" w:rsidP="00CC4B5B">
      <w:pPr>
        <w:tabs>
          <w:tab w:val="left" w:pos="993"/>
        </w:tabs>
        <w:spacing w:after="0" w:line="240" w:lineRule="auto"/>
        <w:ind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 руководителя и представителей технического надзора;</w:t>
      </w:r>
    </w:p>
    <w:p w14:paraId="198326BA" w14:textId="54B1B766" w:rsidR="00CC4B5B" w:rsidRPr="00143F34" w:rsidRDefault="00CC4B5B"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 xml:space="preserve">качественно оказывать услуги и осуществлять свои функции, предусмотренные настоящим договором, в соответствии с </w:t>
      </w:r>
      <w:r w:rsidRPr="00143F34">
        <w:rPr>
          <w:rFonts w:ascii="Times New Roman" w:eastAsia="Times New Roman" w:hAnsi="Times New Roman" w:cs="Times New Roman"/>
          <w:sz w:val="20"/>
          <w:szCs w:val="20"/>
        </w:rPr>
        <w:t>требованиями действующих нормативных правовых актов, в том числе технических нормативных правовых актов;</w:t>
      </w:r>
    </w:p>
    <w:p w14:paraId="40D5AF34" w14:textId="6B225207" w:rsidR="00143F34" w:rsidRPr="00143F34" w:rsidRDefault="00143F34"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143F34">
        <w:rPr>
          <w:rFonts w:ascii="Times New Roman" w:hAnsi="Times New Roman" w:cs="Times New Roman"/>
          <w:color w:val="000000"/>
          <w:sz w:val="20"/>
          <w:szCs w:val="20"/>
          <w:shd w:val="clear" w:color="auto" w:fill="FFFFFF"/>
        </w:rPr>
        <w:t>организация проведения подрядных торгов или переговоров по выбору разработчика проектной документации, подрядчиков для реализации проекта, процедуры закупки товаров;</w:t>
      </w:r>
    </w:p>
    <w:p w14:paraId="57717760" w14:textId="65D80FD6" w:rsidR="00CC4B5B" w:rsidRPr="00CC4B5B" w:rsidRDefault="00CC4B5B"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143F34">
        <w:rPr>
          <w:rFonts w:ascii="Times New Roman" w:eastAsia="Times New Roman" w:hAnsi="Times New Roman" w:cs="Times New Roman"/>
          <w:sz w:val="20"/>
          <w:szCs w:val="20"/>
        </w:rPr>
        <w:t>вносить предложения Заказчику при выявлении несоответствий утвержденной проектной документации или при необходимости изменения</w:t>
      </w:r>
      <w:r w:rsidRPr="00CC4B5B">
        <w:rPr>
          <w:rFonts w:ascii="Times New Roman" w:eastAsia="Times New Roman" w:hAnsi="Times New Roman" w:cs="Times New Roman"/>
          <w:sz w:val="20"/>
          <w:szCs w:val="20"/>
        </w:rPr>
        <w:t xml:space="preserve"> проектных решений, замены материалов, изделий, конструкций, оборудования для решения этих вопросов;</w:t>
      </w:r>
    </w:p>
    <w:p w14:paraId="36FD747E" w14:textId="7B8058A4" w:rsidR="00CC4B5B" w:rsidRPr="00CC4B5B" w:rsidRDefault="00CC4B5B"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осуществлять проверку качества строительных работ, применяемых материалов, изделий, конструкций, оборудования, соответствие их проектной документации, наличие и правильность оформления документов, подтверждающих их качество (паспортов, сертификатов, деклараций соответствия);</w:t>
      </w:r>
    </w:p>
    <w:p w14:paraId="346ADEB7" w14:textId="11A3545C" w:rsidR="00CC4B5B" w:rsidRPr="00CC4B5B" w:rsidRDefault="00CC4B5B"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контролировать выполнение подрядчиком требований проектной документации, проекта организации строительства, проекта производства работ;</w:t>
      </w:r>
    </w:p>
    <w:p w14:paraId="02EEDD43" w14:textId="481D03DF" w:rsidR="00CC4B5B" w:rsidRPr="00CC4B5B" w:rsidRDefault="00CC4B5B"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провести освидетельствование скрытых работ, организацию приемки выполненных работ, этапов работ по строительству и промежуточную приемку ответственных конструкций с оформлением соответствующих актов в порядке и в сроки, предусмотренные настоящим договором;</w:t>
      </w:r>
    </w:p>
    <w:p w14:paraId="20AB1175" w14:textId="23B969D2" w:rsidR="00CC4B5B" w:rsidRPr="00CC4B5B" w:rsidRDefault="00CC4B5B"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 xml:space="preserve">участвовать в проверках, </w:t>
      </w:r>
      <w:r w:rsidRPr="00E36617">
        <w:rPr>
          <w:rFonts w:ascii="Times New Roman" w:eastAsia="Times New Roman" w:hAnsi="Times New Roman" w:cs="Times New Roman"/>
          <w:sz w:val="20"/>
          <w:szCs w:val="20"/>
        </w:rPr>
        <w:t xml:space="preserve">осуществляемых авторским надзором, органами государственного строительного надзора, и взаимодействовать с такими органами и организациями, контролировать выполнение подрядчиком указаний, полученных при проверках, с отметкой в соответствующих </w:t>
      </w:r>
      <w:r w:rsidRPr="00CC4B5B">
        <w:rPr>
          <w:rFonts w:ascii="Times New Roman" w:eastAsia="Times New Roman" w:hAnsi="Times New Roman" w:cs="Times New Roman"/>
          <w:sz w:val="20"/>
          <w:szCs w:val="20"/>
        </w:rPr>
        <w:t>журналах, обеспечивать устранение подрядчиками замечаний лиц, осуществляющих надзорные функции;</w:t>
      </w:r>
    </w:p>
    <w:p w14:paraId="5DC97F3C" w14:textId="36926EE8" w:rsidR="00CC4B5B" w:rsidRPr="00E36617" w:rsidRDefault="00CC4B5B"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lastRenderedPageBreak/>
        <w:t xml:space="preserve">контролировать исполнение графиков производства </w:t>
      </w:r>
      <w:r w:rsidRPr="00E36617">
        <w:rPr>
          <w:rFonts w:ascii="Times New Roman" w:eastAsia="Times New Roman" w:hAnsi="Times New Roman" w:cs="Times New Roman"/>
          <w:sz w:val="20"/>
          <w:szCs w:val="20"/>
        </w:rPr>
        <w:t>работ;</w:t>
      </w:r>
    </w:p>
    <w:p w14:paraId="16230774" w14:textId="133D5771" w:rsidR="00CC4B5B" w:rsidRPr="00E36617" w:rsidRDefault="00CC4B5B"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E36617">
        <w:rPr>
          <w:rFonts w:ascii="Times New Roman" w:eastAsia="Times New Roman" w:hAnsi="Times New Roman" w:cs="Times New Roman"/>
          <w:sz w:val="20"/>
          <w:szCs w:val="20"/>
        </w:rPr>
        <w:t>контролировать ведение общего журнала работ и журнала авторского надзора;</w:t>
      </w:r>
    </w:p>
    <w:p w14:paraId="58E19AC5" w14:textId="7DB2A8BB" w:rsidR="00CC4B5B" w:rsidRPr="00CC4B5B" w:rsidRDefault="00CC4B5B"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совместно с Заказчиком принимать необходимые меры, предусмотренные законодательством при строительной аварии, участвовать в создании комиссии по расследованию обстоятельств аварии, соблюдать установленный порядок расследования обстоятельств строительной аварии;</w:t>
      </w:r>
    </w:p>
    <w:p w14:paraId="61FB6928" w14:textId="70DBD870" w:rsidR="00CC4B5B" w:rsidRPr="00CC4B5B" w:rsidRDefault="00CC4B5B"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осуществлять надзор за проведением подрядчиком индивидуальных испытаний смонтированного оборудования и инженерных сетей и надлежащее оформление результатов испытаний, участвовать в приемке оборудования после испытаний;</w:t>
      </w:r>
    </w:p>
    <w:p w14:paraId="04FE0B76" w14:textId="26C0834C" w:rsidR="00CC4B5B" w:rsidRPr="00CC4B5B" w:rsidRDefault="00CC4B5B"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требовать от подрядчика соблюдения условий хранения материалов, изделий, конструкций и оборудования на строительной площадке, а также осуществлять надзор за обеспечением сохранности выполненных работ, возведенных капитальных строений (зданий и сооружений) до их сдачи Заказчику;</w:t>
      </w:r>
    </w:p>
    <w:p w14:paraId="210A5EDF" w14:textId="7AB07867" w:rsidR="00CC4B5B" w:rsidRPr="00CC4B5B" w:rsidRDefault="00CC4B5B"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рассматривать претензии подрядчика по вопросам обеспеченности строительства утвержденной проектной документацией, а также по вопросам приемки работ, принимать по этим претензиям решения или вносить свои предложения для принятия решения Заказчиком;</w:t>
      </w:r>
    </w:p>
    <w:p w14:paraId="25E662E9" w14:textId="58E778CA" w:rsidR="00CC4B5B" w:rsidRPr="00CC4B5B" w:rsidRDefault="00CC4B5B"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осуществлять в период строительства совместно с подрядчиком предусмотренные проектной документацией наблюдения за осадками ответственных капитальных строений (зданий и сооружений) и контролировать надлежащее оформление результатов этих наблюдений;</w:t>
      </w:r>
    </w:p>
    <w:p w14:paraId="126D4C94" w14:textId="20978AA5" w:rsidR="00CC4B5B" w:rsidRPr="00CC4B5B" w:rsidRDefault="00CC4B5B"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осуществлять надзор при подготовке к приемке в эксплуатацию объекта готовности каждого вида работ, конструкций, оборудования и объекта в целом, наличия производственной и исполнительной документации, оформленной надлежащим образом, сверять наличие смонтированного и установленного оборудования, внесенного в акты приемки оборудования после комплексного опробования, сдачи-приемки оборудования, приборов и материалов в монтаж, с фактическим наличием на объекте, подлежащем приемке;</w:t>
      </w:r>
    </w:p>
    <w:p w14:paraId="061F8BA2" w14:textId="7BECBCFB" w:rsidR="00CC4B5B" w:rsidRPr="00CC4B5B" w:rsidRDefault="00CC4B5B"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подтверждать по требованию Заказчика готовность объекта к сдаче в эксплуатацию и принимать участие в работе приемочной комиссии;</w:t>
      </w:r>
    </w:p>
    <w:p w14:paraId="033C6C5E" w14:textId="1F73E53D" w:rsidR="00CC4B5B" w:rsidRDefault="00CC4B5B"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использовать по целевому назначению персональные данные, полученные в рамках настоящего договора, соблюдать конфиденциальность и обеспечить защиту в отношении ставших известными персональных данных Заказчика, в соответствии с требованиями законодательства Республики Беларусь о персональных данных;</w:t>
      </w:r>
    </w:p>
    <w:p w14:paraId="2217D2C2" w14:textId="46B0D553" w:rsidR="00E01B43" w:rsidRDefault="00E01B43"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Pr>
          <w:rFonts w:ascii="Times New Roman" w:eastAsia="Times New Roman" w:hAnsi="Times New Roman" w:cs="Times New Roman"/>
          <w:sz w:val="20"/>
          <w:szCs w:val="20"/>
        </w:rPr>
        <w:t>размещать всю необходимую информацию в информационной системе «Единый реестр объектов капитального строительства»;</w:t>
      </w:r>
    </w:p>
    <w:p w14:paraId="40161390" w14:textId="500900E6" w:rsidR="00CC4B5B" w:rsidRDefault="00CC4B5B" w:rsidP="00CC4B5B">
      <w:pPr>
        <w:pStyle w:val="a4"/>
        <w:numPr>
          <w:ilvl w:val="2"/>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исполнять иные обязанности, предусмотренные законодательством и договором.</w:t>
      </w:r>
    </w:p>
    <w:p w14:paraId="29F944BF" w14:textId="6474CF69" w:rsidR="00CC4B5B" w:rsidRPr="00141B2D" w:rsidRDefault="00CC4B5B" w:rsidP="00141B2D">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CC4B5B">
        <w:rPr>
          <w:rFonts w:ascii="Times New Roman" w:eastAsia="Times New Roman" w:hAnsi="Times New Roman" w:cs="Times New Roman"/>
          <w:sz w:val="20"/>
          <w:szCs w:val="20"/>
        </w:rPr>
        <w:t>Заказчик, Инженерная организация письменно уведомляют подрядчика о назначении руководителя и представите</w:t>
      </w:r>
      <w:r w:rsidRPr="00141B2D">
        <w:rPr>
          <w:rFonts w:ascii="Times New Roman" w:eastAsia="Times New Roman" w:hAnsi="Times New Roman" w:cs="Times New Roman"/>
          <w:sz w:val="20"/>
          <w:szCs w:val="20"/>
        </w:rPr>
        <w:t>лей технического надзора.</w:t>
      </w:r>
    </w:p>
    <w:p w14:paraId="74BB8B97" w14:textId="7C8DDEE1" w:rsidR="00141B2D" w:rsidRPr="00141B2D" w:rsidRDefault="00141B2D" w:rsidP="00141B2D">
      <w:pPr>
        <w:pStyle w:val="a4"/>
        <w:numPr>
          <w:ilvl w:val="0"/>
          <w:numId w:val="3"/>
        </w:numPr>
        <w:tabs>
          <w:tab w:val="left" w:pos="993"/>
        </w:tabs>
        <w:spacing w:after="0" w:line="240" w:lineRule="auto"/>
        <w:ind w:left="0" w:firstLine="567"/>
        <w:jc w:val="center"/>
        <w:divId w:val="1699967933"/>
        <w:rPr>
          <w:rFonts w:ascii="Times New Roman" w:eastAsia="Times New Roman" w:hAnsi="Times New Roman" w:cs="Times New Roman"/>
          <w:b/>
          <w:sz w:val="20"/>
          <w:szCs w:val="20"/>
        </w:rPr>
      </w:pPr>
      <w:r w:rsidRPr="00141B2D">
        <w:rPr>
          <w:rFonts w:ascii="Times New Roman" w:eastAsia="Times New Roman" w:hAnsi="Times New Roman" w:cs="Times New Roman"/>
          <w:b/>
          <w:sz w:val="20"/>
          <w:szCs w:val="20"/>
        </w:rPr>
        <w:t>ФИНАНСИРОВАНИЕ И РАСЧЕТЫ</w:t>
      </w:r>
    </w:p>
    <w:p w14:paraId="59E719C3" w14:textId="1B804100" w:rsidR="00141B2D" w:rsidRPr="00141B2D" w:rsidRDefault="00141B2D" w:rsidP="00141B2D">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141B2D">
        <w:rPr>
          <w:rFonts w:ascii="Times New Roman" w:eastAsia="Times New Roman" w:hAnsi="Times New Roman" w:cs="Times New Roman"/>
          <w:sz w:val="20"/>
          <w:szCs w:val="20"/>
        </w:rPr>
        <w:t xml:space="preserve">Источник финансирования – </w:t>
      </w:r>
      <w:r>
        <w:rPr>
          <w:rFonts w:ascii="Times New Roman" w:eastAsia="Times New Roman" w:hAnsi="Times New Roman" w:cs="Times New Roman"/>
          <w:sz w:val="20"/>
          <w:szCs w:val="20"/>
        </w:rPr>
        <w:t>областной</w:t>
      </w:r>
      <w:r w:rsidRPr="00141B2D">
        <w:rPr>
          <w:rFonts w:ascii="Times New Roman" w:eastAsia="Times New Roman" w:hAnsi="Times New Roman" w:cs="Times New Roman"/>
          <w:sz w:val="20"/>
          <w:szCs w:val="20"/>
        </w:rPr>
        <w:t xml:space="preserve"> бюджет.</w:t>
      </w:r>
    </w:p>
    <w:p w14:paraId="11D43C10" w14:textId="032FC54D" w:rsidR="00141B2D" w:rsidRPr="00141B2D" w:rsidRDefault="00141B2D" w:rsidP="00141B2D">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141B2D">
        <w:rPr>
          <w:rFonts w:ascii="Times New Roman" w:eastAsia="Times New Roman" w:hAnsi="Times New Roman" w:cs="Times New Roman"/>
          <w:sz w:val="20"/>
          <w:szCs w:val="20"/>
        </w:rPr>
        <w:t>Авансирование не предусмотрено.</w:t>
      </w:r>
    </w:p>
    <w:p w14:paraId="019DCE42" w14:textId="77777777" w:rsidR="00763348" w:rsidRPr="00D31F0A" w:rsidRDefault="00141B2D" w:rsidP="00763348">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D31F0A">
        <w:rPr>
          <w:rFonts w:ascii="Times New Roman" w:eastAsia="Times New Roman" w:hAnsi="Times New Roman" w:cs="Times New Roman"/>
          <w:sz w:val="20"/>
          <w:szCs w:val="20"/>
        </w:rPr>
        <w:t>Основанием для оплаты за оказанные инженерные услуги является акт сдачи-приемки оказанных услуг, подписанный сторонами. Цена услуг за отчетный период обосновывается расчетом.</w:t>
      </w:r>
    </w:p>
    <w:p w14:paraId="00EA2B17" w14:textId="7D6B725B" w:rsidR="00D31F0A" w:rsidRPr="00D31F0A" w:rsidRDefault="00763348" w:rsidP="00D31F0A">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D31F0A">
        <w:rPr>
          <w:rFonts w:ascii="Times New Roman" w:hAnsi="Times New Roman" w:cs="Times New Roman"/>
          <w:sz w:val="20"/>
          <w:szCs w:val="20"/>
        </w:rPr>
        <w:t>Заказчик обязан не позднее 5 (пяти) рабочих дней рассмотреть представленные Инженерной организацией расчеты стоимости услуг, акты, заверить их подписью и печатью. При несогласии с данными, отраженными в указанных документах, Заказчик возвращает их с мотивированным отказом в письменной форме в указанный срок.</w:t>
      </w:r>
      <w:r w:rsidR="00D31F0A">
        <w:rPr>
          <w:rFonts w:ascii="Times New Roman" w:eastAsia="Times New Roman" w:hAnsi="Times New Roman" w:cs="Times New Roman"/>
          <w:sz w:val="20"/>
          <w:szCs w:val="20"/>
        </w:rPr>
        <w:t xml:space="preserve"> </w:t>
      </w:r>
      <w:r w:rsidR="00D31F0A" w:rsidRPr="00D31F0A">
        <w:rPr>
          <w:rFonts w:ascii="Times New Roman" w:eastAsia="Times New Roman" w:hAnsi="Times New Roman" w:cs="Times New Roman"/>
          <w:sz w:val="20"/>
          <w:szCs w:val="20"/>
        </w:rPr>
        <w:t>В этом случае Инженерная организация обеспечивает предъявление Заказчику документов для оплаты стоимости услуг в той части, которая не оспаривается сторонами, а остальная часть подлежит оплате после урегулирования разногласий.</w:t>
      </w:r>
    </w:p>
    <w:p w14:paraId="2A96AF35" w14:textId="29E3CDE2" w:rsidR="00763348" w:rsidRPr="00763348" w:rsidRDefault="00763348" w:rsidP="00763348">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D31F0A">
        <w:rPr>
          <w:rFonts w:ascii="Times New Roman" w:hAnsi="Times New Roman" w:cs="Times New Roman"/>
          <w:sz w:val="20"/>
          <w:szCs w:val="20"/>
        </w:rPr>
        <w:t>Оплата услуг</w:t>
      </w:r>
      <w:r w:rsidRPr="00763348">
        <w:rPr>
          <w:rFonts w:ascii="Times New Roman" w:hAnsi="Times New Roman" w:cs="Times New Roman"/>
          <w:sz w:val="20"/>
          <w:szCs w:val="20"/>
        </w:rPr>
        <w:t xml:space="preserve"> Инженерной организации по настоящему договору производится со счетов органов государственного казначейства на расчетный счет Инженерной организации. Заказчик представляет документы в органы государственного казначейства в срок, не превышающий 10 (десяти) банковских дней с момента подписания Заказчиком актов приема-сдачи оказанных услуг за отчетный период.</w:t>
      </w:r>
    </w:p>
    <w:p w14:paraId="3E3DDBC4" w14:textId="667392EF" w:rsidR="00141B2D" w:rsidRPr="00141B2D" w:rsidRDefault="00141B2D" w:rsidP="00141B2D">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763348">
        <w:rPr>
          <w:rFonts w:ascii="Times New Roman" w:eastAsia="Times New Roman" w:hAnsi="Times New Roman" w:cs="Times New Roman"/>
          <w:sz w:val="20"/>
          <w:szCs w:val="20"/>
        </w:rPr>
        <w:t>Отсрочка, рассрочка платежей, осуществляемых Заказчиком по настоящему договору, не является коммерческим займом</w:t>
      </w:r>
      <w:r w:rsidRPr="00141B2D">
        <w:rPr>
          <w:rFonts w:ascii="Times New Roman" w:eastAsia="Times New Roman" w:hAnsi="Times New Roman" w:cs="Times New Roman"/>
          <w:sz w:val="20"/>
          <w:szCs w:val="20"/>
        </w:rPr>
        <w:t>, проценты с суммы отсрочки, рассрочки платежей не взимаются.</w:t>
      </w:r>
    </w:p>
    <w:p w14:paraId="6624B1DD" w14:textId="5D876271" w:rsidR="00141B2D" w:rsidRPr="00763348" w:rsidRDefault="00141B2D" w:rsidP="00141B2D">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141B2D">
        <w:rPr>
          <w:rFonts w:ascii="Times New Roman" w:eastAsia="Times New Roman" w:hAnsi="Times New Roman" w:cs="Times New Roman"/>
          <w:sz w:val="20"/>
          <w:szCs w:val="20"/>
        </w:rPr>
        <w:t xml:space="preserve">Заказчик не несет ответственность за задержку расчетов за выполненные работы при отсутствии или недостаточности </w:t>
      </w:r>
      <w:r w:rsidRPr="00763348">
        <w:rPr>
          <w:rFonts w:ascii="Times New Roman" w:eastAsia="Times New Roman" w:hAnsi="Times New Roman" w:cs="Times New Roman"/>
          <w:sz w:val="20"/>
          <w:szCs w:val="20"/>
        </w:rPr>
        <w:t>средств бюджета на оплату оказанных услуг.</w:t>
      </w:r>
    </w:p>
    <w:p w14:paraId="28C845F3" w14:textId="67D38349" w:rsidR="00141B2D" w:rsidRPr="00763348" w:rsidRDefault="00141B2D" w:rsidP="00141B2D">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763348">
        <w:rPr>
          <w:rFonts w:ascii="Times New Roman" w:eastAsia="Times New Roman" w:hAnsi="Times New Roman" w:cs="Times New Roman"/>
          <w:sz w:val="20"/>
          <w:szCs w:val="20"/>
        </w:rPr>
        <w:t>В случае приостановки выполнения строительных работ оплата услуг Инженерной организации не производится.</w:t>
      </w:r>
    </w:p>
    <w:p w14:paraId="04F21F6E" w14:textId="76FC04A9" w:rsidR="00763348" w:rsidRPr="00763348" w:rsidRDefault="00763348" w:rsidP="00763348">
      <w:pPr>
        <w:pStyle w:val="a4"/>
        <w:numPr>
          <w:ilvl w:val="0"/>
          <w:numId w:val="3"/>
        </w:numPr>
        <w:jc w:val="center"/>
        <w:divId w:val="1699967933"/>
        <w:rPr>
          <w:rFonts w:ascii="Times New Roman" w:eastAsia="Times New Roman" w:hAnsi="Times New Roman" w:cs="Times New Roman"/>
          <w:b/>
          <w:sz w:val="20"/>
          <w:szCs w:val="20"/>
        </w:rPr>
      </w:pPr>
      <w:r w:rsidRPr="00763348">
        <w:rPr>
          <w:rFonts w:ascii="Times New Roman" w:eastAsia="Times New Roman" w:hAnsi="Times New Roman" w:cs="Times New Roman"/>
          <w:b/>
          <w:sz w:val="20"/>
          <w:szCs w:val="20"/>
        </w:rPr>
        <w:t>ОТВЕТСТВЕННОСТЬ СТОРОН</w:t>
      </w:r>
    </w:p>
    <w:p w14:paraId="66A8CB24" w14:textId="675E07E4" w:rsidR="00763348" w:rsidRPr="00763348" w:rsidRDefault="00763348" w:rsidP="00763348">
      <w:pPr>
        <w:pStyle w:val="a4"/>
        <w:numPr>
          <w:ilvl w:val="1"/>
          <w:numId w:val="3"/>
        </w:numPr>
        <w:spacing w:after="0" w:line="240" w:lineRule="auto"/>
        <w:ind w:left="0" w:firstLine="567"/>
        <w:jc w:val="both"/>
        <w:divId w:val="1699967933"/>
        <w:rPr>
          <w:rFonts w:ascii="Times New Roman" w:eastAsia="Times New Roman" w:hAnsi="Times New Roman" w:cs="Times New Roman"/>
          <w:sz w:val="20"/>
          <w:szCs w:val="20"/>
        </w:rPr>
      </w:pPr>
      <w:r w:rsidRPr="00763348">
        <w:rPr>
          <w:rFonts w:ascii="Times New Roman" w:eastAsia="Times New Roman" w:hAnsi="Times New Roman" w:cs="Times New Roman"/>
          <w:sz w:val="20"/>
          <w:szCs w:val="20"/>
        </w:rPr>
        <w:t>Инженерная организация несет ответственность за неисполнение или ненадлежащее исполнение обязательств, предусмотренных настоящим договором, и уплачивает неустойку (пеню) Заказчику за необоснованное уклонение от подписания справок о стоимости выполненных работ и затрат, актов сдачи-приемки выполненных строительных и иных специальных монтажных работ в размере 0,1 % стоимости этих работ за каждый день просрочки, но не более 10 % стоимости работ.</w:t>
      </w:r>
    </w:p>
    <w:p w14:paraId="74862121" w14:textId="63A20C58" w:rsidR="00763348" w:rsidRPr="00763348" w:rsidRDefault="00763348" w:rsidP="00763348">
      <w:pPr>
        <w:pStyle w:val="a4"/>
        <w:numPr>
          <w:ilvl w:val="1"/>
          <w:numId w:val="3"/>
        </w:numPr>
        <w:spacing w:after="0" w:line="240" w:lineRule="auto"/>
        <w:ind w:left="0" w:firstLine="567"/>
        <w:jc w:val="both"/>
        <w:divId w:val="1699967933"/>
        <w:rPr>
          <w:rFonts w:ascii="Times New Roman" w:eastAsia="Times New Roman" w:hAnsi="Times New Roman" w:cs="Times New Roman"/>
          <w:sz w:val="20"/>
          <w:szCs w:val="20"/>
        </w:rPr>
      </w:pPr>
      <w:r w:rsidRPr="00763348">
        <w:rPr>
          <w:rFonts w:ascii="Times New Roman" w:eastAsia="Times New Roman" w:hAnsi="Times New Roman" w:cs="Times New Roman"/>
          <w:sz w:val="20"/>
          <w:szCs w:val="20"/>
        </w:rPr>
        <w:t>В случае приемки Инженерной организацией работ, выполненных с нарушениями требований проектной документации и нормативной документации, а также в случае обнаружения завышенных объемов работ такие услуги оплате не подлежат.</w:t>
      </w:r>
    </w:p>
    <w:p w14:paraId="58B1F542" w14:textId="003A1E11" w:rsidR="00763348" w:rsidRPr="00763348" w:rsidRDefault="00763348" w:rsidP="00763348">
      <w:pPr>
        <w:pStyle w:val="a4"/>
        <w:numPr>
          <w:ilvl w:val="1"/>
          <w:numId w:val="3"/>
        </w:numPr>
        <w:spacing w:after="0" w:line="240" w:lineRule="auto"/>
        <w:ind w:left="0" w:firstLine="567"/>
        <w:jc w:val="both"/>
        <w:divId w:val="1699967933"/>
        <w:rPr>
          <w:rFonts w:ascii="Times New Roman" w:eastAsia="Times New Roman" w:hAnsi="Times New Roman" w:cs="Times New Roman"/>
          <w:sz w:val="20"/>
          <w:szCs w:val="20"/>
        </w:rPr>
      </w:pPr>
      <w:r w:rsidRPr="00763348">
        <w:rPr>
          <w:rFonts w:ascii="Times New Roman" w:eastAsia="Times New Roman" w:hAnsi="Times New Roman" w:cs="Times New Roman"/>
          <w:sz w:val="20"/>
          <w:szCs w:val="20"/>
        </w:rPr>
        <w:lastRenderedPageBreak/>
        <w:t>Дефекты строительных работ устраняются за счет подрядчика в соответствии с Правилами заключения и исполнения договоров строительного подряда, утвержденными постановлением Совета Министров Республики Беларусь от 15.09.1998 № 1450.</w:t>
      </w:r>
    </w:p>
    <w:p w14:paraId="3E1AD1FF" w14:textId="3A901D72" w:rsidR="00763348" w:rsidRPr="00763348" w:rsidRDefault="00763348" w:rsidP="00763348">
      <w:pPr>
        <w:pStyle w:val="a4"/>
        <w:numPr>
          <w:ilvl w:val="1"/>
          <w:numId w:val="3"/>
        </w:numPr>
        <w:spacing w:after="0" w:line="240" w:lineRule="auto"/>
        <w:ind w:left="0" w:firstLine="567"/>
        <w:jc w:val="both"/>
        <w:divId w:val="1699967933"/>
        <w:rPr>
          <w:rFonts w:ascii="Times New Roman" w:eastAsia="Times New Roman" w:hAnsi="Times New Roman" w:cs="Times New Roman"/>
          <w:sz w:val="20"/>
          <w:szCs w:val="20"/>
        </w:rPr>
      </w:pPr>
      <w:r w:rsidRPr="00763348">
        <w:rPr>
          <w:rFonts w:ascii="Times New Roman" w:eastAsia="Times New Roman" w:hAnsi="Times New Roman" w:cs="Times New Roman"/>
          <w:sz w:val="20"/>
          <w:szCs w:val="20"/>
        </w:rPr>
        <w:t>Кроме уплаты неустойки виновная Сторона возмещает другой Стороне убытки в сумме, не покрытой неустойкой (пеней).</w:t>
      </w:r>
    </w:p>
    <w:p w14:paraId="25F7087E" w14:textId="4BE91546" w:rsidR="00763348" w:rsidRPr="00763348" w:rsidRDefault="00763348" w:rsidP="00763348">
      <w:pPr>
        <w:pStyle w:val="a4"/>
        <w:numPr>
          <w:ilvl w:val="1"/>
          <w:numId w:val="3"/>
        </w:numPr>
        <w:spacing w:after="0" w:line="240" w:lineRule="auto"/>
        <w:ind w:left="0" w:firstLine="567"/>
        <w:jc w:val="both"/>
        <w:divId w:val="1699967933"/>
        <w:rPr>
          <w:rFonts w:ascii="Times New Roman" w:eastAsia="Times New Roman" w:hAnsi="Times New Roman" w:cs="Times New Roman"/>
          <w:sz w:val="20"/>
          <w:szCs w:val="20"/>
        </w:rPr>
      </w:pPr>
      <w:r w:rsidRPr="00763348">
        <w:rPr>
          <w:rFonts w:ascii="Times New Roman" w:eastAsia="Times New Roman" w:hAnsi="Times New Roman" w:cs="Times New Roman"/>
          <w:sz w:val="20"/>
          <w:szCs w:val="20"/>
        </w:rPr>
        <w:t>Окончание срока действия договора не освобождает Стороны от ответственности за нарушение его условий и неисполнение своих обязательств по нему.</w:t>
      </w:r>
    </w:p>
    <w:p w14:paraId="110D8FFC" w14:textId="30DBC105" w:rsidR="00763348" w:rsidRPr="00763348" w:rsidRDefault="00763348" w:rsidP="00763348">
      <w:pPr>
        <w:pStyle w:val="a4"/>
        <w:numPr>
          <w:ilvl w:val="1"/>
          <w:numId w:val="3"/>
        </w:numPr>
        <w:spacing w:after="0" w:line="240" w:lineRule="auto"/>
        <w:ind w:left="0" w:firstLine="567"/>
        <w:jc w:val="both"/>
        <w:divId w:val="1699967933"/>
        <w:rPr>
          <w:rFonts w:ascii="Times New Roman" w:eastAsia="Times New Roman" w:hAnsi="Times New Roman" w:cs="Times New Roman"/>
          <w:sz w:val="20"/>
          <w:szCs w:val="20"/>
        </w:rPr>
      </w:pPr>
      <w:r w:rsidRPr="00763348">
        <w:rPr>
          <w:rFonts w:ascii="Times New Roman" w:eastAsia="Times New Roman" w:hAnsi="Times New Roman" w:cs="Times New Roman"/>
          <w:sz w:val="20"/>
          <w:szCs w:val="20"/>
        </w:rPr>
        <w:t>Стороны могут быть освобождены от ответственности за полное или частичное неисполнение обязательств по договору, если докажут, что неисполнение обязательств явилось следствием обстоятельств непреодолимой силы (чрезвычайных и непредотвратимых при данных условиях обстоятельств и других обстоятельств, не зависящих от Сторон, которые непосредственно повлияли на исполнение договора).</w:t>
      </w:r>
    </w:p>
    <w:p w14:paraId="50597197" w14:textId="0F546A5B" w:rsidR="00763348" w:rsidRPr="00763348" w:rsidRDefault="00763348" w:rsidP="00D31F0A">
      <w:pPr>
        <w:pStyle w:val="a4"/>
        <w:numPr>
          <w:ilvl w:val="1"/>
          <w:numId w:val="3"/>
        </w:numPr>
        <w:spacing w:after="0" w:line="240" w:lineRule="auto"/>
        <w:ind w:left="0" w:firstLine="567"/>
        <w:jc w:val="both"/>
        <w:divId w:val="1699967933"/>
        <w:rPr>
          <w:rFonts w:ascii="Times New Roman" w:eastAsia="Times New Roman" w:hAnsi="Times New Roman" w:cs="Times New Roman"/>
          <w:sz w:val="20"/>
          <w:szCs w:val="20"/>
        </w:rPr>
      </w:pPr>
      <w:r w:rsidRPr="00763348">
        <w:rPr>
          <w:rFonts w:ascii="Times New Roman" w:eastAsia="Times New Roman" w:hAnsi="Times New Roman" w:cs="Times New Roman"/>
          <w:sz w:val="20"/>
          <w:szCs w:val="20"/>
        </w:rPr>
        <w:t>Сторона, претендующая на освобождение от ответственности за полное или частичное неисполнение обязательств по договору при наступлении обстоятельств непреодолимой силы, должна незамедлительно, но не позднее 5 дня(ей), следующего(их) за днем их наступления (прекращения), уведомить другую Сторону о препятствии в исполнении своих обязательств любым из доступных способов связи (телефакс, телеграф, электронная почта) с обязательным подтверждением получения уведомления. Неуведомление или</w:t>
      </w:r>
      <w:r w:rsidRPr="00763348">
        <w:rPr>
          <w:rFonts w:ascii="Times New Roman" w:eastAsia="Times New Roman" w:hAnsi="Times New Roman" w:cs="Times New Roman"/>
          <w:b/>
          <w:sz w:val="20"/>
          <w:szCs w:val="20"/>
        </w:rPr>
        <w:t xml:space="preserve"> </w:t>
      </w:r>
      <w:r w:rsidRPr="00763348">
        <w:rPr>
          <w:rFonts w:ascii="Times New Roman" w:eastAsia="Times New Roman" w:hAnsi="Times New Roman" w:cs="Times New Roman"/>
          <w:sz w:val="20"/>
          <w:szCs w:val="20"/>
        </w:rPr>
        <w:t>несвоевременное уведомление о наступлении или прекращении указанных обстоятельств лишает Сторону права ссылаться на них.</w:t>
      </w:r>
    </w:p>
    <w:p w14:paraId="12678CCB" w14:textId="635413FB" w:rsidR="00763348" w:rsidRPr="00763348" w:rsidRDefault="00763348" w:rsidP="00D31F0A">
      <w:pPr>
        <w:pStyle w:val="a4"/>
        <w:numPr>
          <w:ilvl w:val="1"/>
          <w:numId w:val="3"/>
        </w:numPr>
        <w:spacing w:after="0" w:line="240" w:lineRule="auto"/>
        <w:ind w:left="0" w:firstLine="567"/>
        <w:jc w:val="both"/>
        <w:divId w:val="1699967933"/>
        <w:rPr>
          <w:rFonts w:ascii="Times New Roman" w:eastAsia="Times New Roman" w:hAnsi="Times New Roman" w:cs="Times New Roman"/>
          <w:sz w:val="20"/>
          <w:szCs w:val="20"/>
        </w:rPr>
      </w:pPr>
      <w:r w:rsidRPr="00763348">
        <w:rPr>
          <w:rFonts w:ascii="Times New Roman" w:eastAsia="Times New Roman" w:hAnsi="Times New Roman" w:cs="Times New Roman"/>
          <w:sz w:val="20"/>
          <w:szCs w:val="20"/>
        </w:rPr>
        <w:t>Факты, изложенные в уведомлении, должны быть подтверждены Белорусской торгово-промышленной палатой.</w:t>
      </w:r>
    </w:p>
    <w:p w14:paraId="2991008B" w14:textId="6A6A1050" w:rsidR="00763348" w:rsidRPr="00763348" w:rsidRDefault="00763348" w:rsidP="00D31F0A">
      <w:pPr>
        <w:pStyle w:val="a4"/>
        <w:numPr>
          <w:ilvl w:val="1"/>
          <w:numId w:val="3"/>
        </w:numPr>
        <w:tabs>
          <w:tab w:val="left" w:pos="1134"/>
        </w:tabs>
        <w:spacing w:after="0" w:line="240" w:lineRule="auto"/>
        <w:ind w:left="0" w:firstLine="567"/>
        <w:jc w:val="both"/>
        <w:divId w:val="1699967933"/>
        <w:rPr>
          <w:rFonts w:ascii="Times New Roman" w:eastAsia="Times New Roman" w:hAnsi="Times New Roman" w:cs="Times New Roman"/>
          <w:sz w:val="20"/>
          <w:szCs w:val="20"/>
        </w:rPr>
      </w:pPr>
      <w:r w:rsidRPr="00763348">
        <w:rPr>
          <w:rFonts w:ascii="Times New Roman" w:eastAsia="Times New Roman" w:hAnsi="Times New Roman" w:cs="Times New Roman"/>
          <w:sz w:val="20"/>
          <w:szCs w:val="20"/>
        </w:rPr>
        <w:t>Если любое из обстоятельств непреодолимой силы непосредственно повлияло на исполнение Стороной своих обязательств, то срок их исполнения соразмерно отодвигается на время действия этих обстоятельств.</w:t>
      </w:r>
    </w:p>
    <w:p w14:paraId="234AFBA6" w14:textId="003C7B19" w:rsidR="00763348" w:rsidRPr="00763348" w:rsidRDefault="00763348" w:rsidP="00D31F0A">
      <w:pPr>
        <w:pStyle w:val="a4"/>
        <w:numPr>
          <w:ilvl w:val="0"/>
          <w:numId w:val="3"/>
        </w:numPr>
        <w:tabs>
          <w:tab w:val="left" w:pos="1134"/>
        </w:tabs>
        <w:spacing w:after="0" w:line="240" w:lineRule="auto"/>
        <w:ind w:left="0" w:firstLine="567"/>
        <w:jc w:val="center"/>
        <w:divId w:val="1699967933"/>
        <w:rPr>
          <w:rFonts w:ascii="Times New Roman" w:eastAsia="Times New Roman" w:hAnsi="Times New Roman" w:cs="Times New Roman"/>
          <w:b/>
          <w:sz w:val="20"/>
          <w:szCs w:val="20"/>
        </w:rPr>
      </w:pPr>
      <w:r w:rsidRPr="00763348">
        <w:rPr>
          <w:rFonts w:ascii="Times New Roman" w:eastAsia="Times New Roman" w:hAnsi="Times New Roman" w:cs="Times New Roman"/>
          <w:b/>
          <w:sz w:val="20"/>
          <w:szCs w:val="20"/>
        </w:rPr>
        <w:t>ПОРЯДОК ИЗМЕНЕНИЯ И РАСТОРЖЕНИЯ ДОГОВОРА</w:t>
      </w:r>
    </w:p>
    <w:p w14:paraId="0EA4E673" w14:textId="25828754" w:rsidR="00763348" w:rsidRPr="00763348" w:rsidRDefault="00763348" w:rsidP="00D31F0A">
      <w:pPr>
        <w:pStyle w:val="a4"/>
        <w:numPr>
          <w:ilvl w:val="1"/>
          <w:numId w:val="3"/>
        </w:numPr>
        <w:tabs>
          <w:tab w:val="left" w:pos="1134"/>
        </w:tabs>
        <w:spacing w:after="0" w:line="240" w:lineRule="auto"/>
        <w:ind w:left="0" w:firstLine="567"/>
        <w:jc w:val="both"/>
        <w:divId w:val="1699967933"/>
        <w:rPr>
          <w:rFonts w:ascii="Times New Roman" w:eastAsia="Times New Roman" w:hAnsi="Times New Roman" w:cs="Times New Roman"/>
          <w:sz w:val="20"/>
          <w:szCs w:val="20"/>
        </w:rPr>
      </w:pPr>
      <w:r w:rsidRPr="00763348">
        <w:rPr>
          <w:rFonts w:ascii="Times New Roman" w:eastAsia="Times New Roman" w:hAnsi="Times New Roman" w:cs="Times New Roman"/>
          <w:sz w:val="20"/>
          <w:szCs w:val="20"/>
        </w:rPr>
        <w:t>Изменения и дополнения в договор вносятся в соответствии с законодательством путем заключения Сторонами дополнительного соглашения.</w:t>
      </w:r>
    </w:p>
    <w:p w14:paraId="45ED58FC" w14:textId="77777777" w:rsidR="00763348" w:rsidRPr="00763348" w:rsidRDefault="00763348" w:rsidP="00D31F0A">
      <w:pPr>
        <w:pStyle w:val="a4"/>
        <w:numPr>
          <w:ilvl w:val="1"/>
          <w:numId w:val="3"/>
        </w:numPr>
        <w:tabs>
          <w:tab w:val="left" w:pos="1134"/>
        </w:tabs>
        <w:spacing w:after="0" w:line="240" w:lineRule="auto"/>
        <w:ind w:left="0" w:firstLine="567"/>
        <w:jc w:val="both"/>
        <w:divId w:val="1699967933"/>
        <w:rPr>
          <w:rFonts w:ascii="Times New Roman" w:eastAsia="Times New Roman" w:hAnsi="Times New Roman" w:cs="Times New Roman"/>
          <w:sz w:val="20"/>
          <w:szCs w:val="20"/>
        </w:rPr>
      </w:pPr>
      <w:r w:rsidRPr="00763348">
        <w:rPr>
          <w:rFonts w:ascii="Times New Roman" w:eastAsia="Times New Roman" w:hAnsi="Times New Roman" w:cs="Times New Roman"/>
          <w:sz w:val="20"/>
          <w:szCs w:val="20"/>
        </w:rPr>
        <w:t>Не допускается изменение условий настоящего договора при его исполнении в части предмета государственной закупки и требований к предмету государственной закупки, его объема (количества), порядка оплаты, сроков исполнения обязательств Инженерной организацией, цены договора, ответственности Сторон за неисполнение или ненадлежащее исполнение договора, если иное не установлено Законом Республики Беларусь от 13.07.2012 № 419-З «О государственных закупках товаров (работ, услуг)» (далее - Закон № 419-З) и Советом Министров.</w:t>
      </w:r>
    </w:p>
    <w:p w14:paraId="53E4C4F1" w14:textId="77777777" w:rsidR="00763348" w:rsidRPr="00763348" w:rsidRDefault="00763348" w:rsidP="00D31F0A">
      <w:pPr>
        <w:pStyle w:val="a4"/>
        <w:numPr>
          <w:ilvl w:val="1"/>
          <w:numId w:val="3"/>
        </w:numPr>
        <w:tabs>
          <w:tab w:val="left" w:pos="1134"/>
        </w:tabs>
        <w:spacing w:after="0" w:line="240" w:lineRule="auto"/>
        <w:ind w:left="0" w:firstLine="567"/>
        <w:jc w:val="both"/>
        <w:divId w:val="1699967933"/>
        <w:rPr>
          <w:rFonts w:ascii="Times New Roman" w:eastAsia="Times New Roman" w:hAnsi="Times New Roman" w:cs="Times New Roman"/>
          <w:sz w:val="20"/>
          <w:szCs w:val="20"/>
        </w:rPr>
      </w:pPr>
      <w:r w:rsidRPr="00763348">
        <w:rPr>
          <w:rFonts w:ascii="Times New Roman" w:eastAsia="Times New Roman" w:hAnsi="Times New Roman" w:cs="Times New Roman"/>
          <w:sz w:val="20"/>
          <w:szCs w:val="20"/>
        </w:rPr>
        <w:t>Сторона, которой стали известны обстоятельства, требующие изменения условий настоящего договора, обязана уведомить об этом другую Сторону и подготовить предложения об изменении условий договора.</w:t>
      </w:r>
    </w:p>
    <w:p w14:paraId="11D37518" w14:textId="77777777" w:rsidR="00763348" w:rsidRPr="00763348" w:rsidRDefault="00763348" w:rsidP="00D31F0A">
      <w:pPr>
        <w:pStyle w:val="a4"/>
        <w:numPr>
          <w:ilvl w:val="1"/>
          <w:numId w:val="3"/>
        </w:numPr>
        <w:tabs>
          <w:tab w:val="left" w:pos="1134"/>
        </w:tabs>
        <w:spacing w:after="0" w:line="240" w:lineRule="auto"/>
        <w:ind w:left="0" w:firstLine="567"/>
        <w:jc w:val="both"/>
        <w:divId w:val="1699967933"/>
        <w:rPr>
          <w:rFonts w:ascii="Times New Roman" w:eastAsia="Times New Roman" w:hAnsi="Times New Roman" w:cs="Times New Roman"/>
          <w:sz w:val="20"/>
          <w:szCs w:val="20"/>
        </w:rPr>
      </w:pPr>
      <w:r w:rsidRPr="00763348">
        <w:rPr>
          <w:rFonts w:ascii="Times New Roman" w:eastAsia="Times New Roman" w:hAnsi="Times New Roman" w:cs="Times New Roman"/>
          <w:sz w:val="20"/>
          <w:szCs w:val="20"/>
        </w:rPr>
        <w:t>Если Стороны своевременно не приняли мер по изменению условий настоящего договора, они обязаны выполнять его условия, кроме случаев изменения законодательства, регулирующего их отношения при исполнении договора.</w:t>
      </w:r>
    </w:p>
    <w:p w14:paraId="0253FE1E" w14:textId="77777777" w:rsidR="00763348" w:rsidRPr="00763348" w:rsidRDefault="00763348" w:rsidP="00D31F0A">
      <w:pPr>
        <w:pStyle w:val="a4"/>
        <w:numPr>
          <w:ilvl w:val="1"/>
          <w:numId w:val="3"/>
        </w:numPr>
        <w:tabs>
          <w:tab w:val="left" w:pos="1134"/>
        </w:tabs>
        <w:spacing w:after="0" w:line="240" w:lineRule="auto"/>
        <w:ind w:left="0" w:firstLine="567"/>
        <w:jc w:val="both"/>
        <w:divId w:val="1699967933"/>
        <w:rPr>
          <w:rFonts w:ascii="Times New Roman" w:eastAsia="Times New Roman" w:hAnsi="Times New Roman" w:cs="Times New Roman"/>
          <w:sz w:val="20"/>
          <w:szCs w:val="20"/>
        </w:rPr>
      </w:pPr>
      <w:r w:rsidRPr="00763348">
        <w:rPr>
          <w:rFonts w:ascii="Times New Roman" w:eastAsia="Times New Roman" w:hAnsi="Times New Roman" w:cs="Times New Roman"/>
          <w:sz w:val="20"/>
          <w:szCs w:val="20"/>
        </w:rPr>
        <w:t>Настоящий договор может быть расторгнут по соглашению Сторон в порядке, предусмотренном законодательством и договором.</w:t>
      </w:r>
    </w:p>
    <w:p w14:paraId="2C99EBAE" w14:textId="4C6A4478" w:rsidR="00763348" w:rsidRPr="00D31F0A" w:rsidRDefault="00763348" w:rsidP="00D31F0A">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763348">
        <w:rPr>
          <w:rFonts w:ascii="Times New Roman" w:eastAsia="Times New Roman" w:hAnsi="Times New Roman" w:cs="Times New Roman"/>
          <w:sz w:val="20"/>
          <w:szCs w:val="20"/>
        </w:rPr>
        <w:t>Расторжение договора допускается по соглашению Сторон, по решению суда, а также Заказчиком при одностороннем отказе от его исполнения, если в ходе исполнения настоящего договора установлено, что Инженерная организация не соответствовала требованиям к участникам, установленным документами, предоставляемыми для подготовки предложения, или предоставила недостоверную информацию о своем соответствии таким требованиям, что позволило ей стать участником</w:t>
      </w:r>
      <w:r w:rsidR="00D31F0A">
        <w:rPr>
          <w:rFonts w:ascii="Times New Roman" w:eastAsia="Times New Roman" w:hAnsi="Times New Roman" w:cs="Times New Roman"/>
          <w:sz w:val="20"/>
          <w:szCs w:val="20"/>
        </w:rPr>
        <w:t xml:space="preserve"> </w:t>
      </w:r>
      <w:r w:rsidRPr="00763348">
        <w:rPr>
          <w:rFonts w:ascii="Times New Roman" w:eastAsia="Times New Roman" w:hAnsi="Times New Roman" w:cs="Times New Roman"/>
          <w:sz w:val="20"/>
          <w:szCs w:val="20"/>
        </w:rPr>
        <w:t xml:space="preserve">процедуры государственной закупки, по результатам </w:t>
      </w:r>
      <w:r w:rsidRPr="00D31F0A">
        <w:rPr>
          <w:rFonts w:ascii="Times New Roman" w:eastAsia="Times New Roman" w:hAnsi="Times New Roman" w:cs="Times New Roman"/>
          <w:sz w:val="20"/>
          <w:szCs w:val="20"/>
        </w:rPr>
        <w:t>которой заключен договор, а также в случаях, установленных ч.1 и 2 п.4 ст.26 Закона № 419-З.</w:t>
      </w:r>
    </w:p>
    <w:p w14:paraId="2629F5E6" w14:textId="77777777" w:rsidR="00763348" w:rsidRPr="00D31F0A" w:rsidRDefault="00763348" w:rsidP="00D31F0A">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D31F0A">
        <w:rPr>
          <w:rFonts w:ascii="Times New Roman" w:eastAsia="Times New Roman" w:hAnsi="Times New Roman" w:cs="Times New Roman"/>
          <w:sz w:val="20"/>
          <w:szCs w:val="20"/>
        </w:rPr>
        <w:t>Соглашение об изменении или расторжении договора совершается в той же форме, что и настоящий договор (в простой письменной форме).</w:t>
      </w:r>
    </w:p>
    <w:p w14:paraId="62B56735" w14:textId="395C54B2" w:rsidR="00763348" w:rsidRPr="00D31F0A" w:rsidRDefault="00763348" w:rsidP="00D31F0A">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D31F0A">
        <w:rPr>
          <w:rFonts w:ascii="Times New Roman" w:eastAsia="Times New Roman" w:hAnsi="Times New Roman" w:cs="Times New Roman"/>
          <w:sz w:val="20"/>
          <w:szCs w:val="20"/>
        </w:rPr>
        <w:t>Не допускается односторонний отказ от исполнения договора Заказчиком и (или) Инженерной организацией в случае надлежащего исполнения договора другой Стороной, если иное не установлено законодательством и настоящим договором.</w:t>
      </w:r>
    </w:p>
    <w:p w14:paraId="7ABA9255" w14:textId="75EDFBC6" w:rsidR="00D31F0A" w:rsidRPr="00D31F0A" w:rsidRDefault="00D31F0A" w:rsidP="00D31F0A">
      <w:pPr>
        <w:pStyle w:val="a4"/>
        <w:numPr>
          <w:ilvl w:val="0"/>
          <w:numId w:val="3"/>
        </w:numPr>
        <w:tabs>
          <w:tab w:val="left" w:pos="993"/>
        </w:tabs>
        <w:spacing w:after="0" w:line="240" w:lineRule="auto"/>
        <w:ind w:left="0" w:firstLine="567"/>
        <w:jc w:val="both"/>
        <w:divId w:val="1699967933"/>
        <w:rPr>
          <w:rFonts w:ascii="Times New Roman" w:eastAsia="Times New Roman" w:hAnsi="Times New Roman" w:cs="Times New Roman"/>
          <w:b/>
          <w:sz w:val="20"/>
          <w:szCs w:val="20"/>
        </w:rPr>
      </w:pPr>
      <w:r w:rsidRPr="00D31F0A">
        <w:rPr>
          <w:rFonts w:ascii="Times New Roman" w:eastAsia="Times New Roman" w:hAnsi="Times New Roman" w:cs="Times New Roman"/>
          <w:b/>
          <w:sz w:val="20"/>
          <w:szCs w:val="20"/>
        </w:rPr>
        <w:t>РАЗРЕШЕНИЕ СПОРОВ. СРОК ДЕЙСТВИЯ ДОГОВОРА</w:t>
      </w:r>
    </w:p>
    <w:p w14:paraId="73F4EB7B" w14:textId="173982D2" w:rsidR="00D31F0A" w:rsidRPr="00D31F0A" w:rsidRDefault="00D31F0A" w:rsidP="00D31F0A">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D31F0A">
        <w:rPr>
          <w:rFonts w:ascii="Times New Roman" w:eastAsia="Times New Roman" w:hAnsi="Times New Roman" w:cs="Times New Roman"/>
          <w:sz w:val="20"/>
          <w:szCs w:val="20"/>
        </w:rPr>
        <w:t>Любые споры и разногласия по поводу настоящего договора, возникающие между Сторонами, разрешаются путем переговоров с обязательным досудебным претензионным порядком урегулирования споров. Срок рассмотрения предъявленных претензий составляет 10 (десять) рабочих дней.</w:t>
      </w:r>
    </w:p>
    <w:p w14:paraId="632B3825" w14:textId="77777777" w:rsidR="00D31F0A" w:rsidRPr="00D31F0A" w:rsidRDefault="00D31F0A" w:rsidP="00D31F0A">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D31F0A">
        <w:rPr>
          <w:rFonts w:ascii="Times New Roman" w:eastAsia="Times New Roman" w:hAnsi="Times New Roman" w:cs="Times New Roman"/>
          <w:sz w:val="20"/>
          <w:szCs w:val="20"/>
        </w:rPr>
        <w:t>В случае неурегулирования споров и разногласий в досудебном порядке их разрешение осуществляется в экономическом суде Витебской области.</w:t>
      </w:r>
    </w:p>
    <w:p w14:paraId="34638612" w14:textId="665FB3F6" w:rsidR="00D31F0A" w:rsidRPr="00141E3E" w:rsidRDefault="00D31F0A" w:rsidP="00D31F0A">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141E3E">
        <w:rPr>
          <w:rFonts w:ascii="Times New Roman" w:eastAsia="Times New Roman" w:hAnsi="Times New Roman" w:cs="Times New Roman"/>
          <w:sz w:val="20"/>
          <w:szCs w:val="20"/>
        </w:rPr>
        <w:t>Настоящий договор вступает в силу с момента его подписания Сторонами и действует до момента выполнения Сторонами всех своих обязательств</w:t>
      </w:r>
      <w:r w:rsidR="00141E3E" w:rsidRPr="00141E3E">
        <w:rPr>
          <w:rFonts w:ascii="Times New Roman" w:eastAsia="Times New Roman" w:hAnsi="Times New Roman" w:cs="Times New Roman"/>
          <w:sz w:val="20"/>
          <w:szCs w:val="20"/>
        </w:rPr>
        <w:t xml:space="preserve">. </w:t>
      </w:r>
    </w:p>
    <w:p w14:paraId="51E3CC35" w14:textId="75AD9E12" w:rsidR="00D31F0A" w:rsidRPr="00D31F0A" w:rsidRDefault="00D31F0A" w:rsidP="00D31F0A">
      <w:pPr>
        <w:pStyle w:val="a4"/>
        <w:numPr>
          <w:ilvl w:val="0"/>
          <w:numId w:val="3"/>
        </w:numPr>
        <w:tabs>
          <w:tab w:val="left" w:pos="993"/>
        </w:tabs>
        <w:spacing w:after="0" w:line="240" w:lineRule="auto"/>
        <w:ind w:left="0" w:firstLine="567"/>
        <w:divId w:val="1699967933"/>
        <w:rPr>
          <w:rFonts w:ascii="Times New Roman" w:eastAsia="Times New Roman" w:hAnsi="Times New Roman" w:cs="Times New Roman"/>
          <w:b/>
          <w:sz w:val="20"/>
          <w:szCs w:val="20"/>
        </w:rPr>
      </w:pPr>
      <w:r w:rsidRPr="00141E3E">
        <w:rPr>
          <w:rFonts w:ascii="Times New Roman" w:eastAsia="Times New Roman" w:hAnsi="Times New Roman" w:cs="Times New Roman"/>
          <w:b/>
          <w:sz w:val="20"/>
          <w:szCs w:val="20"/>
        </w:rPr>
        <w:t>АНТИКОРРУПЦИОННАЯ ОГОВОРКА</w:t>
      </w:r>
    </w:p>
    <w:p w14:paraId="137545A1" w14:textId="36D4FDC8" w:rsidR="00D31F0A" w:rsidRPr="00D31F0A" w:rsidRDefault="00D31F0A" w:rsidP="00D31F0A">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D31F0A">
        <w:rPr>
          <w:rFonts w:ascii="Times New Roman" w:eastAsia="Times New Roman" w:hAnsi="Times New Roman" w:cs="Times New Roman"/>
          <w:sz w:val="20"/>
          <w:szCs w:val="20"/>
        </w:rPr>
        <w:t>Стороны подтверждают, что им известны требования законодательных и иных</w:t>
      </w:r>
      <w:r w:rsidR="00213B80">
        <w:rPr>
          <w:rFonts w:ascii="Times New Roman" w:eastAsia="Times New Roman" w:hAnsi="Times New Roman" w:cs="Times New Roman"/>
          <w:sz w:val="20"/>
          <w:szCs w:val="20"/>
        </w:rPr>
        <w:t xml:space="preserve"> </w:t>
      </w:r>
      <w:r w:rsidRPr="00D31F0A">
        <w:rPr>
          <w:rFonts w:ascii="Times New Roman" w:eastAsia="Times New Roman" w:hAnsi="Times New Roman" w:cs="Times New Roman"/>
          <w:sz w:val="20"/>
          <w:szCs w:val="20"/>
        </w:rPr>
        <w:t>нормативных правовых актов Республики Беларусь о противодействии коррупции (далее -</w:t>
      </w:r>
      <w:r w:rsidR="00213B80">
        <w:rPr>
          <w:rFonts w:ascii="Times New Roman" w:eastAsia="Times New Roman" w:hAnsi="Times New Roman" w:cs="Times New Roman"/>
          <w:sz w:val="20"/>
          <w:szCs w:val="20"/>
        </w:rPr>
        <w:t xml:space="preserve"> </w:t>
      </w:r>
      <w:r w:rsidRPr="00D31F0A">
        <w:rPr>
          <w:rFonts w:ascii="Times New Roman" w:eastAsia="Times New Roman" w:hAnsi="Times New Roman" w:cs="Times New Roman"/>
          <w:sz w:val="20"/>
          <w:szCs w:val="20"/>
        </w:rPr>
        <w:t>антикоррупционные требования). Стороны обязуются обеспечить соблюдение</w:t>
      </w:r>
      <w:r w:rsidR="00213B80">
        <w:rPr>
          <w:rFonts w:ascii="Times New Roman" w:eastAsia="Times New Roman" w:hAnsi="Times New Roman" w:cs="Times New Roman"/>
          <w:sz w:val="20"/>
          <w:szCs w:val="20"/>
        </w:rPr>
        <w:t xml:space="preserve"> </w:t>
      </w:r>
      <w:r w:rsidRPr="00D31F0A">
        <w:rPr>
          <w:rFonts w:ascii="Times New Roman" w:eastAsia="Times New Roman" w:hAnsi="Times New Roman" w:cs="Times New Roman"/>
          <w:sz w:val="20"/>
          <w:szCs w:val="20"/>
        </w:rPr>
        <w:t xml:space="preserve">антикоррупционных требований и несовершение коррупционных действий при исполнении настоящего Договора своими работниками, представителями, аффилированными лицами и иными контрагентами, привлекаемыми ими для исполнения настоящего Договора. </w:t>
      </w:r>
    </w:p>
    <w:p w14:paraId="5FCA2EAC" w14:textId="2418A83E" w:rsidR="00D31F0A" w:rsidRPr="00D31F0A" w:rsidRDefault="00D31F0A" w:rsidP="00D31F0A">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D31F0A">
        <w:rPr>
          <w:rFonts w:ascii="Times New Roman" w:eastAsia="Times New Roman" w:hAnsi="Times New Roman" w:cs="Times New Roman"/>
          <w:sz w:val="20"/>
          <w:szCs w:val="20"/>
        </w:rPr>
        <w:lastRenderedPageBreak/>
        <w:t>Стороны, в том числе их работники, обязуются соблюдать условия по недопущению</w:t>
      </w:r>
      <w:r w:rsidR="00213B80">
        <w:rPr>
          <w:rFonts w:ascii="Times New Roman" w:eastAsia="Times New Roman" w:hAnsi="Times New Roman" w:cs="Times New Roman"/>
          <w:sz w:val="20"/>
          <w:szCs w:val="20"/>
        </w:rPr>
        <w:t xml:space="preserve"> </w:t>
      </w:r>
      <w:r w:rsidRPr="00D31F0A">
        <w:rPr>
          <w:rFonts w:ascii="Times New Roman" w:eastAsia="Times New Roman" w:hAnsi="Times New Roman" w:cs="Times New Roman"/>
          <w:sz w:val="20"/>
          <w:szCs w:val="20"/>
        </w:rPr>
        <w:t xml:space="preserve">совершения в отношении другой Стороны, в том числе ее работников, действий, связанных с оказанием влияния на принимаемые ими решения (действия) с целью получения каких-либо неправомерных преимуществ или реализации иных неправомерных целей. </w:t>
      </w:r>
    </w:p>
    <w:p w14:paraId="07483317" w14:textId="60FB0A0B" w:rsidR="00D31F0A" w:rsidRPr="00D31F0A" w:rsidRDefault="00D31F0A" w:rsidP="00D31F0A">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D31F0A">
        <w:rPr>
          <w:rFonts w:ascii="Times New Roman" w:eastAsia="Times New Roman" w:hAnsi="Times New Roman" w:cs="Times New Roman"/>
          <w:sz w:val="20"/>
          <w:szCs w:val="20"/>
        </w:rPr>
        <w:t>Стороны обязуются не допускать совершения действий коррупционной</w:t>
      </w:r>
      <w:r w:rsidR="00213B80">
        <w:rPr>
          <w:rFonts w:ascii="Times New Roman" w:eastAsia="Times New Roman" w:hAnsi="Times New Roman" w:cs="Times New Roman"/>
          <w:sz w:val="20"/>
          <w:szCs w:val="20"/>
        </w:rPr>
        <w:t xml:space="preserve"> </w:t>
      </w:r>
      <w:r w:rsidRPr="00D31F0A">
        <w:rPr>
          <w:rFonts w:ascii="Times New Roman" w:eastAsia="Times New Roman" w:hAnsi="Times New Roman" w:cs="Times New Roman"/>
          <w:sz w:val="20"/>
          <w:szCs w:val="20"/>
        </w:rPr>
        <w:t>направленности.</w:t>
      </w:r>
    </w:p>
    <w:p w14:paraId="568D4498" w14:textId="19BD38B1" w:rsidR="00D31F0A" w:rsidRPr="00D31F0A" w:rsidRDefault="00D31F0A" w:rsidP="00D31F0A">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D31F0A">
        <w:rPr>
          <w:rFonts w:ascii="Times New Roman" w:eastAsia="Times New Roman" w:hAnsi="Times New Roman" w:cs="Times New Roman"/>
          <w:sz w:val="20"/>
          <w:szCs w:val="20"/>
        </w:rPr>
        <w:t>В случае если у одной из Сторон возникло подозрение и (или) стало известно о возможном нарушении данной оговорки, а также опровержения (подтверждения) названных сведений, данная Сторона обязана сообщить об этом другой Стороне, направив ей уведомление в письменном виде (заказным письмом с уведомлением), и подготовить</w:t>
      </w:r>
      <w:r w:rsidR="00213B80">
        <w:rPr>
          <w:rFonts w:ascii="Times New Roman" w:eastAsia="Times New Roman" w:hAnsi="Times New Roman" w:cs="Times New Roman"/>
          <w:sz w:val="20"/>
          <w:szCs w:val="20"/>
        </w:rPr>
        <w:t xml:space="preserve"> </w:t>
      </w:r>
      <w:r w:rsidRPr="00D31F0A">
        <w:rPr>
          <w:rFonts w:ascii="Times New Roman" w:eastAsia="Times New Roman" w:hAnsi="Times New Roman" w:cs="Times New Roman"/>
          <w:sz w:val="20"/>
          <w:szCs w:val="20"/>
        </w:rPr>
        <w:t xml:space="preserve">соответствующие предложения о расторжении Договора. </w:t>
      </w:r>
    </w:p>
    <w:p w14:paraId="55B1E657" w14:textId="729BA29F" w:rsidR="00D31F0A" w:rsidRPr="00213B80" w:rsidRDefault="00D31F0A" w:rsidP="00D31F0A">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D31F0A">
        <w:rPr>
          <w:rFonts w:ascii="Times New Roman" w:eastAsia="Times New Roman" w:hAnsi="Times New Roman" w:cs="Times New Roman"/>
          <w:sz w:val="20"/>
          <w:szCs w:val="20"/>
        </w:rPr>
        <w:t>Стороны вправе в одностороннем порядке отказаться от исполнения Договора в</w:t>
      </w:r>
      <w:r w:rsidR="00213B80">
        <w:rPr>
          <w:rFonts w:ascii="Times New Roman" w:eastAsia="Times New Roman" w:hAnsi="Times New Roman" w:cs="Times New Roman"/>
          <w:sz w:val="20"/>
          <w:szCs w:val="20"/>
        </w:rPr>
        <w:t xml:space="preserve"> </w:t>
      </w:r>
      <w:r w:rsidRPr="00D31F0A">
        <w:rPr>
          <w:rFonts w:ascii="Times New Roman" w:eastAsia="Times New Roman" w:hAnsi="Times New Roman" w:cs="Times New Roman"/>
          <w:sz w:val="20"/>
          <w:szCs w:val="20"/>
        </w:rPr>
        <w:t>случае нарушения одной из Сторон условий оговорки, а также потребовать возмещения</w:t>
      </w:r>
      <w:r w:rsidR="00213B80">
        <w:rPr>
          <w:rFonts w:ascii="Times New Roman" w:eastAsia="Times New Roman" w:hAnsi="Times New Roman" w:cs="Times New Roman"/>
          <w:sz w:val="20"/>
          <w:szCs w:val="20"/>
        </w:rPr>
        <w:t xml:space="preserve"> </w:t>
      </w:r>
      <w:r w:rsidRPr="00D31F0A">
        <w:rPr>
          <w:rFonts w:ascii="Times New Roman" w:eastAsia="Times New Roman" w:hAnsi="Times New Roman" w:cs="Times New Roman"/>
          <w:sz w:val="20"/>
          <w:szCs w:val="20"/>
        </w:rPr>
        <w:t xml:space="preserve">документально подтвержденного реального ущерба, </w:t>
      </w:r>
      <w:r w:rsidRPr="00213B80">
        <w:rPr>
          <w:rFonts w:ascii="Times New Roman" w:eastAsia="Times New Roman" w:hAnsi="Times New Roman" w:cs="Times New Roman"/>
          <w:sz w:val="20"/>
          <w:szCs w:val="20"/>
        </w:rPr>
        <w:t>возникшего в результате отказа от</w:t>
      </w:r>
      <w:r w:rsidR="00213B80" w:rsidRPr="00213B80">
        <w:rPr>
          <w:rFonts w:ascii="Times New Roman" w:eastAsia="Times New Roman" w:hAnsi="Times New Roman" w:cs="Times New Roman"/>
          <w:sz w:val="20"/>
          <w:szCs w:val="20"/>
        </w:rPr>
        <w:t xml:space="preserve"> </w:t>
      </w:r>
      <w:r w:rsidRPr="00213B80">
        <w:rPr>
          <w:rFonts w:ascii="Times New Roman" w:eastAsia="Times New Roman" w:hAnsi="Times New Roman" w:cs="Times New Roman"/>
          <w:sz w:val="20"/>
          <w:szCs w:val="20"/>
        </w:rPr>
        <w:t>исполнения Договора по данному основанию».</w:t>
      </w:r>
    </w:p>
    <w:p w14:paraId="24DE6EF9" w14:textId="75D1B5C3" w:rsidR="00D31F0A" w:rsidRPr="00213B80" w:rsidRDefault="00D31F0A" w:rsidP="00D31F0A">
      <w:pPr>
        <w:pStyle w:val="a4"/>
        <w:numPr>
          <w:ilvl w:val="0"/>
          <w:numId w:val="3"/>
        </w:numPr>
        <w:tabs>
          <w:tab w:val="left" w:pos="993"/>
        </w:tabs>
        <w:spacing w:after="0" w:line="240" w:lineRule="auto"/>
        <w:ind w:left="0" w:firstLine="567"/>
        <w:divId w:val="1699967933"/>
        <w:rPr>
          <w:rFonts w:ascii="Times New Roman" w:eastAsia="Times New Roman" w:hAnsi="Times New Roman" w:cs="Times New Roman"/>
          <w:b/>
          <w:sz w:val="20"/>
          <w:szCs w:val="20"/>
        </w:rPr>
      </w:pPr>
      <w:r w:rsidRPr="00213B80">
        <w:rPr>
          <w:rFonts w:ascii="Times New Roman" w:eastAsia="Times New Roman" w:hAnsi="Times New Roman" w:cs="Times New Roman"/>
          <w:b/>
          <w:sz w:val="20"/>
          <w:szCs w:val="20"/>
        </w:rPr>
        <w:t>ЗАКЛЮЧИТЕЛЬНЫЕ ПОЛОЖЕНИЯ</w:t>
      </w:r>
    </w:p>
    <w:p w14:paraId="79021E35" w14:textId="0D33DE1E" w:rsidR="00213B80" w:rsidRPr="00213B80" w:rsidRDefault="00213B80" w:rsidP="00213B80">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213B80">
        <w:rPr>
          <w:rFonts w:ascii="Times New Roman" w:hAnsi="Times New Roman" w:cs="Times New Roman"/>
          <w:sz w:val="20"/>
          <w:szCs w:val="20"/>
        </w:rPr>
        <w:t>Договор вступает в силу с момента подписания его обеими Сторонами и действует до ввода объекта в эксплуатацию или принятия Заказчиком решения о консервации или приостановке работ на объекте.</w:t>
      </w:r>
    </w:p>
    <w:p w14:paraId="550D760A" w14:textId="77777777" w:rsidR="00D31F0A" w:rsidRPr="00D31F0A" w:rsidRDefault="00D31F0A" w:rsidP="00D31F0A">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213B80">
        <w:rPr>
          <w:rFonts w:ascii="Times New Roman" w:eastAsia="Times New Roman" w:hAnsi="Times New Roman" w:cs="Times New Roman"/>
          <w:sz w:val="20"/>
          <w:szCs w:val="20"/>
        </w:rPr>
        <w:t>Каждая из Сторон обязана в течение 5 (пяти) рабочих дней извещать другую Сторону об изменении банковских реквизитов</w:t>
      </w:r>
      <w:r w:rsidRPr="00D31F0A">
        <w:rPr>
          <w:rFonts w:ascii="Times New Roman" w:eastAsia="Times New Roman" w:hAnsi="Times New Roman" w:cs="Times New Roman"/>
          <w:sz w:val="20"/>
          <w:szCs w:val="20"/>
        </w:rPr>
        <w:t>, почтового, юридического адресов (места нахождения), иных событиях (фактах), влияющих на исполнение своих обязательств по Договору.</w:t>
      </w:r>
    </w:p>
    <w:p w14:paraId="2CF16B14" w14:textId="77777777" w:rsidR="00D31F0A" w:rsidRPr="00D31F0A" w:rsidRDefault="00D31F0A" w:rsidP="00D31F0A">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D31F0A">
        <w:rPr>
          <w:rFonts w:ascii="Times New Roman" w:eastAsia="Times New Roman" w:hAnsi="Times New Roman" w:cs="Times New Roman"/>
          <w:sz w:val="20"/>
          <w:szCs w:val="20"/>
        </w:rPr>
        <w:t>Извещения, уведомления, претензии и иная письменная корреспонденция по Договору считается полученной с момента вручения Стороне, а в случае направления заказным письмом с уведомлением о вручении - по истечении 10 (десяти) рабочих дней, следующих за днем выдачи оператором почтовой связи квитанции о приеме данной корреспонденции, если иное не установлено действующим законодательством Республики Беларусь и настоящим Договором.</w:t>
      </w:r>
    </w:p>
    <w:p w14:paraId="74AB9D36" w14:textId="7399D3B9" w:rsidR="00D31F0A" w:rsidRPr="00D31F0A" w:rsidRDefault="00D31F0A" w:rsidP="00D31F0A">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D31F0A">
        <w:rPr>
          <w:rFonts w:ascii="Times New Roman" w:eastAsia="Times New Roman" w:hAnsi="Times New Roman" w:cs="Times New Roman"/>
          <w:sz w:val="20"/>
          <w:szCs w:val="20"/>
        </w:rPr>
        <w:t>Стороны договорились, что любые письма, уведомления, предложения и другие документы, направленные на адреса электронной почты Сторон, указанные в разделе 10 «Юридические адреса и реквизиты сторон» Договора, считаются направленными надлежащим образом.</w:t>
      </w:r>
    </w:p>
    <w:p w14:paraId="7B9EC6C7" w14:textId="77777777" w:rsidR="00D31F0A" w:rsidRPr="00D31F0A" w:rsidRDefault="00D31F0A" w:rsidP="00D31F0A">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D31F0A">
        <w:rPr>
          <w:rFonts w:ascii="Times New Roman" w:eastAsia="Times New Roman" w:hAnsi="Times New Roman" w:cs="Times New Roman"/>
          <w:sz w:val="20"/>
          <w:szCs w:val="20"/>
        </w:rPr>
        <w:t>По вопросам, не урегулированным настоящим Договором, Стороны руководствуются действующим законодательством Республики Беларусь.</w:t>
      </w:r>
    </w:p>
    <w:p w14:paraId="6F114B8D" w14:textId="2D9A0689" w:rsidR="00D31F0A" w:rsidRPr="00D31F0A" w:rsidRDefault="00D31F0A" w:rsidP="00D31F0A">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D31F0A">
        <w:rPr>
          <w:rFonts w:ascii="Times New Roman" w:eastAsia="Times New Roman" w:hAnsi="Times New Roman" w:cs="Times New Roman"/>
          <w:sz w:val="20"/>
          <w:szCs w:val="20"/>
        </w:rPr>
        <w:t>Настоящий Договор составлен в двух экземплярах, имеющих одинаковую юридическую силу, по одному из каждой из Сторон.</w:t>
      </w:r>
    </w:p>
    <w:p w14:paraId="44CB16E7" w14:textId="77777777" w:rsidR="00D31F0A" w:rsidRPr="00D31F0A" w:rsidRDefault="00D31F0A" w:rsidP="00D31F0A">
      <w:pPr>
        <w:pStyle w:val="a4"/>
        <w:numPr>
          <w:ilvl w:val="1"/>
          <w:numId w:val="3"/>
        </w:numPr>
        <w:tabs>
          <w:tab w:val="left" w:pos="993"/>
        </w:tabs>
        <w:spacing w:after="0" w:line="240" w:lineRule="auto"/>
        <w:ind w:left="0" w:firstLine="567"/>
        <w:jc w:val="both"/>
        <w:divId w:val="1699967933"/>
        <w:rPr>
          <w:rFonts w:ascii="Times New Roman" w:eastAsia="Times New Roman" w:hAnsi="Times New Roman" w:cs="Times New Roman"/>
          <w:sz w:val="20"/>
          <w:szCs w:val="20"/>
        </w:rPr>
      </w:pPr>
      <w:r w:rsidRPr="00D31F0A">
        <w:rPr>
          <w:rFonts w:ascii="Times New Roman" w:eastAsia="Times New Roman" w:hAnsi="Times New Roman" w:cs="Times New Roman"/>
          <w:sz w:val="20"/>
          <w:szCs w:val="20"/>
        </w:rPr>
        <w:t>К настоящему договору прилагаются и являются его неотъемлемой частью:</w:t>
      </w:r>
    </w:p>
    <w:p w14:paraId="06AA2078" w14:textId="77777777" w:rsidR="003C10B8" w:rsidRDefault="00D31F0A" w:rsidP="003C10B8">
      <w:pPr>
        <w:pStyle w:val="a4"/>
        <w:numPr>
          <w:ilvl w:val="2"/>
          <w:numId w:val="3"/>
        </w:numPr>
        <w:tabs>
          <w:tab w:val="left" w:pos="993"/>
        </w:tabs>
        <w:spacing w:after="0" w:line="240" w:lineRule="auto"/>
        <w:jc w:val="both"/>
        <w:divId w:val="1699967933"/>
        <w:rPr>
          <w:rFonts w:ascii="Times New Roman" w:eastAsia="Times New Roman" w:hAnsi="Times New Roman" w:cs="Times New Roman"/>
          <w:sz w:val="20"/>
          <w:szCs w:val="20"/>
        </w:rPr>
      </w:pPr>
      <w:r w:rsidRPr="003C10B8">
        <w:rPr>
          <w:rFonts w:ascii="Times New Roman" w:eastAsia="Times New Roman" w:hAnsi="Times New Roman" w:cs="Times New Roman"/>
          <w:sz w:val="20"/>
          <w:szCs w:val="20"/>
        </w:rPr>
        <w:t>перечень функций Инженерной организации (Приложение 1);</w:t>
      </w:r>
    </w:p>
    <w:p w14:paraId="0A390A51" w14:textId="77777777" w:rsidR="003C10B8" w:rsidRDefault="00D31F0A" w:rsidP="003C10B8">
      <w:pPr>
        <w:pStyle w:val="a4"/>
        <w:numPr>
          <w:ilvl w:val="2"/>
          <w:numId w:val="3"/>
        </w:numPr>
        <w:tabs>
          <w:tab w:val="left" w:pos="993"/>
        </w:tabs>
        <w:spacing w:after="0" w:line="240" w:lineRule="auto"/>
        <w:jc w:val="both"/>
        <w:divId w:val="1699967933"/>
        <w:rPr>
          <w:rFonts w:ascii="Times New Roman" w:eastAsia="Times New Roman" w:hAnsi="Times New Roman" w:cs="Times New Roman"/>
          <w:sz w:val="20"/>
          <w:szCs w:val="20"/>
        </w:rPr>
      </w:pPr>
      <w:r w:rsidRPr="003C10B8">
        <w:rPr>
          <w:rFonts w:ascii="Times New Roman" w:eastAsia="Times New Roman" w:hAnsi="Times New Roman" w:cs="Times New Roman"/>
          <w:sz w:val="20"/>
          <w:szCs w:val="20"/>
        </w:rPr>
        <w:t xml:space="preserve">протокол согласования договорной цены (Приложение 2); </w:t>
      </w:r>
    </w:p>
    <w:p w14:paraId="744166C2" w14:textId="3D1B3C78" w:rsidR="00D31F0A" w:rsidRPr="003C10B8" w:rsidRDefault="00D31F0A" w:rsidP="003C10B8">
      <w:pPr>
        <w:pStyle w:val="a4"/>
        <w:numPr>
          <w:ilvl w:val="2"/>
          <w:numId w:val="3"/>
        </w:numPr>
        <w:tabs>
          <w:tab w:val="left" w:pos="993"/>
        </w:tabs>
        <w:spacing w:after="0" w:line="240" w:lineRule="auto"/>
        <w:jc w:val="both"/>
        <w:divId w:val="1699967933"/>
        <w:rPr>
          <w:rFonts w:ascii="Times New Roman" w:eastAsia="Times New Roman" w:hAnsi="Times New Roman" w:cs="Times New Roman"/>
          <w:sz w:val="20"/>
          <w:szCs w:val="20"/>
        </w:rPr>
      </w:pPr>
      <w:r w:rsidRPr="003C10B8">
        <w:rPr>
          <w:rFonts w:ascii="Times New Roman" w:eastAsia="Times New Roman" w:hAnsi="Times New Roman" w:cs="Times New Roman"/>
          <w:sz w:val="20"/>
          <w:szCs w:val="20"/>
        </w:rPr>
        <w:t>расчет стоимости услуг (Приложение 3)</w:t>
      </w:r>
      <w:r w:rsidR="003C10B8">
        <w:rPr>
          <w:rFonts w:ascii="Times New Roman" w:eastAsia="Times New Roman" w:hAnsi="Times New Roman" w:cs="Times New Roman"/>
          <w:sz w:val="20"/>
          <w:szCs w:val="20"/>
        </w:rPr>
        <w:t>.</w:t>
      </w:r>
    </w:p>
    <w:p w14:paraId="4FD44B50" w14:textId="3778665B" w:rsidR="00F216D5" w:rsidRPr="003238FD" w:rsidRDefault="00213B80" w:rsidP="003238FD">
      <w:pPr>
        <w:pStyle w:val="y3"/>
        <w:spacing w:before="0" w:after="0"/>
        <w:divId w:val="1699967933"/>
        <w:rPr>
          <w:sz w:val="20"/>
          <w:szCs w:val="20"/>
        </w:rPr>
      </w:pPr>
      <w:r>
        <w:rPr>
          <w:sz w:val="20"/>
          <w:szCs w:val="20"/>
        </w:rPr>
        <w:t>10</w:t>
      </w:r>
      <w:r w:rsidR="00F86C46" w:rsidRPr="003238FD">
        <w:rPr>
          <w:sz w:val="20"/>
          <w:szCs w:val="20"/>
        </w:rPr>
        <w:t>. ЮРИДИЧЕСКИ</w:t>
      </w:r>
      <w:r>
        <w:rPr>
          <w:sz w:val="20"/>
          <w:szCs w:val="20"/>
        </w:rPr>
        <w:t>Е</w:t>
      </w:r>
      <w:r w:rsidR="00F86C46" w:rsidRPr="003238FD">
        <w:rPr>
          <w:sz w:val="20"/>
          <w:szCs w:val="20"/>
        </w:rPr>
        <w:t xml:space="preserve"> АДРЕС</w:t>
      </w:r>
      <w:r>
        <w:rPr>
          <w:sz w:val="20"/>
          <w:szCs w:val="20"/>
        </w:rPr>
        <w:t>А</w:t>
      </w:r>
      <w:r w:rsidR="00F86C46" w:rsidRPr="003238FD">
        <w:rPr>
          <w:sz w:val="20"/>
          <w:szCs w:val="20"/>
        </w:rPr>
        <w:t xml:space="preserve"> И РЕКВИЗИТЫ СТОРОН</w:t>
      </w:r>
    </w:p>
    <w:tbl>
      <w:tblPr>
        <w:tblW w:w="47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4"/>
        <w:gridCol w:w="985"/>
        <w:gridCol w:w="4433"/>
      </w:tblGrid>
      <w:tr w:rsidR="00F216D5" w:rsidRPr="003238FD" w14:paraId="57056242" w14:textId="77777777" w:rsidTr="005C7912">
        <w:trPr>
          <w:divId w:val="1699967933"/>
          <w:trHeight w:val="132"/>
        </w:trPr>
        <w:tc>
          <w:tcPr>
            <w:tcW w:w="2250" w:type="pct"/>
            <w:tcMar>
              <w:top w:w="0" w:type="dxa"/>
              <w:left w:w="0" w:type="dxa"/>
              <w:bottom w:w="0" w:type="dxa"/>
              <w:right w:w="0" w:type="dxa"/>
            </w:tcMar>
          </w:tcPr>
          <w:p w14:paraId="73D920C4" w14:textId="77777777" w:rsidR="001A4744" w:rsidRPr="003238FD" w:rsidRDefault="001A4744" w:rsidP="003238FD">
            <w:pPr>
              <w:spacing w:after="0" w:line="240" w:lineRule="auto"/>
              <w:rPr>
                <w:rFonts w:ascii="Times New Roman" w:hAnsi="Times New Roman" w:cs="Times New Roman"/>
                <w:b/>
                <w:sz w:val="20"/>
                <w:szCs w:val="20"/>
              </w:rPr>
            </w:pPr>
            <w:r w:rsidRPr="003238FD">
              <w:rPr>
                <w:rFonts w:ascii="Times New Roman" w:hAnsi="Times New Roman" w:cs="Times New Roman"/>
                <w:b/>
                <w:sz w:val="20"/>
                <w:szCs w:val="20"/>
              </w:rPr>
              <w:t xml:space="preserve">Учреждение здравоохранения «Витебский </w:t>
            </w:r>
          </w:p>
          <w:p w14:paraId="6BCAEBC6" w14:textId="77777777" w:rsidR="001A4744" w:rsidRPr="003238FD" w:rsidRDefault="001A4744" w:rsidP="003238FD">
            <w:pPr>
              <w:spacing w:after="0" w:line="240" w:lineRule="auto"/>
              <w:rPr>
                <w:rFonts w:ascii="Times New Roman" w:hAnsi="Times New Roman" w:cs="Times New Roman"/>
                <w:b/>
                <w:sz w:val="20"/>
                <w:szCs w:val="20"/>
              </w:rPr>
            </w:pPr>
            <w:r w:rsidRPr="003238FD">
              <w:rPr>
                <w:rFonts w:ascii="Times New Roman" w:hAnsi="Times New Roman" w:cs="Times New Roman"/>
                <w:b/>
                <w:sz w:val="20"/>
                <w:szCs w:val="20"/>
              </w:rPr>
              <w:t>областной клинический онкологический диспансер»</w:t>
            </w:r>
          </w:p>
          <w:p w14:paraId="62C3EC69" w14:textId="77777777" w:rsidR="001A4744" w:rsidRPr="003238FD" w:rsidRDefault="001A4744" w:rsidP="003238FD">
            <w:pPr>
              <w:spacing w:after="0" w:line="240" w:lineRule="auto"/>
              <w:rPr>
                <w:rFonts w:ascii="Times New Roman" w:hAnsi="Times New Roman" w:cs="Times New Roman"/>
                <w:sz w:val="20"/>
                <w:szCs w:val="20"/>
              </w:rPr>
            </w:pPr>
            <w:r w:rsidRPr="003238FD">
              <w:rPr>
                <w:rFonts w:ascii="Times New Roman" w:hAnsi="Times New Roman" w:cs="Times New Roman"/>
                <w:sz w:val="20"/>
                <w:szCs w:val="20"/>
              </w:rPr>
              <w:t>210603, г. Витебск, ул. П. Бровки, д. 33</w:t>
            </w:r>
          </w:p>
          <w:p w14:paraId="11515E20" w14:textId="77777777" w:rsidR="001A4744" w:rsidRPr="003238FD" w:rsidRDefault="001A4744" w:rsidP="003238FD">
            <w:pPr>
              <w:spacing w:after="0" w:line="240" w:lineRule="auto"/>
              <w:rPr>
                <w:rFonts w:ascii="Times New Roman" w:hAnsi="Times New Roman" w:cs="Times New Roman"/>
                <w:sz w:val="20"/>
                <w:szCs w:val="20"/>
              </w:rPr>
            </w:pPr>
            <w:r w:rsidRPr="003238FD">
              <w:rPr>
                <w:rFonts w:ascii="Times New Roman" w:hAnsi="Times New Roman" w:cs="Times New Roman"/>
                <w:sz w:val="20"/>
                <w:szCs w:val="20"/>
              </w:rPr>
              <w:t>р/c BY49BLBB36040300189525001001,</w:t>
            </w:r>
          </w:p>
          <w:p w14:paraId="7994AD44" w14:textId="77777777" w:rsidR="001A4744" w:rsidRPr="003238FD" w:rsidRDefault="001A4744" w:rsidP="003238FD">
            <w:pPr>
              <w:spacing w:after="0" w:line="240" w:lineRule="auto"/>
              <w:rPr>
                <w:rFonts w:ascii="Times New Roman" w:hAnsi="Times New Roman" w:cs="Times New Roman"/>
                <w:sz w:val="20"/>
                <w:szCs w:val="20"/>
              </w:rPr>
            </w:pPr>
            <w:r w:rsidRPr="003238FD">
              <w:rPr>
                <w:rFonts w:ascii="Times New Roman" w:hAnsi="Times New Roman" w:cs="Times New Roman"/>
                <w:sz w:val="20"/>
                <w:szCs w:val="20"/>
              </w:rPr>
              <w:t xml:space="preserve">в Дирекции ОАО «Белинвестбанк» </w:t>
            </w:r>
          </w:p>
          <w:p w14:paraId="57C7FA05" w14:textId="77777777" w:rsidR="001A4744" w:rsidRPr="003238FD" w:rsidRDefault="001A4744" w:rsidP="003238FD">
            <w:pPr>
              <w:spacing w:after="0" w:line="240" w:lineRule="auto"/>
              <w:rPr>
                <w:rFonts w:ascii="Times New Roman" w:hAnsi="Times New Roman" w:cs="Times New Roman"/>
                <w:sz w:val="20"/>
                <w:szCs w:val="20"/>
              </w:rPr>
            </w:pPr>
            <w:r w:rsidRPr="003238FD">
              <w:rPr>
                <w:rFonts w:ascii="Times New Roman" w:hAnsi="Times New Roman" w:cs="Times New Roman"/>
                <w:sz w:val="20"/>
                <w:szCs w:val="20"/>
              </w:rPr>
              <w:t>по Витебской области, г. Витебск, BIC BLBBBY2Х</w:t>
            </w:r>
          </w:p>
          <w:p w14:paraId="2DCF7672" w14:textId="77777777" w:rsidR="001A4744" w:rsidRPr="003238FD" w:rsidRDefault="001A4744" w:rsidP="003238FD">
            <w:pPr>
              <w:spacing w:after="0" w:line="240" w:lineRule="auto"/>
              <w:rPr>
                <w:rFonts w:ascii="Times New Roman" w:hAnsi="Times New Roman" w:cs="Times New Roman"/>
                <w:sz w:val="20"/>
                <w:szCs w:val="20"/>
              </w:rPr>
            </w:pPr>
            <w:r w:rsidRPr="003238FD">
              <w:rPr>
                <w:rFonts w:ascii="Times New Roman" w:hAnsi="Times New Roman" w:cs="Times New Roman"/>
                <w:sz w:val="20"/>
                <w:szCs w:val="20"/>
              </w:rPr>
              <w:t>УНП</w:t>
            </w:r>
            <w:r w:rsidRPr="003238FD">
              <w:rPr>
                <w:rFonts w:ascii="Times New Roman" w:hAnsi="Times New Roman" w:cs="Times New Roman"/>
                <w:sz w:val="20"/>
                <w:szCs w:val="20"/>
              </w:rPr>
              <w:tab/>
              <w:t>300189525</w:t>
            </w:r>
          </w:p>
          <w:p w14:paraId="0AFFCB15" w14:textId="77777777" w:rsidR="001A4744" w:rsidRPr="003238FD" w:rsidRDefault="001A4744" w:rsidP="003238FD">
            <w:pPr>
              <w:spacing w:after="0" w:line="240" w:lineRule="auto"/>
              <w:rPr>
                <w:rFonts w:ascii="Times New Roman" w:hAnsi="Times New Roman" w:cs="Times New Roman"/>
                <w:sz w:val="20"/>
                <w:szCs w:val="20"/>
              </w:rPr>
            </w:pPr>
            <w:r w:rsidRPr="003238FD">
              <w:rPr>
                <w:rFonts w:ascii="Times New Roman" w:hAnsi="Times New Roman" w:cs="Times New Roman"/>
                <w:sz w:val="20"/>
                <w:szCs w:val="20"/>
              </w:rPr>
              <w:t>ОКПО</w:t>
            </w:r>
            <w:r w:rsidRPr="003238FD">
              <w:rPr>
                <w:rFonts w:ascii="Times New Roman" w:hAnsi="Times New Roman" w:cs="Times New Roman"/>
                <w:sz w:val="20"/>
                <w:szCs w:val="20"/>
              </w:rPr>
              <w:tab/>
              <w:t>02014549</w:t>
            </w:r>
          </w:p>
          <w:p w14:paraId="121EAC0A" w14:textId="77777777" w:rsidR="001A4744" w:rsidRPr="003238FD" w:rsidRDefault="001A4744" w:rsidP="003238FD">
            <w:pPr>
              <w:pStyle w:val="a5"/>
              <w:rPr>
                <w:bCs/>
                <w:sz w:val="20"/>
                <w:szCs w:val="20"/>
                <w:lang w:eastAsia="ru-RU"/>
              </w:rPr>
            </w:pPr>
            <w:r w:rsidRPr="003238FD">
              <w:rPr>
                <w:sz w:val="20"/>
                <w:szCs w:val="20"/>
              </w:rPr>
              <w:t>Тел./факс: 8 (0212) 48 20 25, 48 20 38</w:t>
            </w:r>
            <w:r w:rsidRPr="003238FD">
              <w:rPr>
                <w:bCs/>
                <w:sz w:val="20"/>
                <w:szCs w:val="20"/>
                <w:lang w:eastAsia="ru-RU"/>
              </w:rPr>
              <w:t xml:space="preserve">   </w:t>
            </w:r>
          </w:p>
          <w:p w14:paraId="3DBAB315" w14:textId="77777777" w:rsidR="001A4744" w:rsidRPr="00E01B43" w:rsidRDefault="001A4744" w:rsidP="003238FD">
            <w:pPr>
              <w:pStyle w:val="a5"/>
              <w:rPr>
                <w:bCs/>
                <w:color w:val="FF0000"/>
                <w:sz w:val="20"/>
                <w:szCs w:val="20"/>
                <w:lang w:eastAsia="ru-RU"/>
              </w:rPr>
            </w:pPr>
            <w:r w:rsidRPr="00E01B43">
              <w:rPr>
                <w:bCs/>
                <w:color w:val="FF0000"/>
                <w:sz w:val="20"/>
                <w:szCs w:val="20"/>
                <w:lang w:eastAsia="ru-RU"/>
              </w:rPr>
              <w:t>Главный врач</w:t>
            </w:r>
          </w:p>
          <w:p w14:paraId="3E74EFFD" w14:textId="77777777" w:rsidR="001A4744" w:rsidRPr="00E01B43" w:rsidRDefault="001A4744" w:rsidP="003238FD">
            <w:pPr>
              <w:pStyle w:val="a5"/>
              <w:rPr>
                <w:bCs/>
                <w:color w:val="FF0000"/>
                <w:sz w:val="20"/>
                <w:szCs w:val="20"/>
                <w:lang w:eastAsia="ru-RU"/>
              </w:rPr>
            </w:pPr>
            <w:r w:rsidRPr="00E01B43">
              <w:rPr>
                <w:bCs/>
                <w:color w:val="FF0000"/>
                <w:sz w:val="20"/>
                <w:szCs w:val="20"/>
                <w:lang w:eastAsia="ru-RU"/>
              </w:rPr>
              <w:t>___________ А.В.Томчина</w:t>
            </w:r>
          </w:p>
          <w:p w14:paraId="2727A211" w14:textId="2C0EB26E" w:rsidR="001A4744" w:rsidRPr="003238FD" w:rsidRDefault="001A4744" w:rsidP="003238FD">
            <w:pPr>
              <w:widowControl w:val="0"/>
              <w:autoSpaceDE w:val="0"/>
              <w:autoSpaceDN w:val="0"/>
              <w:adjustRightInd w:val="0"/>
              <w:spacing w:after="0" w:line="240" w:lineRule="auto"/>
              <w:jc w:val="both"/>
              <w:rPr>
                <w:rFonts w:ascii="Times New Roman" w:hAnsi="Times New Roman" w:cs="Times New Roman"/>
                <w:bCs/>
                <w:sz w:val="20"/>
                <w:szCs w:val="20"/>
              </w:rPr>
            </w:pPr>
            <w:r w:rsidRPr="003238FD">
              <w:rPr>
                <w:rFonts w:ascii="Times New Roman" w:hAnsi="Times New Roman" w:cs="Times New Roman"/>
                <w:bCs/>
                <w:sz w:val="20"/>
                <w:szCs w:val="20"/>
              </w:rPr>
              <w:t xml:space="preserve"> «____» __________ 202</w:t>
            </w:r>
            <w:r w:rsidR="00E01B43">
              <w:rPr>
                <w:rFonts w:ascii="Times New Roman" w:hAnsi="Times New Roman" w:cs="Times New Roman"/>
                <w:bCs/>
                <w:sz w:val="20"/>
                <w:szCs w:val="20"/>
              </w:rPr>
              <w:t>5</w:t>
            </w:r>
          </w:p>
          <w:p w14:paraId="368121E5" w14:textId="77777777" w:rsidR="001A4744" w:rsidRPr="003238FD" w:rsidRDefault="001A4744" w:rsidP="003238FD">
            <w:pPr>
              <w:pStyle w:val="a5"/>
              <w:rPr>
                <w:bCs/>
                <w:sz w:val="20"/>
                <w:szCs w:val="20"/>
              </w:rPr>
            </w:pPr>
            <w:r w:rsidRPr="003238FD">
              <w:rPr>
                <w:bCs/>
                <w:sz w:val="20"/>
                <w:szCs w:val="20"/>
                <w:lang w:eastAsia="ru-RU"/>
              </w:rPr>
              <w:t>М.П.</w:t>
            </w:r>
          </w:p>
          <w:p w14:paraId="3C8720D6" w14:textId="42E29626" w:rsidR="00F216D5" w:rsidRPr="003238FD" w:rsidRDefault="00F216D5" w:rsidP="003238FD">
            <w:pPr>
              <w:pStyle w:val="a0nomarg"/>
              <w:rPr>
                <w:sz w:val="20"/>
                <w:szCs w:val="20"/>
              </w:rPr>
            </w:pPr>
          </w:p>
        </w:tc>
        <w:tc>
          <w:tcPr>
            <w:tcW w:w="0" w:type="auto"/>
            <w:tcMar>
              <w:top w:w="0" w:type="dxa"/>
              <w:left w:w="0" w:type="dxa"/>
              <w:bottom w:w="0" w:type="dxa"/>
              <w:right w:w="0" w:type="dxa"/>
            </w:tcMar>
            <w:hideMark/>
          </w:tcPr>
          <w:p w14:paraId="270397F2" w14:textId="77777777" w:rsidR="00F216D5" w:rsidRPr="003238FD" w:rsidRDefault="00F86C46" w:rsidP="003238FD">
            <w:pPr>
              <w:spacing w:after="0" w:line="240" w:lineRule="auto"/>
              <w:rPr>
                <w:rFonts w:ascii="Times New Roman" w:eastAsia="Times New Roman" w:hAnsi="Times New Roman" w:cs="Times New Roman"/>
                <w:sz w:val="20"/>
                <w:szCs w:val="20"/>
              </w:rPr>
            </w:pPr>
            <w:r w:rsidRPr="003238FD">
              <w:rPr>
                <w:rFonts w:ascii="Times New Roman" w:eastAsia="Times New Roman" w:hAnsi="Times New Roman" w:cs="Times New Roman"/>
                <w:sz w:val="20"/>
                <w:szCs w:val="20"/>
              </w:rPr>
              <w:t> </w:t>
            </w:r>
          </w:p>
        </w:tc>
        <w:tc>
          <w:tcPr>
            <w:tcW w:w="2250" w:type="pct"/>
            <w:tcMar>
              <w:top w:w="0" w:type="dxa"/>
              <w:left w:w="0" w:type="dxa"/>
              <w:bottom w:w="0" w:type="dxa"/>
              <w:right w:w="0" w:type="dxa"/>
            </w:tcMar>
            <w:hideMark/>
          </w:tcPr>
          <w:p w14:paraId="4FE8EF76" w14:textId="77777777" w:rsidR="00F216D5" w:rsidRPr="003238FD" w:rsidRDefault="00F86C46" w:rsidP="003238FD">
            <w:pPr>
              <w:pStyle w:val="a0nomarg"/>
              <w:rPr>
                <w:sz w:val="20"/>
                <w:szCs w:val="20"/>
              </w:rPr>
            </w:pPr>
            <w:r w:rsidRPr="003238FD">
              <w:rPr>
                <w:sz w:val="20"/>
                <w:szCs w:val="20"/>
              </w:rPr>
              <w:t>Инженерная организация:</w:t>
            </w:r>
          </w:p>
          <w:p w14:paraId="363765D3" w14:textId="77777777" w:rsidR="00F216D5" w:rsidRPr="003238FD" w:rsidRDefault="00F86C46" w:rsidP="003238FD">
            <w:pPr>
              <w:pStyle w:val="a0nomarg"/>
              <w:rPr>
                <w:sz w:val="20"/>
                <w:szCs w:val="20"/>
              </w:rPr>
            </w:pPr>
            <w:r w:rsidRPr="003238FD">
              <w:rPr>
                <w:sz w:val="20"/>
                <w:szCs w:val="20"/>
              </w:rPr>
              <w:t>___________________________________</w:t>
            </w:r>
          </w:p>
          <w:p w14:paraId="064A0EF8" w14:textId="77777777" w:rsidR="00F216D5" w:rsidRPr="003238FD" w:rsidRDefault="00F86C46" w:rsidP="003238FD">
            <w:pPr>
              <w:pStyle w:val="podstrochnikp"/>
              <w:jc w:val="center"/>
            </w:pPr>
            <w:r w:rsidRPr="003238FD">
              <w:t>(наименование)</w:t>
            </w:r>
          </w:p>
          <w:p w14:paraId="622D063A" w14:textId="77777777" w:rsidR="00F216D5" w:rsidRPr="003238FD" w:rsidRDefault="00F86C46" w:rsidP="003238FD">
            <w:pPr>
              <w:pStyle w:val="a0nomarg"/>
              <w:rPr>
                <w:sz w:val="20"/>
                <w:szCs w:val="20"/>
              </w:rPr>
            </w:pPr>
            <w:r w:rsidRPr="003238FD">
              <w:rPr>
                <w:sz w:val="20"/>
                <w:szCs w:val="20"/>
              </w:rPr>
              <w:t>Адрес _____________________________</w:t>
            </w:r>
          </w:p>
          <w:p w14:paraId="7454B982" w14:textId="77777777" w:rsidR="00F216D5" w:rsidRPr="003238FD" w:rsidRDefault="00F86C46" w:rsidP="003238FD">
            <w:pPr>
              <w:pStyle w:val="a0nomarg"/>
              <w:rPr>
                <w:sz w:val="20"/>
                <w:szCs w:val="20"/>
              </w:rPr>
            </w:pPr>
            <w:r w:rsidRPr="003238FD">
              <w:rPr>
                <w:sz w:val="20"/>
                <w:szCs w:val="20"/>
              </w:rPr>
              <w:t>Р/с _______________________________</w:t>
            </w:r>
          </w:p>
          <w:p w14:paraId="715D9347" w14:textId="77777777" w:rsidR="00F216D5" w:rsidRPr="003238FD" w:rsidRDefault="00F86C46" w:rsidP="003238FD">
            <w:pPr>
              <w:pStyle w:val="a0nomarg"/>
              <w:rPr>
                <w:sz w:val="20"/>
                <w:szCs w:val="20"/>
              </w:rPr>
            </w:pPr>
            <w:r w:rsidRPr="003238FD">
              <w:rPr>
                <w:sz w:val="20"/>
                <w:szCs w:val="20"/>
              </w:rPr>
              <w:t>Банк ______________________________</w:t>
            </w:r>
          </w:p>
          <w:p w14:paraId="2DE81018" w14:textId="77777777" w:rsidR="00F216D5" w:rsidRPr="003238FD" w:rsidRDefault="00F86C46" w:rsidP="003238FD">
            <w:pPr>
              <w:pStyle w:val="a0nomarg"/>
              <w:rPr>
                <w:sz w:val="20"/>
                <w:szCs w:val="20"/>
              </w:rPr>
            </w:pPr>
            <w:r w:rsidRPr="003238FD">
              <w:rPr>
                <w:sz w:val="20"/>
                <w:szCs w:val="20"/>
              </w:rPr>
              <w:t>Адрес банка ________________________</w:t>
            </w:r>
          </w:p>
          <w:p w14:paraId="3ABE2197" w14:textId="77777777" w:rsidR="00F216D5" w:rsidRPr="003238FD" w:rsidRDefault="00F86C46" w:rsidP="003238FD">
            <w:pPr>
              <w:pStyle w:val="a0nomarg"/>
              <w:rPr>
                <w:sz w:val="20"/>
                <w:szCs w:val="20"/>
              </w:rPr>
            </w:pPr>
            <w:r w:rsidRPr="003238FD">
              <w:rPr>
                <w:sz w:val="20"/>
                <w:szCs w:val="20"/>
              </w:rPr>
              <w:t>БИК банка _________________________</w:t>
            </w:r>
          </w:p>
          <w:p w14:paraId="02D9702C" w14:textId="77777777" w:rsidR="00F216D5" w:rsidRPr="003238FD" w:rsidRDefault="00F86C46" w:rsidP="003238FD">
            <w:pPr>
              <w:pStyle w:val="a0nomarg"/>
              <w:rPr>
                <w:sz w:val="20"/>
                <w:szCs w:val="20"/>
              </w:rPr>
            </w:pPr>
            <w:r w:rsidRPr="003238FD">
              <w:rPr>
                <w:sz w:val="20"/>
                <w:szCs w:val="20"/>
              </w:rPr>
              <w:t>УНП ____________, ОКПО ___________</w:t>
            </w:r>
          </w:p>
          <w:p w14:paraId="1FAF11F2" w14:textId="77777777" w:rsidR="001A4744" w:rsidRPr="003238FD" w:rsidRDefault="001A4744" w:rsidP="003238FD">
            <w:pPr>
              <w:pStyle w:val="a0nomarg"/>
              <w:rPr>
                <w:sz w:val="20"/>
                <w:szCs w:val="20"/>
              </w:rPr>
            </w:pPr>
          </w:p>
          <w:p w14:paraId="1A502A9D" w14:textId="77777777" w:rsidR="001A4744" w:rsidRPr="003238FD" w:rsidRDefault="001A4744" w:rsidP="003238FD">
            <w:pPr>
              <w:pStyle w:val="a0nomarg"/>
              <w:rPr>
                <w:sz w:val="20"/>
                <w:szCs w:val="20"/>
              </w:rPr>
            </w:pPr>
            <w:r w:rsidRPr="003238FD">
              <w:rPr>
                <w:sz w:val="20"/>
                <w:szCs w:val="20"/>
              </w:rPr>
              <w:t>___________________________________</w:t>
            </w:r>
          </w:p>
          <w:p w14:paraId="107F7745" w14:textId="77777777" w:rsidR="001A4744" w:rsidRPr="003238FD" w:rsidRDefault="001A4744" w:rsidP="003238FD">
            <w:pPr>
              <w:pStyle w:val="podstrochnikp"/>
              <w:jc w:val="center"/>
            </w:pPr>
            <w:r w:rsidRPr="003238FD">
              <w:t>(наименование должности)</w:t>
            </w:r>
          </w:p>
          <w:p w14:paraId="050F4852" w14:textId="77777777" w:rsidR="001A4744" w:rsidRPr="003238FD" w:rsidRDefault="001A4744" w:rsidP="003238FD">
            <w:pPr>
              <w:pStyle w:val="a0nomarg"/>
              <w:rPr>
                <w:sz w:val="20"/>
                <w:szCs w:val="20"/>
              </w:rPr>
            </w:pPr>
            <w:r w:rsidRPr="003238FD">
              <w:rPr>
                <w:sz w:val="20"/>
                <w:szCs w:val="20"/>
              </w:rPr>
              <w:t>__________________ /_______________/</w:t>
            </w:r>
          </w:p>
          <w:p w14:paraId="2B1B7287" w14:textId="36561262" w:rsidR="001A4744" w:rsidRPr="003238FD" w:rsidRDefault="001A4744" w:rsidP="003238FD">
            <w:pPr>
              <w:pStyle w:val="a0nomarg"/>
              <w:rPr>
                <w:sz w:val="20"/>
                <w:szCs w:val="20"/>
              </w:rPr>
            </w:pPr>
            <w:r w:rsidRPr="003238FD">
              <w:rPr>
                <w:sz w:val="20"/>
                <w:szCs w:val="20"/>
              </w:rPr>
              <w:t>М.П.</w:t>
            </w:r>
          </w:p>
        </w:tc>
      </w:tr>
    </w:tbl>
    <w:p w14:paraId="1DED0A70" w14:textId="77777777" w:rsidR="00E36617" w:rsidRDefault="00E36617" w:rsidP="005C7912">
      <w:pPr>
        <w:spacing w:after="0" w:line="240" w:lineRule="auto"/>
        <w:ind w:firstLine="5670"/>
        <w:divId w:val="1699967933"/>
        <w:rPr>
          <w:rFonts w:ascii="Times New Roman" w:hAnsi="Times New Roman" w:cs="Times New Roman"/>
          <w:sz w:val="18"/>
          <w:szCs w:val="18"/>
        </w:rPr>
      </w:pPr>
    </w:p>
    <w:p w14:paraId="4A11EA0B" w14:textId="77777777" w:rsidR="00E36617" w:rsidRDefault="00E36617" w:rsidP="005C7912">
      <w:pPr>
        <w:spacing w:after="0" w:line="240" w:lineRule="auto"/>
        <w:ind w:firstLine="5670"/>
        <w:divId w:val="1699967933"/>
        <w:rPr>
          <w:rFonts w:ascii="Times New Roman" w:hAnsi="Times New Roman" w:cs="Times New Roman"/>
          <w:sz w:val="18"/>
          <w:szCs w:val="18"/>
        </w:rPr>
      </w:pPr>
    </w:p>
    <w:p w14:paraId="0D856746" w14:textId="77777777" w:rsidR="00E36617" w:rsidRDefault="00E36617" w:rsidP="005C7912">
      <w:pPr>
        <w:spacing w:after="0" w:line="240" w:lineRule="auto"/>
        <w:ind w:firstLine="5670"/>
        <w:divId w:val="1699967933"/>
        <w:rPr>
          <w:rFonts w:ascii="Times New Roman" w:hAnsi="Times New Roman" w:cs="Times New Roman"/>
          <w:sz w:val="18"/>
          <w:szCs w:val="18"/>
        </w:rPr>
      </w:pPr>
    </w:p>
    <w:p w14:paraId="55B05A08" w14:textId="77777777" w:rsidR="00E36617" w:rsidRDefault="00E36617" w:rsidP="005C7912">
      <w:pPr>
        <w:spacing w:after="0" w:line="240" w:lineRule="auto"/>
        <w:ind w:firstLine="5670"/>
        <w:divId w:val="1699967933"/>
        <w:rPr>
          <w:rFonts w:ascii="Times New Roman" w:hAnsi="Times New Roman" w:cs="Times New Roman"/>
          <w:sz w:val="18"/>
          <w:szCs w:val="18"/>
        </w:rPr>
      </w:pPr>
    </w:p>
    <w:p w14:paraId="27D17615" w14:textId="77777777" w:rsidR="00E36617" w:rsidRDefault="00E36617" w:rsidP="005C7912">
      <w:pPr>
        <w:spacing w:after="0" w:line="240" w:lineRule="auto"/>
        <w:ind w:firstLine="5670"/>
        <w:divId w:val="1699967933"/>
        <w:rPr>
          <w:rFonts w:ascii="Times New Roman" w:hAnsi="Times New Roman" w:cs="Times New Roman"/>
          <w:sz w:val="18"/>
          <w:szCs w:val="18"/>
        </w:rPr>
      </w:pPr>
    </w:p>
    <w:p w14:paraId="3F091109" w14:textId="77777777" w:rsidR="00E36617" w:rsidRDefault="00E36617" w:rsidP="005C7912">
      <w:pPr>
        <w:spacing w:after="0" w:line="240" w:lineRule="auto"/>
        <w:ind w:firstLine="5670"/>
        <w:divId w:val="1699967933"/>
        <w:rPr>
          <w:rFonts w:ascii="Times New Roman" w:hAnsi="Times New Roman" w:cs="Times New Roman"/>
          <w:sz w:val="18"/>
          <w:szCs w:val="18"/>
        </w:rPr>
      </w:pPr>
    </w:p>
    <w:p w14:paraId="6AC174F8" w14:textId="47875CCC" w:rsidR="00E36617" w:rsidRDefault="00E36617" w:rsidP="005C7912">
      <w:pPr>
        <w:spacing w:after="0" w:line="240" w:lineRule="auto"/>
        <w:ind w:firstLine="5670"/>
        <w:divId w:val="1699967933"/>
        <w:rPr>
          <w:rFonts w:ascii="Times New Roman" w:hAnsi="Times New Roman" w:cs="Times New Roman"/>
          <w:sz w:val="18"/>
          <w:szCs w:val="18"/>
        </w:rPr>
      </w:pPr>
    </w:p>
    <w:p w14:paraId="2EFFCDD6" w14:textId="26884869" w:rsidR="00143F34" w:rsidRDefault="00143F34" w:rsidP="005C7912">
      <w:pPr>
        <w:spacing w:after="0" w:line="240" w:lineRule="auto"/>
        <w:ind w:firstLine="5670"/>
        <w:divId w:val="1699967933"/>
        <w:rPr>
          <w:rFonts w:ascii="Times New Roman" w:hAnsi="Times New Roman" w:cs="Times New Roman"/>
          <w:sz w:val="18"/>
          <w:szCs w:val="18"/>
        </w:rPr>
      </w:pPr>
    </w:p>
    <w:p w14:paraId="554EAA6D" w14:textId="45ECFFF9" w:rsidR="00143F34" w:rsidRDefault="00143F34" w:rsidP="005C7912">
      <w:pPr>
        <w:spacing w:after="0" w:line="240" w:lineRule="auto"/>
        <w:ind w:firstLine="5670"/>
        <w:divId w:val="1699967933"/>
        <w:rPr>
          <w:rFonts w:ascii="Times New Roman" w:hAnsi="Times New Roman" w:cs="Times New Roman"/>
          <w:sz w:val="18"/>
          <w:szCs w:val="18"/>
        </w:rPr>
      </w:pPr>
    </w:p>
    <w:p w14:paraId="3024CE45" w14:textId="0F0A0C9A" w:rsidR="00143F34" w:rsidRDefault="00143F34" w:rsidP="005C7912">
      <w:pPr>
        <w:spacing w:after="0" w:line="240" w:lineRule="auto"/>
        <w:ind w:firstLine="5670"/>
        <w:divId w:val="1699967933"/>
        <w:rPr>
          <w:rFonts w:ascii="Times New Roman" w:hAnsi="Times New Roman" w:cs="Times New Roman"/>
          <w:sz w:val="18"/>
          <w:szCs w:val="18"/>
        </w:rPr>
      </w:pPr>
    </w:p>
    <w:p w14:paraId="1CFC0378" w14:textId="77777777" w:rsidR="00E36617" w:rsidRDefault="00E36617" w:rsidP="005C7912">
      <w:pPr>
        <w:spacing w:after="0" w:line="240" w:lineRule="auto"/>
        <w:ind w:firstLine="5670"/>
        <w:divId w:val="1699967933"/>
        <w:rPr>
          <w:rFonts w:ascii="Times New Roman" w:hAnsi="Times New Roman" w:cs="Times New Roman"/>
          <w:sz w:val="18"/>
          <w:szCs w:val="18"/>
        </w:rPr>
      </w:pPr>
    </w:p>
    <w:p w14:paraId="10B48D2C" w14:textId="77777777" w:rsidR="00E36617" w:rsidRDefault="00E36617" w:rsidP="005C7912">
      <w:pPr>
        <w:spacing w:after="0" w:line="240" w:lineRule="auto"/>
        <w:ind w:firstLine="5670"/>
        <w:divId w:val="1699967933"/>
        <w:rPr>
          <w:rFonts w:ascii="Times New Roman" w:hAnsi="Times New Roman" w:cs="Times New Roman"/>
          <w:sz w:val="18"/>
          <w:szCs w:val="18"/>
        </w:rPr>
      </w:pPr>
    </w:p>
    <w:p w14:paraId="22833A86" w14:textId="77777777" w:rsidR="00F66B2F" w:rsidRDefault="00F66B2F" w:rsidP="005C7912">
      <w:pPr>
        <w:spacing w:after="0" w:line="240" w:lineRule="auto"/>
        <w:ind w:firstLine="5670"/>
        <w:divId w:val="1699967933"/>
        <w:rPr>
          <w:rFonts w:ascii="Times New Roman" w:hAnsi="Times New Roman" w:cs="Times New Roman"/>
          <w:sz w:val="18"/>
          <w:szCs w:val="18"/>
        </w:rPr>
      </w:pPr>
    </w:p>
    <w:p w14:paraId="1D62C07C" w14:textId="5B7B4141" w:rsidR="00A1453A" w:rsidRPr="00AA65D0" w:rsidRDefault="00A1453A" w:rsidP="005C7912">
      <w:pPr>
        <w:spacing w:after="0" w:line="240" w:lineRule="auto"/>
        <w:ind w:firstLine="5670"/>
        <w:divId w:val="1699967933"/>
        <w:rPr>
          <w:rFonts w:ascii="Times New Roman" w:hAnsi="Times New Roman" w:cs="Times New Roman"/>
          <w:sz w:val="18"/>
          <w:szCs w:val="18"/>
        </w:rPr>
      </w:pPr>
      <w:r w:rsidRPr="00AA65D0">
        <w:rPr>
          <w:rFonts w:ascii="Times New Roman" w:hAnsi="Times New Roman" w:cs="Times New Roman"/>
          <w:sz w:val="18"/>
          <w:szCs w:val="18"/>
        </w:rPr>
        <w:lastRenderedPageBreak/>
        <w:t>Приложение № 1</w:t>
      </w:r>
    </w:p>
    <w:p w14:paraId="4F454D02" w14:textId="77777777" w:rsidR="005C7912" w:rsidRDefault="00A1453A" w:rsidP="005C7912">
      <w:pPr>
        <w:spacing w:after="0" w:line="240" w:lineRule="auto"/>
        <w:ind w:firstLine="5670"/>
        <w:divId w:val="1699967933"/>
        <w:rPr>
          <w:rFonts w:ascii="Times New Roman" w:eastAsia="Times New Roman" w:hAnsi="Times New Roman" w:cs="Times New Roman"/>
          <w:sz w:val="20"/>
          <w:szCs w:val="20"/>
        </w:rPr>
      </w:pPr>
      <w:r w:rsidRPr="00AA65D0">
        <w:rPr>
          <w:rFonts w:ascii="Times New Roman" w:hAnsi="Times New Roman" w:cs="Times New Roman"/>
          <w:sz w:val="18"/>
          <w:szCs w:val="18"/>
        </w:rPr>
        <w:t xml:space="preserve">к договору </w:t>
      </w:r>
      <w:r w:rsidR="005C7912" w:rsidRPr="005C7912">
        <w:rPr>
          <w:rFonts w:ascii="Times New Roman" w:eastAsia="Times New Roman" w:hAnsi="Times New Roman" w:cs="Times New Roman"/>
          <w:sz w:val="20"/>
          <w:szCs w:val="20"/>
        </w:rPr>
        <w:t xml:space="preserve">на оказание инженерных услуг по </w:t>
      </w:r>
    </w:p>
    <w:p w14:paraId="3C2BF6B8" w14:textId="77777777" w:rsidR="005C7912" w:rsidRDefault="005C7912" w:rsidP="005C7912">
      <w:pPr>
        <w:spacing w:after="0" w:line="240" w:lineRule="auto"/>
        <w:ind w:firstLine="5670"/>
        <w:divId w:val="1699967933"/>
        <w:rPr>
          <w:rFonts w:ascii="Times New Roman" w:eastAsia="Times New Roman" w:hAnsi="Times New Roman" w:cs="Times New Roman"/>
          <w:sz w:val="20"/>
          <w:szCs w:val="20"/>
        </w:rPr>
      </w:pPr>
      <w:r w:rsidRPr="005C7912">
        <w:rPr>
          <w:rFonts w:ascii="Times New Roman" w:eastAsia="Times New Roman" w:hAnsi="Times New Roman" w:cs="Times New Roman"/>
          <w:sz w:val="20"/>
          <w:szCs w:val="20"/>
        </w:rPr>
        <w:t xml:space="preserve">комплексному управлению строительной </w:t>
      </w:r>
    </w:p>
    <w:p w14:paraId="707F1BA0" w14:textId="30A81B4C" w:rsidR="00A1453A" w:rsidRPr="005C7912" w:rsidRDefault="005C7912" w:rsidP="005C7912">
      <w:pPr>
        <w:spacing w:after="0" w:line="240" w:lineRule="auto"/>
        <w:ind w:firstLine="5670"/>
        <w:divId w:val="1699967933"/>
        <w:rPr>
          <w:rFonts w:ascii="Times New Roman" w:hAnsi="Times New Roman" w:cs="Times New Roman"/>
          <w:sz w:val="20"/>
          <w:szCs w:val="20"/>
        </w:rPr>
      </w:pPr>
      <w:r w:rsidRPr="005C7912">
        <w:rPr>
          <w:rFonts w:ascii="Times New Roman" w:eastAsia="Times New Roman" w:hAnsi="Times New Roman" w:cs="Times New Roman"/>
          <w:sz w:val="20"/>
          <w:szCs w:val="20"/>
        </w:rPr>
        <w:t>деятельностью</w:t>
      </w:r>
    </w:p>
    <w:p w14:paraId="6AFC3980" w14:textId="0E81EBDB" w:rsidR="005C7912" w:rsidRDefault="00A1453A" w:rsidP="005C7912">
      <w:pPr>
        <w:spacing w:after="0" w:line="240" w:lineRule="auto"/>
        <w:ind w:firstLine="5670"/>
        <w:divId w:val="1699967933"/>
        <w:rPr>
          <w:rFonts w:ascii="Times New Roman" w:hAnsi="Times New Roman" w:cs="Times New Roman"/>
          <w:sz w:val="18"/>
          <w:szCs w:val="18"/>
        </w:rPr>
      </w:pPr>
      <w:r>
        <w:rPr>
          <w:rFonts w:ascii="Times New Roman" w:hAnsi="Times New Roman" w:cs="Times New Roman"/>
          <w:sz w:val="18"/>
          <w:szCs w:val="18"/>
        </w:rPr>
        <w:t xml:space="preserve">от </w:t>
      </w:r>
      <w:r w:rsidR="005C7912">
        <w:rPr>
          <w:rFonts w:ascii="Times New Roman" w:hAnsi="Times New Roman" w:cs="Times New Roman"/>
          <w:sz w:val="18"/>
          <w:szCs w:val="18"/>
        </w:rPr>
        <w:t>«___» _______ 2</w:t>
      </w:r>
      <w:r>
        <w:rPr>
          <w:rFonts w:ascii="Times New Roman" w:hAnsi="Times New Roman" w:cs="Times New Roman"/>
          <w:sz w:val="18"/>
          <w:szCs w:val="18"/>
        </w:rPr>
        <w:t>02</w:t>
      </w:r>
      <w:r w:rsidR="00E01B43">
        <w:rPr>
          <w:rFonts w:ascii="Times New Roman" w:hAnsi="Times New Roman" w:cs="Times New Roman"/>
          <w:sz w:val="18"/>
          <w:szCs w:val="18"/>
        </w:rPr>
        <w:t>5</w:t>
      </w:r>
      <w:r>
        <w:rPr>
          <w:rFonts w:ascii="Times New Roman" w:hAnsi="Times New Roman" w:cs="Times New Roman"/>
          <w:sz w:val="18"/>
          <w:szCs w:val="18"/>
        </w:rPr>
        <w:t xml:space="preserve"> г. № </w:t>
      </w:r>
      <w:r w:rsidR="005C7912">
        <w:rPr>
          <w:rFonts w:ascii="Times New Roman" w:hAnsi="Times New Roman" w:cs="Times New Roman"/>
          <w:sz w:val="18"/>
          <w:szCs w:val="18"/>
        </w:rPr>
        <w:t>_______</w:t>
      </w:r>
    </w:p>
    <w:p w14:paraId="2CA6BA91" w14:textId="77777777" w:rsidR="005C7912" w:rsidRDefault="005C7912" w:rsidP="005C7912">
      <w:pPr>
        <w:spacing w:after="0" w:line="240" w:lineRule="auto"/>
        <w:ind w:firstLine="5670"/>
        <w:divId w:val="1699967933"/>
        <w:rPr>
          <w:rFonts w:ascii="Times New Roman" w:hAnsi="Times New Roman" w:cs="Times New Roman"/>
          <w:b/>
        </w:rPr>
      </w:pPr>
    </w:p>
    <w:p w14:paraId="793369DA" w14:textId="7872E65B" w:rsidR="00A1453A" w:rsidRPr="006544EA" w:rsidRDefault="00A1453A" w:rsidP="005C7912">
      <w:pPr>
        <w:spacing w:after="0" w:line="240" w:lineRule="auto"/>
        <w:divId w:val="1699967933"/>
        <w:rPr>
          <w:rFonts w:ascii="Times New Roman" w:hAnsi="Times New Roman" w:cs="Times New Roman"/>
          <w:b/>
        </w:rPr>
      </w:pPr>
      <w:r w:rsidRPr="006544EA">
        <w:rPr>
          <w:rFonts w:ascii="Times New Roman" w:hAnsi="Times New Roman" w:cs="Times New Roman"/>
          <w:b/>
        </w:rPr>
        <w:t>ПЕРЕЧЕНЬ ФУНКЦИЙ</w:t>
      </w:r>
    </w:p>
    <w:p w14:paraId="4470B965" w14:textId="77777777" w:rsidR="00A1453A" w:rsidRPr="003856D1" w:rsidRDefault="00A1453A" w:rsidP="005C7912">
      <w:pPr>
        <w:spacing w:after="0" w:line="240" w:lineRule="auto"/>
        <w:divId w:val="1699967933"/>
        <w:rPr>
          <w:rFonts w:ascii="Times New Roman" w:hAnsi="Times New Roman" w:cs="Times New Roman"/>
          <w:b/>
        </w:rPr>
      </w:pPr>
      <w:r w:rsidRPr="006544EA">
        <w:rPr>
          <w:rFonts w:ascii="Times New Roman" w:hAnsi="Times New Roman" w:cs="Times New Roman"/>
          <w:b/>
        </w:rPr>
        <w:t>инженерной организации</w:t>
      </w:r>
    </w:p>
    <w:tbl>
      <w:tblPr>
        <w:tblStyle w:val="a7"/>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2262"/>
        <w:gridCol w:w="4633"/>
        <w:gridCol w:w="1553"/>
      </w:tblGrid>
      <w:tr w:rsidR="00A1453A" w:rsidRPr="005C7912" w14:paraId="4B898F28" w14:textId="77777777" w:rsidTr="00240477">
        <w:trPr>
          <w:divId w:val="1699967933"/>
        </w:trPr>
        <w:tc>
          <w:tcPr>
            <w:tcW w:w="1895" w:type="dxa"/>
            <w:vAlign w:val="center"/>
          </w:tcPr>
          <w:p w14:paraId="3385326E" w14:textId="77777777" w:rsidR="00A1453A" w:rsidRPr="005C7912" w:rsidRDefault="00A1453A" w:rsidP="005C7912">
            <w:pPr>
              <w:jc w:val="center"/>
              <w:rPr>
                <w:rFonts w:ascii="Times New Roman" w:hAnsi="Times New Roman" w:cs="Times New Roman"/>
                <w:b/>
                <w:sz w:val="16"/>
                <w:szCs w:val="16"/>
              </w:rPr>
            </w:pPr>
            <w:r w:rsidRPr="005C7912">
              <w:rPr>
                <w:rFonts w:ascii="Times New Roman" w:hAnsi="Times New Roman" w:cs="Times New Roman"/>
                <w:b/>
                <w:sz w:val="16"/>
                <w:szCs w:val="16"/>
              </w:rPr>
              <w:t>Основные функции</w:t>
            </w:r>
          </w:p>
        </w:tc>
        <w:tc>
          <w:tcPr>
            <w:tcW w:w="2262" w:type="dxa"/>
            <w:vAlign w:val="center"/>
          </w:tcPr>
          <w:p w14:paraId="17EC7E87" w14:textId="77777777" w:rsidR="00A1453A" w:rsidRPr="005C7912" w:rsidRDefault="00A1453A" w:rsidP="005C7912">
            <w:pPr>
              <w:jc w:val="center"/>
              <w:rPr>
                <w:rFonts w:ascii="Times New Roman" w:hAnsi="Times New Roman" w:cs="Times New Roman"/>
                <w:b/>
                <w:sz w:val="16"/>
                <w:szCs w:val="16"/>
              </w:rPr>
            </w:pPr>
            <w:r w:rsidRPr="005C7912">
              <w:rPr>
                <w:rFonts w:ascii="Times New Roman" w:hAnsi="Times New Roman" w:cs="Times New Roman"/>
                <w:b/>
                <w:sz w:val="16"/>
                <w:szCs w:val="16"/>
              </w:rPr>
              <w:t>Организационно-технические мероприятия по организации и обеспечению строительства объектов</w:t>
            </w:r>
          </w:p>
        </w:tc>
        <w:tc>
          <w:tcPr>
            <w:tcW w:w="4633" w:type="dxa"/>
            <w:vAlign w:val="center"/>
          </w:tcPr>
          <w:p w14:paraId="66BECF57" w14:textId="77777777" w:rsidR="00A1453A" w:rsidRPr="005C7912" w:rsidRDefault="00A1453A" w:rsidP="005C7912">
            <w:pPr>
              <w:jc w:val="center"/>
              <w:rPr>
                <w:rFonts w:ascii="Times New Roman" w:hAnsi="Times New Roman" w:cs="Times New Roman"/>
                <w:b/>
                <w:sz w:val="16"/>
                <w:szCs w:val="16"/>
              </w:rPr>
            </w:pPr>
            <w:r w:rsidRPr="005C7912">
              <w:rPr>
                <w:rFonts w:ascii="Times New Roman" w:hAnsi="Times New Roman" w:cs="Times New Roman"/>
                <w:b/>
                <w:sz w:val="16"/>
                <w:szCs w:val="16"/>
              </w:rPr>
              <w:t>Детализация организационно-технических мероприятий по организации и обеспечению строительства объектов</w:t>
            </w:r>
          </w:p>
        </w:tc>
        <w:tc>
          <w:tcPr>
            <w:tcW w:w="1553" w:type="dxa"/>
            <w:vAlign w:val="center"/>
          </w:tcPr>
          <w:p w14:paraId="412535B1" w14:textId="77777777" w:rsidR="00A1453A" w:rsidRPr="005C7912" w:rsidRDefault="00A1453A" w:rsidP="005C7912">
            <w:pPr>
              <w:jc w:val="center"/>
              <w:rPr>
                <w:rFonts w:ascii="Times New Roman" w:hAnsi="Times New Roman" w:cs="Times New Roman"/>
                <w:b/>
                <w:sz w:val="16"/>
                <w:szCs w:val="16"/>
              </w:rPr>
            </w:pPr>
            <w:r w:rsidRPr="005C7912">
              <w:rPr>
                <w:rFonts w:ascii="Times New Roman" w:hAnsi="Times New Roman" w:cs="Times New Roman"/>
                <w:b/>
                <w:sz w:val="16"/>
                <w:szCs w:val="16"/>
              </w:rPr>
              <w:t>Примечание</w:t>
            </w:r>
          </w:p>
        </w:tc>
      </w:tr>
      <w:tr w:rsidR="00A1453A" w:rsidRPr="007A5E48" w14:paraId="16FC43AE" w14:textId="77777777" w:rsidTr="00240477">
        <w:trPr>
          <w:divId w:val="1699967933"/>
        </w:trPr>
        <w:tc>
          <w:tcPr>
            <w:tcW w:w="1895" w:type="dxa"/>
          </w:tcPr>
          <w:p w14:paraId="7745D2C9" w14:textId="77777777" w:rsidR="00A1453A" w:rsidRPr="007A5E48" w:rsidRDefault="00A1453A" w:rsidP="005C7912">
            <w:pPr>
              <w:rPr>
                <w:rFonts w:ascii="Times New Roman" w:hAnsi="Times New Roman" w:cs="Times New Roman"/>
                <w:b/>
                <w:sz w:val="20"/>
                <w:szCs w:val="20"/>
              </w:rPr>
            </w:pPr>
            <w:r w:rsidRPr="007A5E48">
              <w:rPr>
                <w:rFonts w:ascii="Times New Roman" w:hAnsi="Times New Roman" w:cs="Times New Roman"/>
                <w:b/>
                <w:sz w:val="20"/>
                <w:szCs w:val="20"/>
              </w:rPr>
              <w:t>1</w:t>
            </w:r>
          </w:p>
        </w:tc>
        <w:tc>
          <w:tcPr>
            <w:tcW w:w="2262" w:type="dxa"/>
          </w:tcPr>
          <w:p w14:paraId="4CB46061" w14:textId="77777777" w:rsidR="00A1453A" w:rsidRPr="007A5E48" w:rsidRDefault="00A1453A" w:rsidP="005C7912">
            <w:pPr>
              <w:jc w:val="center"/>
              <w:rPr>
                <w:rFonts w:ascii="Times New Roman" w:hAnsi="Times New Roman" w:cs="Times New Roman"/>
                <w:b/>
                <w:sz w:val="20"/>
                <w:szCs w:val="20"/>
              </w:rPr>
            </w:pPr>
            <w:r w:rsidRPr="007A5E48">
              <w:rPr>
                <w:rFonts w:ascii="Times New Roman" w:hAnsi="Times New Roman" w:cs="Times New Roman"/>
                <w:b/>
                <w:sz w:val="20"/>
                <w:szCs w:val="20"/>
              </w:rPr>
              <w:t>2</w:t>
            </w:r>
          </w:p>
        </w:tc>
        <w:tc>
          <w:tcPr>
            <w:tcW w:w="4633" w:type="dxa"/>
          </w:tcPr>
          <w:p w14:paraId="3EE250B7" w14:textId="77777777" w:rsidR="00A1453A" w:rsidRPr="007A5E48" w:rsidRDefault="00A1453A" w:rsidP="005C7912">
            <w:pPr>
              <w:jc w:val="center"/>
              <w:rPr>
                <w:rFonts w:ascii="Times New Roman" w:hAnsi="Times New Roman" w:cs="Times New Roman"/>
                <w:b/>
                <w:sz w:val="20"/>
                <w:szCs w:val="20"/>
              </w:rPr>
            </w:pPr>
            <w:r w:rsidRPr="007A5E48">
              <w:rPr>
                <w:rFonts w:ascii="Times New Roman" w:hAnsi="Times New Roman" w:cs="Times New Roman"/>
                <w:b/>
                <w:sz w:val="20"/>
                <w:szCs w:val="20"/>
              </w:rPr>
              <w:t>3</w:t>
            </w:r>
          </w:p>
        </w:tc>
        <w:tc>
          <w:tcPr>
            <w:tcW w:w="1553" w:type="dxa"/>
          </w:tcPr>
          <w:p w14:paraId="0B3F5067" w14:textId="77777777" w:rsidR="00A1453A" w:rsidRPr="007A5E48" w:rsidRDefault="00A1453A" w:rsidP="005C7912">
            <w:pPr>
              <w:jc w:val="center"/>
              <w:rPr>
                <w:rFonts w:ascii="Times New Roman" w:hAnsi="Times New Roman" w:cs="Times New Roman"/>
                <w:b/>
                <w:sz w:val="20"/>
                <w:szCs w:val="20"/>
              </w:rPr>
            </w:pPr>
            <w:r w:rsidRPr="007A5E48">
              <w:rPr>
                <w:rFonts w:ascii="Times New Roman" w:hAnsi="Times New Roman" w:cs="Times New Roman"/>
                <w:b/>
                <w:sz w:val="20"/>
                <w:szCs w:val="20"/>
              </w:rPr>
              <w:t>4</w:t>
            </w:r>
          </w:p>
        </w:tc>
      </w:tr>
      <w:tr w:rsidR="001806FB" w:rsidRPr="007A5E48" w14:paraId="4E4B893E" w14:textId="77777777" w:rsidTr="00D167C2">
        <w:trPr>
          <w:divId w:val="1699967933"/>
          <w:trHeight w:val="1190"/>
        </w:trPr>
        <w:tc>
          <w:tcPr>
            <w:tcW w:w="1895" w:type="dxa"/>
          </w:tcPr>
          <w:p w14:paraId="7090714F" w14:textId="4EB1230F" w:rsidR="001806FB" w:rsidRPr="007A5E48" w:rsidRDefault="001806FB" w:rsidP="005C7912">
            <w:pPr>
              <w:rPr>
                <w:rFonts w:ascii="Times New Roman" w:hAnsi="Times New Roman" w:cs="Times New Roman"/>
                <w:sz w:val="20"/>
                <w:szCs w:val="20"/>
              </w:rPr>
            </w:pPr>
            <w:r w:rsidRPr="007A5E48">
              <w:rPr>
                <w:rFonts w:ascii="Times New Roman" w:hAnsi="Times New Roman" w:cs="Times New Roman"/>
                <w:color w:val="000000"/>
                <w:sz w:val="20"/>
                <w:szCs w:val="20"/>
                <w:shd w:val="clear" w:color="auto" w:fill="FFFFFF"/>
              </w:rPr>
              <w:t>1. Инициация проекта</w:t>
            </w:r>
          </w:p>
        </w:tc>
        <w:tc>
          <w:tcPr>
            <w:tcW w:w="2262" w:type="dxa"/>
          </w:tcPr>
          <w:p w14:paraId="7057E10D" w14:textId="08A498C2" w:rsidR="001806FB" w:rsidRPr="007A5E48" w:rsidRDefault="001806FB" w:rsidP="005C7912">
            <w:pPr>
              <w:jc w:val="both"/>
              <w:rPr>
                <w:rFonts w:ascii="Times New Roman" w:hAnsi="Times New Roman" w:cs="Times New Roman"/>
                <w:sz w:val="20"/>
                <w:szCs w:val="20"/>
              </w:rPr>
            </w:pPr>
            <w:r w:rsidRPr="007A5E48">
              <w:rPr>
                <w:rFonts w:ascii="Times New Roman" w:hAnsi="Times New Roman" w:cs="Times New Roman"/>
                <w:color w:val="000000"/>
                <w:sz w:val="20"/>
                <w:szCs w:val="20"/>
                <w:shd w:val="clear" w:color="auto" w:fill="FFFFFF"/>
              </w:rPr>
              <w:t>1.3.</w:t>
            </w:r>
            <w:r>
              <w:rPr>
                <w:rFonts w:ascii="Times New Roman" w:hAnsi="Times New Roman" w:cs="Times New Roman"/>
                <w:color w:val="000000"/>
                <w:sz w:val="20"/>
                <w:szCs w:val="20"/>
                <w:shd w:val="clear" w:color="auto" w:fill="FFFFFF"/>
              </w:rPr>
              <w:t xml:space="preserve"> </w:t>
            </w:r>
            <w:r w:rsidRPr="007A5E48">
              <w:rPr>
                <w:rFonts w:ascii="Times New Roman" w:hAnsi="Times New Roman" w:cs="Times New Roman"/>
                <w:color w:val="000000"/>
                <w:sz w:val="20"/>
                <w:szCs w:val="20"/>
                <w:shd w:val="clear" w:color="auto" w:fill="FFFFFF"/>
              </w:rPr>
              <w:t>Разработка и согласование задания на разработку предпроектной документации</w:t>
            </w:r>
          </w:p>
        </w:tc>
        <w:tc>
          <w:tcPr>
            <w:tcW w:w="4633" w:type="dxa"/>
          </w:tcPr>
          <w:p w14:paraId="7661AB93" w14:textId="2594A9A8" w:rsidR="001806FB" w:rsidRPr="007A5E48" w:rsidRDefault="001806FB" w:rsidP="005C7912">
            <w:pPr>
              <w:jc w:val="both"/>
              <w:rPr>
                <w:rFonts w:ascii="Times New Roman" w:hAnsi="Times New Roman" w:cs="Times New Roman"/>
                <w:sz w:val="20"/>
                <w:szCs w:val="20"/>
              </w:rPr>
            </w:pPr>
          </w:p>
        </w:tc>
        <w:tc>
          <w:tcPr>
            <w:tcW w:w="1553" w:type="dxa"/>
          </w:tcPr>
          <w:p w14:paraId="1C003059" w14:textId="6D8F0B67" w:rsidR="001806FB" w:rsidRPr="007A5E48" w:rsidRDefault="001806FB" w:rsidP="005C7912">
            <w:pPr>
              <w:jc w:val="both"/>
              <w:rPr>
                <w:rFonts w:ascii="Times New Roman" w:hAnsi="Times New Roman" w:cs="Times New Roman"/>
                <w:sz w:val="20"/>
                <w:szCs w:val="20"/>
              </w:rPr>
            </w:pPr>
          </w:p>
        </w:tc>
      </w:tr>
      <w:tr w:rsidR="001806FB" w:rsidRPr="007A5E48" w14:paraId="0D17821D" w14:textId="77777777" w:rsidTr="00697BF9">
        <w:trPr>
          <w:divId w:val="1699967933"/>
          <w:trHeight w:val="470"/>
        </w:trPr>
        <w:tc>
          <w:tcPr>
            <w:tcW w:w="1895" w:type="dxa"/>
            <w:vMerge w:val="restart"/>
          </w:tcPr>
          <w:p w14:paraId="5B9738BA" w14:textId="42C38D59" w:rsidR="001806FB" w:rsidRPr="007A5E48" w:rsidRDefault="001806FB" w:rsidP="005C7912">
            <w:pPr>
              <w:rPr>
                <w:rFonts w:ascii="Times New Roman" w:hAnsi="Times New Roman" w:cs="Times New Roman"/>
                <w:sz w:val="20"/>
                <w:szCs w:val="20"/>
              </w:rPr>
            </w:pPr>
            <w:r w:rsidRPr="007A5E48">
              <w:rPr>
                <w:rFonts w:ascii="Times New Roman" w:hAnsi="Times New Roman" w:cs="Times New Roman"/>
                <w:color w:val="000000"/>
                <w:sz w:val="20"/>
                <w:szCs w:val="20"/>
                <w:shd w:val="clear" w:color="auto" w:fill="FFFFFF"/>
              </w:rPr>
              <w:t>2. Разработка предпроектной документации</w:t>
            </w:r>
          </w:p>
        </w:tc>
        <w:tc>
          <w:tcPr>
            <w:tcW w:w="2262" w:type="dxa"/>
            <w:vMerge w:val="restart"/>
          </w:tcPr>
          <w:p w14:paraId="53682D22" w14:textId="48CDAEFF" w:rsidR="001806FB" w:rsidRPr="007A5E48" w:rsidRDefault="001806FB" w:rsidP="005C7912">
            <w:pPr>
              <w:jc w:val="both"/>
              <w:rPr>
                <w:rFonts w:ascii="Times New Roman" w:hAnsi="Times New Roman" w:cs="Times New Roman"/>
                <w:sz w:val="20"/>
                <w:szCs w:val="20"/>
              </w:rPr>
            </w:pPr>
            <w:r w:rsidRPr="007A5E48">
              <w:rPr>
                <w:rFonts w:ascii="Times New Roman" w:hAnsi="Times New Roman" w:cs="Times New Roman"/>
                <w:color w:val="000000"/>
                <w:sz w:val="20"/>
                <w:szCs w:val="20"/>
                <w:shd w:val="clear" w:color="auto" w:fill="FFFFFF"/>
              </w:rPr>
              <w:t>2.4. Разработка и согласование задания на проектирование</w:t>
            </w:r>
          </w:p>
        </w:tc>
        <w:tc>
          <w:tcPr>
            <w:tcW w:w="4633" w:type="dxa"/>
            <w:tcBorders>
              <w:top w:val="single" w:sz="4" w:space="0" w:color="auto"/>
              <w:left w:val="single" w:sz="4" w:space="0" w:color="auto"/>
              <w:right w:val="nil"/>
            </w:tcBorders>
          </w:tcPr>
          <w:p w14:paraId="5E9861F8" w14:textId="1269EDD4" w:rsidR="001806FB" w:rsidRPr="007A5E48" w:rsidRDefault="001806FB" w:rsidP="005C7912">
            <w:pPr>
              <w:jc w:val="both"/>
              <w:rPr>
                <w:rFonts w:ascii="Times New Roman" w:hAnsi="Times New Roman" w:cs="Times New Roman"/>
                <w:sz w:val="20"/>
                <w:szCs w:val="20"/>
              </w:rPr>
            </w:pPr>
            <w:r w:rsidRPr="00F7243F">
              <w:rPr>
                <w:rFonts w:ascii="Times New Roman" w:eastAsia="Times New Roman" w:hAnsi="Times New Roman" w:cs="Times New Roman"/>
                <w:color w:val="000000"/>
                <w:sz w:val="20"/>
                <w:szCs w:val="20"/>
              </w:rPr>
              <w:t>2.4.1. подготовка и согласование проекта задания на проектирование</w:t>
            </w:r>
          </w:p>
        </w:tc>
        <w:tc>
          <w:tcPr>
            <w:tcW w:w="1553" w:type="dxa"/>
          </w:tcPr>
          <w:p w14:paraId="16F34129" w14:textId="77777777" w:rsidR="001806FB" w:rsidRPr="007A5E48" w:rsidRDefault="001806FB" w:rsidP="005C7912">
            <w:pPr>
              <w:jc w:val="both"/>
              <w:rPr>
                <w:rFonts w:ascii="Times New Roman" w:hAnsi="Times New Roman" w:cs="Times New Roman"/>
                <w:sz w:val="20"/>
                <w:szCs w:val="20"/>
              </w:rPr>
            </w:pPr>
          </w:p>
        </w:tc>
      </w:tr>
      <w:tr w:rsidR="00F7243F" w:rsidRPr="007A5E48" w14:paraId="428B2A35" w14:textId="77777777" w:rsidTr="00240477">
        <w:trPr>
          <w:divId w:val="1699967933"/>
          <w:trHeight w:val="292"/>
        </w:trPr>
        <w:tc>
          <w:tcPr>
            <w:tcW w:w="1895" w:type="dxa"/>
            <w:vMerge/>
          </w:tcPr>
          <w:p w14:paraId="2D2C6DB4" w14:textId="77777777" w:rsidR="00F7243F" w:rsidRPr="007A5E48" w:rsidRDefault="00F7243F" w:rsidP="005C7912">
            <w:pPr>
              <w:rPr>
                <w:rFonts w:ascii="Times New Roman" w:hAnsi="Times New Roman" w:cs="Times New Roman"/>
                <w:color w:val="000000"/>
                <w:sz w:val="20"/>
                <w:szCs w:val="20"/>
                <w:shd w:val="clear" w:color="auto" w:fill="FFFFFF"/>
              </w:rPr>
            </w:pPr>
          </w:p>
        </w:tc>
        <w:tc>
          <w:tcPr>
            <w:tcW w:w="2262" w:type="dxa"/>
            <w:vMerge/>
          </w:tcPr>
          <w:p w14:paraId="1C795814" w14:textId="77777777" w:rsidR="00F7243F" w:rsidRPr="007A5E48" w:rsidRDefault="00F7243F"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tcPr>
          <w:p w14:paraId="7634A7E4" w14:textId="1A093699" w:rsidR="00F7243F" w:rsidRPr="007A5E48" w:rsidRDefault="00F7243F" w:rsidP="005C7912">
            <w:pPr>
              <w:jc w:val="both"/>
              <w:rPr>
                <w:rFonts w:ascii="Times New Roman" w:hAnsi="Times New Roman" w:cs="Times New Roman"/>
                <w:sz w:val="20"/>
                <w:szCs w:val="20"/>
              </w:rPr>
            </w:pPr>
            <w:r w:rsidRPr="00F7243F">
              <w:rPr>
                <w:rFonts w:ascii="Times New Roman" w:eastAsia="Times New Roman" w:hAnsi="Times New Roman" w:cs="Times New Roman"/>
                <w:color w:val="000000"/>
                <w:sz w:val="20"/>
                <w:szCs w:val="20"/>
              </w:rPr>
              <w:t>2.4.2. оказание содействия разработчикам задания на проектирование в выполнении предпроектных работ в объеме и на условиях, предусмотренных в договоре (в случае привлечения сторонней организации)</w:t>
            </w:r>
          </w:p>
        </w:tc>
        <w:tc>
          <w:tcPr>
            <w:tcW w:w="1553" w:type="dxa"/>
          </w:tcPr>
          <w:p w14:paraId="5D19D19C" w14:textId="77777777" w:rsidR="00F7243F" w:rsidRPr="007A5E48" w:rsidRDefault="00F7243F" w:rsidP="005C7912">
            <w:pPr>
              <w:jc w:val="both"/>
              <w:rPr>
                <w:rFonts w:ascii="Times New Roman" w:hAnsi="Times New Roman" w:cs="Times New Roman"/>
                <w:sz w:val="20"/>
                <w:szCs w:val="20"/>
              </w:rPr>
            </w:pPr>
          </w:p>
        </w:tc>
      </w:tr>
      <w:tr w:rsidR="00F7243F" w:rsidRPr="007A5E48" w14:paraId="334B45F9" w14:textId="77777777" w:rsidTr="00240477">
        <w:trPr>
          <w:divId w:val="1699967933"/>
          <w:trHeight w:val="185"/>
        </w:trPr>
        <w:tc>
          <w:tcPr>
            <w:tcW w:w="1895" w:type="dxa"/>
            <w:vMerge/>
          </w:tcPr>
          <w:p w14:paraId="4CE9056D" w14:textId="77777777" w:rsidR="00F7243F" w:rsidRPr="007A5E48" w:rsidRDefault="00F7243F" w:rsidP="005C7912">
            <w:pPr>
              <w:rPr>
                <w:rFonts w:ascii="Times New Roman" w:hAnsi="Times New Roman" w:cs="Times New Roman"/>
                <w:color w:val="000000"/>
                <w:sz w:val="20"/>
                <w:szCs w:val="20"/>
                <w:shd w:val="clear" w:color="auto" w:fill="FFFFFF"/>
              </w:rPr>
            </w:pPr>
          </w:p>
        </w:tc>
        <w:tc>
          <w:tcPr>
            <w:tcW w:w="2262" w:type="dxa"/>
            <w:vMerge/>
          </w:tcPr>
          <w:p w14:paraId="22820370" w14:textId="77777777" w:rsidR="00F7243F" w:rsidRPr="007A5E48" w:rsidRDefault="00F7243F"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tcPr>
          <w:p w14:paraId="70CA952F" w14:textId="1513F3BB" w:rsidR="00F7243F" w:rsidRPr="007A5E48" w:rsidRDefault="00F7243F" w:rsidP="005C7912">
            <w:pPr>
              <w:jc w:val="both"/>
              <w:rPr>
                <w:rFonts w:ascii="Times New Roman" w:hAnsi="Times New Roman" w:cs="Times New Roman"/>
                <w:sz w:val="20"/>
                <w:szCs w:val="20"/>
              </w:rPr>
            </w:pPr>
            <w:r w:rsidRPr="00F7243F">
              <w:rPr>
                <w:rFonts w:ascii="Times New Roman" w:eastAsia="Times New Roman" w:hAnsi="Times New Roman" w:cs="Times New Roman"/>
                <w:color w:val="000000"/>
                <w:sz w:val="20"/>
                <w:szCs w:val="20"/>
              </w:rPr>
              <w:t>2.4.3. осуществление контроля за разработкой задания на проектирование (в случае привлечения сторонней организации)</w:t>
            </w:r>
          </w:p>
        </w:tc>
        <w:tc>
          <w:tcPr>
            <w:tcW w:w="1553" w:type="dxa"/>
          </w:tcPr>
          <w:p w14:paraId="26CA2071" w14:textId="77777777" w:rsidR="00F7243F" w:rsidRPr="007A5E48" w:rsidRDefault="00F7243F" w:rsidP="005C7912">
            <w:pPr>
              <w:jc w:val="both"/>
              <w:rPr>
                <w:rFonts w:ascii="Times New Roman" w:hAnsi="Times New Roman" w:cs="Times New Roman"/>
                <w:sz w:val="20"/>
                <w:szCs w:val="20"/>
              </w:rPr>
            </w:pPr>
          </w:p>
        </w:tc>
      </w:tr>
      <w:tr w:rsidR="00F7243F" w:rsidRPr="007A5E48" w14:paraId="79640407" w14:textId="77777777" w:rsidTr="00240477">
        <w:trPr>
          <w:divId w:val="1699967933"/>
          <w:trHeight w:val="185"/>
        </w:trPr>
        <w:tc>
          <w:tcPr>
            <w:tcW w:w="1895" w:type="dxa"/>
            <w:vMerge/>
          </w:tcPr>
          <w:p w14:paraId="1590128F" w14:textId="77777777" w:rsidR="00F7243F" w:rsidRPr="007A5E48" w:rsidRDefault="00F7243F" w:rsidP="005C7912">
            <w:pPr>
              <w:rPr>
                <w:rFonts w:ascii="Times New Roman" w:hAnsi="Times New Roman" w:cs="Times New Roman"/>
                <w:color w:val="000000"/>
                <w:sz w:val="20"/>
                <w:szCs w:val="20"/>
                <w:shd w:val="clear" w:color="auto" w:fill="FFFFFF"/>
              </w:rPr>
            </w:pPr>
          </w:p>
        </w:tc>
        <w:tc>
          <w:tcPr>
            <w:tcW w:w="2262" w:type="dxa"/>
            <w:vMerge/>
          </w:tcPr>
          <w:p w14:paraId="5324AE1F" w14:textId="77777777" w:rsidR="00F7243F" w:rsidRPr="007A5E48" w:rsidRDefault="00F7243F"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tcPr>
          <w:p w14:paraId="4138C19D" w14:textId="570CA7C4" w:rsidR="00F7243F" w:rsidRPr="007A5E48" w:rsidRDefault="00F7243F" w:rsidP="005C7912">
            <w:pPr>
              <w:jc w:val="both"/>
              <w:rPr>
                <w:rFonts w:ascii="Times New Roman" w:hAnsi="Times New Roman" w:cs="Times New Roman"/>
                <w:sz w:val="20"/>
                <w:szCs w:val="20"/>
              </w:rPr>
            </w:pPr>
            <w:r w:rsidRPr="00F7243F">
              <w:rPr>
                <w:rFonts w:ascii="Times New Roman" w:eastAsia="Times New Roman" w:hAnsi="Times New Roman" w:cs="Times New Roman"/>
                <w:color w:val="000000"/>
                <w:sz w:val="20"/>
                <w:szCs w:val="20"/>
              </w:rPr>
              <w:t>2.4.4. проверка задания на проектирование на соответствие утвержденному заданию на разработку предпроектной документации. Приемка задания на проектирование (в случае привлечения сторонней организации)</w:t>
            </w:r>
          </w:p>
        </w:tc>
        <w:tc>
          <w:tcPr>
            <w:tcW w:w="1553" w:type="dxa"/>
          </w:tcPr>
          <w:p w14:paraId="39688285" w14:textId="77777777" w:rsidR="00F7243F" w:rsidRPr="007A5E48" w:rsidRDefault="00F7243F" w:rsidP="005C7912">
            <w:pPr>
              <w:jc w:val="both"/>
              <w:rPr>
                <w:rFonts w:ascii="Times New Roman" w:hAnsi="Times New Roman" w:cs="Times New Roman"/>
                <w:sz w:val="20"/>
                <w:szCs w:val="20"/>
              </w:rPr>
            </w:pPr>
          </w:p>
        </w:tc>
      </w:tr>
      <w:tr w:rsidR="00FA629E" w:rsidRPr="007A5E48" w14:paraId="2FBFD00D" w14:textId="77777777" w:rsidTr="00240477">
        <w:trPr>
          <w:divId w:val="1699967933"/>
        </w:trPr>
        <w:tc>
          <w:tcPr>
            <w:tcW w:w="1895" w:type="dxa"/>
            <w:vMerge w:val="restart"/>
          </w:tcPr>
          <w:p w14:paraId="59E73932" w14:textId="0E7CB5C5" w:rsidR="00FA629E" w:rsidRPr="007A5E48" w:rsidRDefault="004F1B1E" w:rsidP="005C7912">
            <w:pPr>
              <w:rPr>
                <w:rFonts w:ascii="Times New Roman" w:hAnsi="Times New Roman" w:cs="Times New Roman"/>
                <w:sz w:val="20"/>
                <w:szCs w:val="20"/>
              </w:rPr>
            </w:pPr>
            <w:r>
              <w:rPr>
                <w:rFonts w:ascii="Times New Roman" w:hAnsi="Times New Roman" w:cs="Times New Roman"/>
                <w:color w:val="000000"/>
                <w:sz w:val="20"/>
                <w:szCs w:val="20"/>
                <w:shd w:val="clear" w:color="auto" w:fill="FFFFFF"/>
              </w:rPr>
              <w:t>3</w:t>
            </w:r>
            <w:r w:rsidR="00FA629E" w:rsidRPr="007A5E48">
              <w:rPr>
                <w:rFonts w:ascii="Times New Roman" w:hAnsi="Times New Roman" w:cs="Times New Roman"/>
                <w:color w:val="000000"/>
                <w:sz w:val="20"/>
                <w:szCs w:val="20"/>
                <w:shd w:val="clear" w:color="auto" w:fill="FFFFFF"/>
              </w:rPr>
              <w:t>. Организация разработки документации проектного обеспечения строительной деятельности</w:t>
            </w:r>
          </w:p>
        </w:tc>
        <w:tc>
          <w:tcPr>
            <w:tcW w:w="2262" w:type="dxa"/>
            <w:vMerge w:val="restart"/>
          </w:tcPr>
          <w:p w14:paraId="168A28E1" w14:textId="3BB69A8A" w:rsidR="00FA629E"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shd w:val="clear" w:color="auto" w:fill="FFFFFF"/>
              </w:rPr>
              <w:t>3</w:t>
            </w:r>
            <w:r w:rsidR="00FA629E" w:rsidRPr="007A5E48">
              <w:rPr>
                <w:rFonts w:ascii="Times New Roman" w:hAnsi="Times New Roman" w:cs="Times New Roman"/>
                <w:color w:val="000000"/>
                <w:sz w:val="20"/>
                <w:szCs w:val="20"/>
                <w:shd w:val="clear" w:color="auto" w:fill="FFFFFF"/>
              </w:rPr>
              <w:t>.1. Обеспечение общего руководства проектированием и планированием строительства</w:t>
            </w:r>
          </w:p>
        </w:tc>
        <w:tc>
          <w:tcPr>
            <w:tcW w:w="4633" w:type="dxa"/>
            <w:tcBorders>
              <w:top w:val="single" w:sz="4" w:space="0" w:color="auto"/>
              <w:left w:val="single" w:sz="4" w:space="0" w:color="auto"/>
              <w:bottom w:val="single" w:sz="4" w:space="0" w:color="auto"/>
              <w:right w:val="nil"/>
            </w:tcBorders>
            <w:shd w:val="clear" w:color="auto" w:fill="FFFFFF"/>
          </w:tcPr>
          <w:p w14:paraId="4D4F00ED" w14:textId="652FED54" w:rsidR="00FA629E"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3</w:t>
            </w:r>
            <w:r w:rsidR="00FA629E" w:rsidRPr="007A5E48">
              <w:rPr>
                <w:rFonts w:ascii="Times New Roman" w:hAnsi="Times New Roman" w:cs="Times New Roman"/>
                <w:color w:val="000000"/>
                <w:sz w:val="20"/>
                <w:szCs w:val="20"/>
              </w:rPr>
              <w:t>.1.1. подготовка необходимых документов и сбор исходных данных для проектирования объекта</w:t>
            </w:r>
          </w:p>
        </w:tc>
        <w:tc>
          <w:tcPr>
            <w:tcW w:w="1553" w:type="dxa"/>
          </w:tcPr>
          <w:p w14:paraId="6AE35EFC" w14:textId="77777777" w:rsidR="00FA629E" w:rsidRPr="007A5E48" w:rsidRDefault="00FA629E" w:rsidP="005C7912">
            <w:pPr>
              <w:jc w:val="both"/>
              <w:rPr>
                <w:rFonts w:ascii="Times New Roman" w:hAnsi="Times New Roman" w:cs="Times New Roman"/>
                <w:sz w:val="20"/>
                <w:szCs w:val="20"/>
              </w:rPr>
            </w:pPr>
          </w:p>
        </w:tc>
      </w:tr>
      <w:tr w:rsidR="00FA629E" w:rsidRPr="007A5E48" w14:paraId="7DB98AC6" w14:textId="77777777" w:rsidTr="00240477">
        <w:trPr>
          <w:divId w:val="1699967933"/>
        </w:trPr>
        <w:tc>
          <w:tcPr>
            <w:tcW w:w="1895" w:type="dxa"/>
            <w:vMerge/>
          </w:tcPr>
          <w:p w14:paraId="6C9D48C7" w14:textId="77777777" w:rsidR="00FA629E" w:rsidRPr="007A5E48" w:rsidRDefault="00FA629E" w:rsidP="005C7912">
            <w:pPr>
              <w:rPr>
                <w:rFonts w:ascii="Times New Roman" w:hAnsi="Times New Roman" w:cs="Times New Roman"/>
                <w:sz w:val="20"/>
                <w:szCs w:val="20"/>
              </w:rPr>
            </w:pPr>
          </w:p>
        </w:tc>
        <w:tc>
          <w:tcPr>
            <w:tcW w:w="2262" w:type="dxa"/>
            <w:vMerge/>
          </w:tcPr>
          <w:p w14:paraId="68FDF420" w14:textId="77777777" w:rsidR="00FA629E" w:rsidRPr="007A5E48" w:rsidRDefault="00FA629E"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718B56F3" w14:textId="6449DA6F" w:rsidR="00FA629E"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3</w:t>
            </w:r>
            <w:r w:rsidR="00FA629E" w:rsidRPr="007A5E48">
              <w:rPr>
                <w:rFonts w:ascii="Times New Roman" w:hAnsi="Times New Roman" w:cs="Times New Roman"/>
                <w:color w:val="000000"/>
                <w:sz w:val="20"/>
                <w:szCs w:val="20"/>
              </w:rPr>
              <w:t>.1.2. контроль за исполнением договоров подряда на выполнение проектных и изыскательских работ</w:t>
            </w:r>
          </w:p>
        </w:tc>
        <w:tc>
          <w:tcPr>
            <w:tcW w:w="1553" w:type="dxa"/>
          </w:tcPr>
          <w:p w14:paraId="099394A1" w14:textId="77777777" w:rsidR="00FA629E" w:rsidRPr="007A5E48" w:rsidRDefault="00FA629E" w:rsidP="005C7912">
            <w:pPr>
              <w:jc w:val="both"/>
              <w:rPr>
                <w:rFonts w:ascii="Times New Roman" w:hAnsi="Times New Roman" w:cs="Times New Roman"/>
                <w:sz w:val="20"/>
                <w:szCs w:val="20"/>
              </w:rPr>
            </w:pPr>
          </w:p>
        </w:tc>
      </w:tr>
      <w:tr w:rsidR="00FA629E" w:rsidRPr="007A5E48" w14:paraId="4EF96949" w14:textId="77777777" w:rsidTr="00240477">
        <w:trPr>
          <w:divId w:val="1699967933"/>
        </w:trPr>
        <w:tc>
          <w:tcPr>
            <w:tcW w:w="1895" w:type="dxa"/>
            <w:vMerge/>
          </w:tcPr>
          <w:p w14:paraId="520DC72A" w14:textId="77777777" w:rsidR="00FA629E" w:rsidRPr="007A5E48" w:rsidRDefault="00FA629E" w:rsidP="005C7912">
            <w:pPr>
              <w:rPr>
                <w:rFonts w:ascii="Times New Roman" w:hAnsi="Times New Roman" w:cs="Times New Roman"/>
                <w:sz w:val="20"/>
                <w:szCs w:val="20"/>
              </w:rPr>
            </w:pPr>
          </w:p>
        </w:tc>
        <w:tc>
          <w:tcPr>
            <w:tcW w:w="2262" w:type="dxa"/>
            <w:vMerge/>
          </w:tcPr>
          <w:p w14:paraId="759E6C33" w14:textId="77777777" w:rsidR="00FA629E" w:rsidRPr="007A5E48" w:rsidRDefault="00FA629E"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59A9C77A" w14:textId="3F13D373" w:rsidR="00FA629E"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3</w:t>
            </w:r>
            <w:r w:rsidR="00FA629E" w:rsidRPr="007A5E48">
              <w:rPr>
                <w:rFonts w:ascii="Times New Roman" w:hAnsi="Times New Roman" w:cs="Times New Roman"/>
                <w:color w:val="000000"/>
                <w:sz w:val="20"/>
                <w:szCs w:val="20"/>
              </w:rPr>
              <w:t>.1.3. поэтапная проверка проектной документации на соответствие утвержденному заданию на проектирование, предпроектной документации, требованиям нормативных правовых актов (в том числе технических), разрешительной документации (в том числе техническим условиям, техническим требованиям) с подготовкой при необходимости замечаний о внесении изменений в процессе проектирования. Участие в согласовании отступлений от технических нормативных правовых актов в области архитектуры и строительства (при необходимости)</w:t>
            </w:r>
          </w:p>
        </w:tc>
        <w:tc>
          <w:tcPr>
            <w:tcW w:w="1553" w:type="dxa"/>
          </w:tcPr>
          <w:p w14:paraId="61568356" w14:textId="77777777" w:rsidR="00FA629E" w:rsidRPr="007A5E48" w:rsidRDefault="00FA629E" w:rsidP="005C7912">
            <w:pPr>
              <w:jc w:val="both"/>
              <w:rPr>
                <w:rFonts w:ascii="Times New Roman" w:hAnsi="Times New Roman" w:cs="Times New Roman"/>
                <w:sz w:val="20"/>
                <w:szCs w:val="20"/>
              </w:rPr>
            </w:pPr>
          </w:p>
        </w:tc>
      </w:tr>
      <w:tr w:rsidR="00FA629E" w:rsidRPr="007A5E48" w14:paraId="18430ED8" w14:textId="77777777" w:rsidTr="00240477">
        <w:trPr>
          <w:divId w:val="1699967933"/>
        </w:trPr>
        <w:tc>
          <w:tcPr>
            <w:tcW w:w="1895" w:type="dxa"/>
            <w:vMerge/>
          </w:tcPr>
          <w:p w14:paraId="5148F6B3" w14:textId="77777777" w:rsidR="00FA629E" w:rsidRPr="007A5E48" w:rsidRDefault="00FA629E" w:rsidP="005C7912">
            <w:pPr>
              <w:rPr>
                <w:rFonts w:ascii="Times New Roman" w:hAnsi="Times New Roman" w:cs="Times New Roman"/>
                <w:sz w:val="20"/>
                <w:szCs w:val="20"/>
              </w:rPr>
            </w:pPr>
          </w:p>
        </w:tc>
        <w:tc>
          <w:tcPr>
            <w:tcW w:w="2262" w:type="dxa"/>
            <w:vMerge/>
          </w:tcPr>
          <w:p w14:paraId="772D216B" w14:textId="77777777" w:rsidR="00FA629E" w:rsidRPr="007A5E48" w:rsidRDefault="00FA629E"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1967F165" w14:textId="7F2F3FFE" w:rsidR="00FA629E"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3</w:t>
            </w:r>
            <w:r w:rsidR="00FA629E" w:rsidRPr="007A5E48">
              <w:rPr>
                <w:rFonts w:ascii="Times New Roman" w:hAnsi="Times New Roman" w:cs="Times New Roman"/>
                <w:color w:val="000000"/>
                <w:sz w:val="20"/>
                <w:szCs w:val="20"/>
              </w:rPr>
              <w:t>.1.4. проверка расчетов стоимости выполненных проектных работ, сопутствующих работ и услуг</w:t>
            </w:r>
          </w:p>
        </w:tc>
        <w:tc>
          <w:tcPr>
            <w:tcW w:w="1553" w:type="dxa"/>
          </w:tcPr>
          <w:p w14:paraId="43A47C58" w14:textId="77777777" w:rsidR="00FA629E" w:rsidRPr="007A5E48" w:rsidRDefault="00FA629E" w:rsidP="005C7912">
            <w:pPr>
              <w:jc w:val="both"/>
              <w:rPr>
                <w:rFonts w:ascii="Times New Roman" w:hAnsi="Times New Roman" w:cs="Times New Roman"/>
                <w:sz w:val="20"/>
                <w:szCs w:val="20"/>
              </w:rPr>
            </w:pPr>
          </w:p>
        </w:tc>
      </w:tr>
      <w:tr w:rsidR="00FA629E" w:rsidRPr="007A5E48" w14:paraId="2C06DB58" w14:textId="77777777" w:rsidTr="00240477">
        <w:trPr>
          <w:divId w:val="1699967933"/>
        </w:trPr>
        <w:tc>
          <w:tcPr>
            <w:tcW w:w="1895" w:type="dxa"/>
            <w:vMerge/>
          </w:tcPr>
          <w:p w14:paraId="5F9D23E6" w14:textId="77777777" w:rsidR="00FA629E" w:rsidRPr="007A5E48" w:rsidRDefault="00FA629E" w:rsidP="005C7912">
            <w:pPr>
              <w:rPr>
                <w:rFonts w:ascii="Times New Roman" w:hAnsi="Times New Roman" w:cs="Times New Roman"/>
                <w:sz w:val="20"/>
                <w:szCs w:val="20"/>
              </w:rPr>
            </w:pPr>
          </w:p>
        </w:tc>
        <w:tc>
          <w:tcPr>
            <w:tcW w:w="2262" w:type="dxa"/>
            <w:vMerge/>
          </w:tcPr>
          <w:p w14:paraId="2A770792" w14:textId="77777777" w:rsidR="00FA629E" w:rsidRPr="007A5E48" w:rsidRDefault="00FA629E"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336A3DC9" w14:textId="4EEF6958" w:rsidR="00FA629E"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3</w:t>
            </w:r>
            <w:r w:rsidR="00FA629E" w:rsidRPr="007A5E48">
              <w:rPr>
                <w:rFonts w:ascii="Times New Roman" w:hAnsi="Times New Roman" w:cs="Times New Roman"/>
                <w:color w:val="000000"/>
                <w:sz w:val="20"/>
                <w:szCs w:val="20"/>
              </w:rPr>
              <w:t>.1.5. организация согласования проектной документации с уполномоченными государственными органами и организациями</w:t>
            </w:r>
          </w:p>
        </w:tc>
        <w:tc>
          <w:tcPr>
            <w:tcW w:w="1553" w:type="dxa"/>
          </w:tcPr>
          <w:p w14:paraId="0DD12861" w14:textId="77777777" w:rsidR="00FA629E" w:rsidRPr="007A5E48" w:rsidRDefault="00FA629E" w:rsidP="005C7912">
            <w:pPr>
              <w:jc w:val="both"/>
              <w:rPr>
                <w:rFonts w:ascii="Times New Roman" w:hAnsi="Times New Roman" w:cs="Times New Roman"/>
                <w:sz w:val="20"/>
                <w:szCs w:val="20"/>
              </w:rPr>
            </w:pPr>
          </w:p>
        </w:tc>
      </w:tr>
      <w:tr w:rsidR="00FA629E" w:rsidRPr="007A5E48" w14:paraId="2C1B642B" w14:textId="77777777" w:rsidTr="00240477">
        <w:trPr>
          <w:divId w:val="1699967933"/>
        </w:trPr>
        <w:tc>
          <w:tcPr>
            <w:tcW w:w="1895" w:type="dxa"/>
            <w:vMerge/>
          </w:tcPr>
          <w:p w14:paraId="1E198B19" w14:textId="77777777" w:rsidR="00FA629E" w:rsidRPr="007A5E48" w:rsidRDefault="00FA629E" w:rsidP="005C7912">
            <w:pPr>
              <w:rPr>
                <w:rFonts w:ascii="Times New Roman" w:hAnsi="Times New Roman" w:cs="Times New Roman"/>
                <w:sz w:val="20"/>
                <w:szCs w:val="20"/>
              </w:rPr>
            </w:pPr>
          </w:p>
        </w:tc>
        <w:tc>
          <w:tcPr>
            <w:tcW w:w="2262" w:type="dxa"/>
            <w:vMerge/>
          </w:tcPr>
          <w:p w14:paraId="54FA0689" w14:textId="77777777" w:rsidR="00FA629E" w:rsidRPr="007A5E48" w:rsidRDefault="00FA629E"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16D9A86A" w14:textId="62B7A9E5" w:rsidR="00FA629E"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3</w:t>
            </w:r>
            <w:r w:rsidR="00FA629E" w:rsidRPr="007A5E48">
              <w:rPr>
                <w:rFonts w:ascii="Times New Roman" w:hAnsi="Times New Roman" w:cs="Times New Roman"/>
                <w:color w:val="000000"/>
                <w:sz w:val="20"/>
                <w:szCs w:val="20"/>
              </w:rPr>
              <w:t xml:space="preserve">.1.6. организация проведения специальных государственных экспертиз в случаях, предусмотренных законодательством, в том числе государственной экологической экспертизы, государственной санитарно-гигиенической </w:t>
            </w:r>
            <w:r w:rsidR="00FA629E" w:rsidRPr="007A5E48">
              <w:rPr>
                <w:rFonts w:ascii="Times New Roman" w:hAnsi="Times New Roman" w:cs="Times New Roman"/>
                <w:color w:val="000000"/>
                <w:sz w:val="20"/>
                <w:szCs w:val="20"/>
              </w:rPr>
              <w:lastRenderedPageBreak/>
              <w:t>экспертизы, государственной экспертизы энергетической эффективности и др.</w:t>
            </w:r>
          </w:p>
        </w:tc>
        <w:tc>
          <w:tcPr>
            <w:tcW w:w="1553" w:type="dxa"/>
          </w:tcPr>
          <w:p w14:paraId="371E9A8A" w14:textId="77777777" w:rsidR="00FA629E" w:rsidRPr="007A5E48" w:rsidRDefault="00FA629E" w:rsidP="005C7912">
            <w:pPr>
              <w:jc w:val="both"/>
              <w:rPr>
                <w:rFonts w:ascii="Times New Roman" w:hAnsi="Times New Roman" w:cs="Times New Roman"/>
                <w:sz w:val="20"/>
                <w:szCs w:val="20"/>
              </w:rPr>
            </w:pPr>
          </w:p>
        </w:tc>
      </w:tr>
      <w:tr w:rsidR="00240477" w:rsidRPr="007A5E48" w14:paraId="525BB968" w14:textId="77777777" w:rsidTr="00240477">
        <w:trPr>
          <w:divId w:val="1699967933"/>
        </w:trPr>
        <w:tc>
          <w:tcPr>
            <w:tcW w:w="1895" w:type="dxa"/>
            <w:vMerge w:val="restart"/>
            <w:tcBorders>
              <w:top w:val="nil"/>
            </w:tcBorders>
          </w:tcPr>
          <w:p w14:paraId="52E85093" w14:textId="77777777" w:rsidR="00240477" w:rsidRPr="007A5E48" w:rsidRDefault="00240477" w:rsidP="005C7912">
            <w:pPr>
              <w:rPr>
                <w:rFonts w:ascii="Times New Roman" w:hAnsi="Times New Roman" w:cs="Times New Roman"/>
                <w:sz w:val="20"/>
                <w:szCs w:val="20"/>
              </w:rPr>
            </w:pPr>
          </w:p>
        </w:tc>
        <w:tc>
          <w:tcPr>
            <w:tcW w:w="2262" w:type="dxa"/>
            <w:vMerge w:val="restart"/>
          </w:tcPr>
          <w:p w14:paraId="3567F9EF"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70EC1A31" w14:textId="2F85124F"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3</w:t>
            </w:r>
            <w:r w:rsidR="00240477" w:rsidRPr="007A5E48">
              <w:rPr>
                <w:rFonts w:ascii="Times New Roman" w:hAnsi="Times New Roman" w:cs="Times New Roman"/>
                <w:color w:val="000000"/>
                <w:sz w:val="20"/>
                <w:szCs w:val="20"/>
              </w:rPr>
              <w:t>.1.7. организация проведения государственной экспертизы архитектурных, строительных проектов, выделяемых в них очередей строительства, пусковых комплексов и смет (сметной документации)</w:t>
            </w:r>
          </w:p>
        </w:tc>
        <w:tc>
          <w:tcPr>
            <w:tcW w:w="1553" w:type="dxa"/>
          </w:tcPr>
          <w:p w14:paraId="2CB5B7DF" w14:textId="77777777" w:rsidR="00240477" w:rsidRPr="007A5E48" w:rsidRDefault="00240477" w:rsidP="005C7912">
            <w:pPr>
              <w:jc w:val="both"/>
              <w:rPr>
                <w:rFonts w:ascii="Times New Roman" w:hAnsi="Times New Roman" w:cs="Times New Roman"/>
                <w:sz w:val="20"/>
                <w:szCs w:val="20"/>
              </w:rPr>
            </w:pPr>
          </w:p>
        </w:tc>
      </w:tr>
      <w:tr w:rsidR="00240477" w:rsidRPr="007A5E48" w14:paraId="6D222B20" w14:textId="77777777" w:rsidTr="00240477">
        <w:trPr>
          <w:divId w:val="1699967933"/>
        </w:trPr>
        <w:tc>
          <w:tcPr>
            <w:tcW w:w="1895" w:type="dxa"/>
            <w:vMerge/>
            <w:tcBorders>
              <w:top w:val="nil"/>
            </w:tcBorders>
          </w:tcPr>
          <w:p w14:paraId="6B022FDE" w14:textId="77777777" w:rsidR="00240477" w:rsidRPr="007A5E48" w:rsidRDefault="00240477" w:rsidP="005C7912">
            <w:pPr>
              <w:rPr>
                <w:rFonts w:ascii="Times New Roman" w:hAnsi="Times New Roman" w:cs="Times New Roman"/>
                <w:sz w:val="20"/>
                <w:szCs w:val="20"/>
              </w:rPr>
            </w:pPr>
          </w:p>
        </w:tc>
        <w:tc>
          <w:tcPr>
            <w:tcW w:w="2262" w:type="dxa"/>
            <w:vMerge/>
          </w:tcPr>
          <w:p w14:paraId="4DF35740"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0B6718FB" w14:textId="163E517E"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3</w:t>
            </w:r>
            <w:r w:rsidR="00240477" w:rsidRPr="007A5E48">
              <w:rPr>
                <w:rFonts w:ascii="Times New Roman" w:hAnsi="Times New Roman" w:cs="Times New Roman"/>
                <w:color w:val="000000"/>
                <w:sz w:val="20"/>
                <w:szCs w:val="20"/>
              </w:rPr>
              <w:t>.1.8. окончательная приемка разработанной проектной документации</w:t>
            </w:r>
          </w:p>
        </w:tc>
        <w:tc>
          <w:tcPr>
            <w:tcW w:w="1553" w:type="dxa"/>
          </w:tcPr>
          <w:p w14:paraId="0D3609C9" w14:textId="77777777" w:rsidR="00240477" w:rsidRPr="007A5E48" w:rsidRDefault="00240477" w:rsidP="005C7912">
            <w:pPr>
              <w:jc w:val="both"/>
              <w:rPr>
                <w:rFonts w:ascii="Times New Roman" w:hAnsi="Times New Roman" w:cs="Times New Roman"/>
                <w:sz w:val="20"/>
                <w:szCs w:val="20"/>
              </w:rPr>
            </w:pPr>
          </w:p>
        </w:tc>
      </w:tr>
      <w:tr w:rsidR="00240477" w:rsidRPr="007A5E48" w14:paraId="515F7A3F" w14:textId="77777777" w:rsidTr="00240477">
        <w:trPr>
          <w:divId w:val="1699967933"/>
        </w:trPr>
        <w:tc>
          <w:tcPr>
            <w:tcW w:w="1895" w:type="dxa"/>
            <w:vMerge/>
            <w:tcBorders>
              <w:top w:val="nil"/>
            </w:tcBorders>
          </w:tcPr>
          <w:p w14:paraId="3F277311" w14:textId="77777777" w:rsidR="00240477" w:rsidRPr="007A5E48" w:rsidRDefault="00240477" w:rsidP="005C7912">
            <w:pPr>
              <w:rPr>
                <w:rFonts w:ascii="Times New Roman" w:hAnsi="Times New Roman" w:cs="Times New Roman"/>
                <w:sz w:val="20"/>
                <w:szCs w:val="20"/>
              </w:rPr>
            </w:pPr>
          </w:p>
        </w:tc>
        <w:tc>
          <w:tcPr>
            <w:tcW w:w="2262" w:type="dxa"/>
            <w:vMerge/>
          </w:tcPr>
          <w:p w14:paraId="67762C1D"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3B8745AD" w14:textId="0F2B6E9F"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3</w:t>
            </w:r>
            <w:r w:rsidR="00240477" w:rsidRPr="007A5E48">
              <w:rPr>
                <w:rFonts w:ascii="Times New Roman" w:hAnsi="Times New Roman" w:cs="Times New Roman"/>
                <w:color w:val="000000"/>
                <w:sz w:val="20"/>
                <w:szCs w:val="20"/>
              </w:rPr>
              <w:t>.1.9. организация передачи разработанной проектной документации в республиканский фонд проектной документации в случаях и порядке, установленных законодательством</w:t>
            </w:r>
          </w:p>
        </w:tc>
        <w:tc>
          <w:tcPr>
            <w:tcW w:w="1553" w:type="dxa"/>
          </w:tcPr>
          <w:p w14:paraId="4F88E253" w14:textId="77777777" w:rsidR="00240477" w:rsidRPr="007A5E48" w:rsidRDefault="00240477" w:rsidP="005C7912">
            <w:pPr>
              <w:jc w:val="both"/>
              <w:rPr>
                <w:rFonts w:ascii="Times New Roman" w:hAnsi="Times New Roman" w:cs="Times New Roman"/>
                <w:sz w:val="20"/>
                <w:szCs w:val="20"/>
              </w:rPr>
            </w:pPr>
          </w:p>
        </w:tc>
      </w:tr>
      <w:tr w:rsidR="00240477" w:rsidRPr="007A5E48" w14:paraId="02C7811A" w14:textId="77777777" w:rsidTr="00240477">
        <w:trPr>
          <w:divId w:val="1699967933"/>
        </w:trPr>
        <w:tc>
          <w:tcPr>
            <w:tcW w:w="1895" w:type="dxa"/>
            <w:vMerge w:val="restart"/>
          </w:tcPr>
          <w:p w14:paraId="3361AE5E" w14:textId="05255D8B" w:rsidR="00240477" w:rsidRPr="007A5E48" w:rsidRDefault="004F1B1E" w:rsidP="005C7912">
            <w:pPr>
              <w:rPr>
                <w:rFonts w:ascii="Times New Roman" w:hAnsi="Times New Roman" w:cs="Times New Roman"/>
                <w:sz w:val="20"/>
                <w:szCs w:val="20"/>
              </w:rPr>
            </w:pPr>
            <w:r>
              <w:rPr>
                <w:rFonts w:ascii="Times New Roman" w:hAnsi="Times New Roman" w:cs="Times New Roman"/>
                <w:color w:val="000000"/>
                <w:sz w:val="20"/>
                <w:szCs w:val="20"/>
                <w:shd w:val="clear" w:color="auto" w:fill="FFFFFF"/>
              </w:rPr>
              <w:t>4</w:t>
            </w:r>
            <w:r w:rsidR="00240477" w:rsidRPr="007A5E48">
              <w:rPr>
                <w:rFonts w:ascii="Times New Roman" w:hAnsi="Times New Roman" w:cs="Times New Roman"/>
                <w:color w:val="000000"/>
                <w:sz w:val="20"/>
                <w:szCs w:val="20"/>
                <w:shd w:val="clear" w:color="auto" w:fill="FFFFFF"/>
              </w:rPr>
              <w:t>. Управление закупками</w:t>
            </w:r>
          </w:p>
        </w:tc>
        <w:tc>
          <w:tcPr>
            <w:tcW w:w="2262" w:type="dxa"/>
            <w:vMerge w:val="restart"/>
          </w:tcPr>
          <w:p w14:paraId="456B1A00" w14:textId="3B4D1B66"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shd w:val="clear" w:color="auto" w:fill="FFFFFF"/>
              </w:rPr>
              <w:t>4</w:t>
            </w:r>
            <w:r w:rsidR="00240477" w:rsidRPr="007A5E48">
              <w:rPr>
                <w:rFonts w:ascii="Times New Roman" w:hAnsi="Times New Roman" w:cs="Times New Roman"/>
                <w:color w:val="000000"/>
                <w:sz w:val="20"/>
                <w:szCs w:val="20"/>
                <w:shd w:val="clear" w:color="auto" w:fill="FFFFFF"/>
              </w:rPr>
              <w:t>.</w:t>
            </w:r>
            <w:r>
              <w:rPr>
                <w:rFonts w:ascii="Times New Roman" w:hAnsi="Times New Roman" w:cs="Times New Roman"/>
                <w:color w:val="000000"/>
                <w:sz w:val="20"/>
                <w:szCs w:val="20"/>
                <w:shd w:val="clear" w:color="auto" w:fill="FFFFFF"/>
              </w:rPr>
              <w:t>1</w:t>
            </w:r>
            <w:r w:rsidR="00240477" w:rsidRPr="007A5E48">
              <w:rPr>
                <w:rFonts w:ascii="Times New Roman" w:hAnsi="Times New Roman" w:cs="Times New Roman"/>
                <w:color w:val="000000"/>
                <w:sz w:val="20"/>
                <w:szCs w:val="20"/>
                <w:shd w:val="clear" w:color="auto" w:fill="FFFFFF"/>
              </w:rPr>
              <w:t>. Организация выбора генеральной проектной организации (при генподрядной схеме разработки проектной документации)</w:t>
            </w:r>
          </w:p>
        </w:tc>
        <w:tc>
          <w:tcPr>
            <w:tcW w:w="4633" w:type="dxa"/>
            <w:tcBorders>
              <w:top w:val="single" w:sz="4" w:space="0" w:color="auto"/>
              <w:left w:val="single" w:sz="4" w:space="0" w:color="auto"/>
              <w:bottom w:val="single" w:sz="4" w:space="0" w:color="auto"/>
              <w:right w:val="nil"/>
            </w:tcBorders>
            <w:shd w:val="clear" w:color="auto" w:fill="FFFFFF"/>
          </w:tcPr>
          <w:p w14:paraId="38D14146" w14:textId="583C2A83"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4</w:t>
            </w:r>
            <w:r w:rsidR="00240477" w:rsidRPr="007A5E48">
              <w:rPr>
                <w:rFonts w:ascii="Times New Roman" w:hAnsi="Times New Roman" w:cs="Times New Roman"/>
                <w:color w:val="000000"/>
                <w:sz w:val="20"/>
                <w:szCs w:val="20"/>
              </w:rPr>
              <w:t>.</w:t>
            </w:r>
            <w:r>
              <w:rPr>
                <w:rFonts w:ascii="Times New Roman" w:hAnsi="Times New Roman" w:cs="Times New Roman"/>
                <w:color w:val="000000"/>
                <w:sz w:val="20"/>
                <w:szCs w:val="20"/>
              </w:rPr>
              <w:t>1</w:t>
            </w:r>
            <w:r w:rsidR="00240477" w:rsidRPr="007A5E48">
              <w:rPr>
                <w:rFonts w:ascii="Times New Roman" w:hAnsi="Times New Roman" w:cs="Times New Roman"/>
                <w:color w:val="000000"/>
                <w:sz w:val="20"/>
                <w:szCs w:val="20"/>
              </w:rPr>
              <w:t>.1. формирование исходных данных и конкурсной документации (предмета закупки, стартовой цены, показателей предварительного квалификационного отбора претендентов и условий проведения процедур закупок, критериев и методики оценки и др.) для проведения процедуры закупки работ по разработке документации проектного обеспечения строительной деятельности</w:t>
            </w:r>
          </w:p>
        </w:tc>
        <w:tc>
          <w:tcPr>
            <w:tcW w:w="1553" w:type="dxa"/>
          </w:tcPr>
          <w:p w14:paraId="4EC1FB03" w14:textId="77777777" w:rsidR="00240477" w:rsidRPr="007A5E48" w:rsidRDefault="00240477" w:rsidP="005C7912">
            <w:pPr>
              <w:jc w:val="both"/>
              <w:rPr>
                <w:rFonts w:ascii="Times New Roman" w:hAnsi="Times New Roman" w:cs="Times New Roman"/>
                <w:sz w:val="20"/>
                <w:szCs w:val="20"/>
              </w:rPr>
            </w:pPr>
          </w:p>
        </w:tc>
      </w:tr>
      <w:tr w:rsidR="00240477" w:rsidRPr="007A5E48" w14:paraId="09968B7B" w14:textId="77777777" w:rsidTr="00240477">
        <w:trPr>
          <w:divId w:val="1699967933"/>
        </w:trPr>
        <w:tc>
          <w:tcPr>
            <w:tcW w:w="1895" w:type="dxa"/>
            <w:vMerge/>
          </w:tcPr>
          <w:p w14:paraId="5AD17D64" w14:textId="77777777" w:rsidR="00240477" w:rsidRPr="007A5E48" w:rsidRDefault="00240477" w:rsidP="005C7912">
            <w:pPr>
              <w:rPr>
                <w:rFonts w:ascii="Times New Roman" w:hAnsi="Times New Roman" w:cs="Times New Roman"/>
                <w:sz w:val="20"/>
                <w:szCs w:val="20"/>
              </w:rPr>
            </w:pPr>
          </w:p>
        </w:tc>
        <w:tc>
          <w:tcPr>
            <w:tcW w:w="2262" w:type="dxa"/>
            <w:vMerge/>
          </w:tcPr>
          <w:p w14:paraId="31C45B44"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54EE15CB" w14:textId="51428CEF"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4</w:t>
            </w:r>
            <w:r w:rsidR="00240477" w:rsidRPr="007A5E48">
              <w:rPr>
                <w:rFonts w:ascii="Times New Roman" w:hAnsi="Times New Roman" w:cs="Times New Roman"/>
                <w:color w:val="000000"/>
                <w:sz w:val="20"/>
                <w:szCs w:val="20"/>
              </w:rPr>
              <w:t>.</w:t>
            </w:r>
            <w:r>
              <w:rPr>
                <w:rFonts w:ascii="Times New Roman" w:hAnsi="Times New Roman" w:cs="Times New Roman"/>
                <w:color w:val="000000"/>
                <w:sz w:val="20"/>
                <w:szCs w:val="20"/>
              </w:rPr>
              <w:t>1</w:t>
            </w:r>
            <w:r w:rsidR="00240477" w:rsidRPr="007A5E48">
              <w:rPr>
                <w:rFonts w:ascii="Times New Roman" w:hAnsi="Times New Roman" w:cs="Times New Roman"/>
                <w:color w:val="000000"/>
                <w:sz w:val="20"/>
                <w:szCs w:val="20"/>
              </w:rPr>
              <w:t>.2. организация и проведение предварительного квалификационного отбора претендентов для проведения процедуры закупки работ по разработке документации проектного обеспечения строительной деятельности</w:t>
            </w:r>
          </w:p>
        </w:tc>
        <w:tc>
          <w:tcPr>
            <w:tcW w:w="1553" w:type="dxa"/>
          </w:tcPr>
          <w:p w14:paraId="4CC701A2" w14:textId="77777777" w:rsidR="00240477" w:rsidRPr="007A5E48" w:rsidRDefault="00240477" w:rsidP="005C7912">
            <w:pPr>
              <w:jc w:val="both"/>
              <w:rPr>
                <w:rFonts w:ascii="Times New Roman" w:hAnsi="Times New Roman" w:cs="Times New Roman"/>
                <w:sz w:val="20"/>
                <w:szCs w:val="20"/>
              </w:rPr>
            </w:pPr>
          </w:p>
        </w:tc>
      </w:tr>
      <w:tr w:rsidR="00240477" w:rsidRPr="007A5E48" w14:paraId="77D91DB3" w14:textId="77777777" w:rsidTr="00240477">
        <w:trPr>
          <w:divId w:val="1699967933"/>
        </w:trPr>
        <w:tc>
          <w:tcPr>
            <w:tcW w:w="1895" w:type="dxa"/>
            <w:vMerge/>
          </w:tcPr>
          <w:p w14:paraId="34D6A3E6" w14:textId="77777777" w:rsidR="00240477" w:rsidRPr="007A5E48" w:rsidRDefault="00240477" w:rsidP="005C7912">
            <w:pPr>
              <w:rPr>
                <w:rFonts w:ascii="Times New Roman" w:hAnsi="Times New Roman" w:cs="Times New Roman"/>
                <w:sz w:val="20"/>
                <w:szCs w:val="20"/>
              </w:rPr>
            </w:pPr>
          </w:p>
        </w:tc>
        <w:tc>
          <w:tcPr>
            <w:tcW w:w="2262" w:type="dxa"/>
            <w:vMerge/>
          </w:tcPr>
          <w:p w14:paraId="295A70CB"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0DA5E51B" w14:textId="17475DF5"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4</w:t>
            </w:r>
            <w:r w:rsidR="00240477" w:rsidRPr="007A5E48">
              <w:rPr>
                <w:rFonts w:ascii="Times New Roman" w:hAnsi="Times New Roman" w:cs="Times New Roman"/>
                <w:color w:val="000000"/>
                <w:sz w:val="20"/>
                <w:szCs w:val="20"/>
              </w:rPr>
              <w:t>.</w:t>
            </w:r>
            <w:r>
              <w:rPr>
                <w:rFonts w:ascii="Times New Roman" w:hAnsi="Times New Roman" w:cs="Times New Roman"/>
                <w:color w:val="000000"/>
                <w:sz w:val="20"/>
                <w:szCs w:val="20"/>
              </w:rPr>
              <w:t>1</w:t>
            </w:r>
            <w:r w:rsidR="00240477" w:rsidRPr="007A5E48">
              <w:rPr>
                <w:rFonts w:ascii="Times New Roman" w:hAnsi="Times New Roman" w:cs="Times New Roman"/>
                <w:color w:val="000000"/>
                <w:sz w:val="20"/>
                <w:szCs w:val="20"/>
              </w:rPr>
              <w:t>.3. проведение процедуры закупки работ (оценка конкурсных предложений претендентов, выбор победителя) по разработке документации проектного обеспечения строительной деятельности</w:t>
            </w:r>
          </w:p>
        </w:tc>
        <w:tc>
          <w:tcPr>
            <w:tcW w:w="1553" w:type="dxa"/>
          </w:tcPr>
          <w:p w14:paraId="3052E99E" w14:textId="77777777" w:rsidR="00240477" w:rsidRPr="007A5E48" w:rsidRDefault="00240477" w:rsidP="005C7912">
            <w:pPr>
              <w:jc w:val="both"/>
              <w:rPr>
                <w:rFonts w:ascii="Times New Roman" w:hAnsi="Times New Roman" w:cs="Times New Roman"/>
                <w:sz w:val="20"/>
                <w:szCs w:val="20"/>
              </w:rPr>
            </w:pPr>
          </w:p>
        </w:tc>
      </w:tr>
      <w:tr w:rsidR="00240477" w:rsidRPr="007A5E48" w14:paraId="10819C20" w14:textId="77777777" w:rsidTr="00240477">
        <w:trPr>
          <w:divId w:val="1699967933"/>
        </w:trPr>
        <w:tc>
          <w:tcPr>
            <w:tcW w:w="1895" w:type="dxa"/>
            <w:vMerge/>
          </w:tcPr>
          <w:p w14:paraId="7EDE01A0" w14:textId="77777777" w:rsidR="00240477" w:rsidRPr="007A5E48" w:rsidRDefault="00240477" w:rsidP="005C7912">
            <w:pPr>
              <w:rPr>
                <w:rFonts w:ascii="Times New Roman" w:hAnsi="Times New Roman" w:cs="Times New Roman"/>
                <w:sz w:val="20"/>
                <w:szCs w:val="20"/>
              </w:rPr>
            </w:pPr>
          </w:p>
        </w:tc>
        <w:tc>
          <w:tcPr>
            <w:tcW w:w="2262" w:type="dxa"/>
            <w:vMerge/>
          </w:tcPr>
          <w:p w14:paraId="25F14C3D"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35069667" w14:textId="2FCCC154"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4</w:t>
            </w:r>
            <w:r w:rsidR="00240477" w:rsidRPr="007A5E48">
              <w:rPr>
                <w:rFonts w:ascii="Times New Roman" w:hAnsi="Times New Roman" w:cs="Times New Roman"/>
                <w:color w:val="000000"/>
                <w:sz w:val="20"/>
                <w:szCs w:val="20"/>
              </w:rPr>
              <w:t>.</w:t>
            </w:r>
            <w:r>
              <w:rPr>
                <w:rFonts w:ascii="Times New Roman" w:hAnsi="Times New Roman" w:cs="Times New Roman"/>
                <w:color w:val="000000"/>
                <w:sz w:val="20"/>
                <w:szCs w:val="20"/>
              </w:rPr>
              <w:t>1</w:t>
            </w:r>
            <w:r w:rsidR="00240477" w:rsidRPr="007A5E48">
              <w:rPr>
                <w:rFonts w:ascii="Times New Roman" w:hAnsi="Times New Roman" w:cs="Times New Roman"/>
                <w:color w:val="000000"/>
                <w:sz w:val="20"/>
                <w:szCs w:val="20"/>
              </w:rPr>
              <w:t>.4. направление извещения претендентам о результатах процедуры закупки работ по разработке документации проектного обеспечения строительной деятельности</w:t>
            </w:r>
          </w:p>
        </w:tc>
        <w:tc>
          <w:tcPr>
            <w:tcW w:w="1553" w:type="dxa"/>
          </w:tcPr>
          <w:p w14:paraId="58C4C9E1" w14:textId="77777777" w:rsidR="00240477" w:rsidRPr="007A5E48" w:rsidRDefault="00240477" w:rsidP="005C7912">
            <w:pPr>
              <w:jc w:val="both"/>
              <w:rPr>
                <w:rFonts w:ascii="Times New Roman" w:hAnsi="Times New Roman" w:cs="Times New Roman"/>
                <w:sz w:val="20"/>
                <w:szCs w:val="20"/>
              </w:rPr>
            </w:pPr>
          </w:p>
        </w:tc>
      </w:tr>
      <w:tr w:rsidR="00240477" w:rsidRPr="007A5E48" w14:paraId="67B1D61F" w14:textId="77777777" w:rsidTr="00240477">
        <w:trPr>
          <w:divId w:val="1699967933"/>
        </w:trPr>
        <w:tc>
          <w:tcPr>
            <w:tcW w:w="1895" w:type="dxa"/>
            <w:vMerge/>
          </w:tcPr>
          <w:p w14:paraId="2A106319" w14:textId="77777777" w:rsidR="00240477" w:rsidRPr="007A5E48" w:rsidRDefault="00240477" w:rsidP="005C7912">
            <w:pPr>
              <w:rPr>
                <w:rFonts w:ascii="Times New Roman" w:hAnsi="Times New Roman" w:cs="Times New Roman"/>
                <w:sz w:val="20"/>
                <w:szCs w:val="20"/>
              </w:rPr>
            </w:pPr>
          </w:p>
        </w:tc>
        <w:tc>
          <w:tcPr>
            <w:tcW w:w="2262" w:type="dxa"/>
            <w:vMerge/>
          </w:tcPr>
          <w:p w14:paraId="51B68821"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62912FDB" w14:textId="66C7D0E0"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4</w:t>
            </w:r>
            <w:r w:rsidR="00240477" w:rsidRPr="007A5E48">
              <w:rPr>
                <w:rFonts w:ascii="Times New Roman" w:hAnsi="Times New Roman" w:cs="Times New Roman"/>
                <w:color w:val="000000"/>
                <w:sz w:val="20"/>
                <w:szCs w:val="20"/>
              </w:rPr>
              <w:t>.</w:t>
            </w:r>
            <w:r>
              <w:rPr>
                <w:rFonts w:ascii="Times New Roman" w:hAnsi="Times New Roman" w:cs="Times New Roman"/>
                <w:color w:val="000000"/>
                <w:sz w:val="20"/>
                <w:szCs w:val="20"/>
              </w:rPr>
              <w:t>1</w:t>
            </w:r>
            <w:r w:rsidR="00240477" w:rsidRPr="007A5E48">
              <w:rPr>
                <w:rFonts w:ascii="Times New Roman" w:hAnsi="Times New Roman" w:cs="Times New Roman"/>
                <w:color w:val="000000"/>
                <w:sz w:val="20"/>
                <w:szCs w:val="20"/>
              </w:rPr>
              <w:t>.5. проведение при необходимости повторной процедуры закупки работ по разработке документации проектного обеспечения строительной деятельности</w:t>
            </w:r>
          </w:p>
        </w:tc>
        <w:tc>
          <w:tcPr>
            <w:tcW w:w="1553" w:type="dxa"/>
          </w:tcPr>
          <w:p w14:paraId="76E5C48A" w14:textId="77777777" w:rsidR="00240477" w:rsidRPr="007A5E48" w:rsidRDefault="00240477" w:rsidP="005C7912">
            <w:pPr>
              <w:jc w:val="both"/>
              <w:rPr>
                <w:rFonts w:ascii="Times New Roman" w:hAnsi="Times New Roman" w:cs="Times New Roman"/>
                <w:sz w:val="20"/>
                <w:szCs w:val="20"/>
              </w:rPr>
            </w:pPr>
          </w:p>
        </w:tc>
      </w:tr>
      <w:tr w:rsidR="00240477" w:rsidRPr="007A5E48" w14:paraId="399BB72D" w14:textId="77777777" w:rsidTr="00240477">
        <w:trPr>
          <w:divId w:val="1699967933"/>
        </w:trPr>
        <w:tc>
          <w:tcPr>
            <w:tcW w:w="1895" w:type="dxa"/>
            <w:vMerge/>
          </w:tcPr>
          <w:p w14:paraId="12990CE0" w14:textId="77777777" w:rsidR="00240477" w:rsidRPr="007A5E48" w:rsidRDefault="00240477" w:rsidP="005C7912">
            <w:pPr>
              <w:rPr>
                <w:rFonts w:ascii="Times New Roman" w:hAnsi="Times New Roman" w:cs="Times New Roman"/>
                <w:sz w:val="20"/>
                <w:szCs w:val="20"/>
              </w:rPr>
            </w:pPr>
          </w:p>
        </w:tc>
        <w:tc>
          <w:tcPr>
            <w:tcW w:w="2262" w:type="dxa"/>
            <w:vMerge/>
          </w:tcPr>
          <w:p w14:paraId="148FA978"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66652DFE" w14:textId="4BE09E1E"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4</w:t>
            </w:r>
            <w:r w:rsidR="00240477" w:rsidRPr="007A5E48">
              <w:rPr>
                <w:rFonts w:ascii="Times New Roman" w:hAnsi="Times New Roman" w:cs="Times New Roman"/>
                <w:color w:val="000000"/>
                <w:sz w:val="20"/>
                <w:szCs w:val="20"/>
              </w:rPr>
              <w:t>.</w:t>
            </w:r>
            <w:r>
              <w:rPr>
                <w:rFonts w:ascii="Times New Roman" w:hAnsi="Times New Roman" w:cs="Times New Roman"/>
                <w:color w:val="000000"/>
                <w:sz w:val="20"/>
                <w:szCs w:val="20"/>
              </w:rPr>
              <w:t>1</w:t>
            </w:r>
            <w:r w:rsidR="00240477" w:rsidRPr="007A5E48">
              <w:rPr>
                <w:rFonts w:ascii="Times New Roman" w:hAnsi="Times New Roman" w:cs="Times New Roman"/>
                <w:color w:val="000000"/>
                <w:sz w:val="20"/>
                <w:szCs w:val="20"/>
              </w:rPr>
              <w:t>.6. подготовка проекта и заключение договора подряда на выполнение проектных и изыскательских работ и (или) ведение авторского надзора за строительством</w:t>
            </w:r>
          </w:p>
        </w:tc>
        <w:tc>
          <w:tcPr>
            <w:tcW w:w="1553" w:type="dxa"/>
          </w:tcPr>
          <w:p w14:paraId="52A25B77" w14:textId="77777777" w:rsidR="00240477" w:rsidRPr="007A5E48" w:rsidRDefault="00240477" w:rsidP="005C7912">
            <w:pPr>
              <w:jc w:val="both"/>
              <w:rPr>
                <w:rFonts w:ascii="Times New Roman" w:hAnsi="Times New Roman" w:cs="Times New Roman"/>
                <w:sz w:val="20"/>
                <w:szCs w:val="20"/>
              </w:rPr>
            </w:pPr>
          </w:p>
        </w:tc>
      </w:tr>
      <w:tr w:rsidR="00240477" w:rsidRPr="007A5E48" w14:paraId="293A7F4E" w14:textId="77777777" w:rsidTr="00240477">
        <w:trPr>
          <w:divId w:val="1699967933"/>
        </w:trPr>
        <w:tc>
          <w:tcPr>
            <w:tcW w:w="1895" w:type="dxa"/>
            <w:vMerge w:val="restart"/>
          </w:tcPr>
          <w:p w14:paraId="4F9C185A" w14:textId="77777777" w:rsidR="00240477" w:rsidRPr="007A5E48" w:rsidRDefault="00240477" w:rsidP="005C7912">
            <w:pPr>
              <w:rPr>
                <w:rFonts w:ascii="Times New Roman" w:hAnsi="Times New Roman" w:cs="Times New Roman"/>
                <w:sz w:val="20"/>
                <w:szCs w:val="20"/>
              </w:rPr>
            </w:pPr>
          </w:p>
        </w:tc>
        <w:tc>
          <w:tcPr>
            <w:tcW w:w="2262" w:type="dxa"/>
            <w:vMerge w:val="restart"/>
          </w:tcPr>
          <w:p w14:paraId="325F09BD" w14:textId="4093EAE5"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shd w:val="clear" w:color="auto" w:fill="FFFFFF"/>
              </w:rPr>
              <w:t>4</w:t>
            </w:r>
            <w:r w:rsidR="00240477" w:rsidRPr="007A5E48">
              <w:rPr>
                <w:rFonts w:ascii="Times New Roman" w:hAnsi="Times New Roman" w:cs="Times New Roman"/>
                <w:color w:val="000000"/>
                <w:sz w:val="20"/>
                <w:szCs w:val="20"/>
                <w:shd w:val="clear" w:color="auto" w:fill="FFFFFF"/>
              </w:rPr>
              <w:t>.</w:t>
            </w:r>
            <w:r>
              <w:rPr>
                <w:rFonts w:ascii="Times New Roman" w:hAnsi="Times New Roman" w:cs="Times New Roman"/>
                <w:color w:val="000000"/>
                <w:sz w:val="20"/>
                <w:szCs w:val="20"/>
                <w:shd w:val="clear" w:color="auto" w:fill="FFFFFF"/>
              </w:rPr>
              <w:t>2</w:t>
            </w:r>
            <w:r w:rsidR="00240477" w:rsidRPr="007A5E48">
              <w:rPr>
                <w:rFonts w:ascii="Times New Roman" w:hAnsi="Times New Roman" w:cs="Times New Roman"/>
                <w:color w:val="000000"/>
                <w:sz w:val="20"/>
                <w:szCs w:val="20"/>
                <w:shd w:val="clear" w:color="auto" w:fill="FFFFFF"/>
              </w:rPr>
              <w:t>. Организация выбора генеральной подрядной организации (при генподрядной схеме строительства)</w:t>
            </w:r>
          </w:p>
        </w:tc>
        <w:tc>
          <w:tcPr>
            <w:tcW w:w="4633" w:type="dxa"/>
            <w:tcBorders>
              <w:top w:val="single" w:sz="4" w:space="0" w:color="auto"/>
              <w:left w:val="single" w:sz="4" w:space="0" w:color="auto"/>
              <w:bottom w:val="single" w:sz="4" w:space="0" w:color="auto"/>
              <w:right w:val="nil"/>
            </w:tcBorders>
            <w:shd w:val="clear" w:color="auto" w:fill="FFFFFF"/>
          </w:tcPr>
          <w:p w14:paraId="030577B9" w14:textId="6B7DCEFA"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4</w:t>
            </w:r>
            <w:r w:rsidR="00240477" w:rsidRPr="007A5E48">
              <w:rPr>
                <w:rFonts w:ascii="Times New Roman" w:hAnsi="Times New Roman" w:cs="Times New Roman"/>
                <w:color w:val="000000"/>
                <w:sz w:val="20"/>
                <w:szCs w:val="20"/>
              </w:rPr>
              <w:t>.</w:t>
            </w:r>
            <w:r>
              <w:rPr>
                <w:rFonts w:ascii="Times New Roman" w:hAnsi="Times New Roman" w:cs="Times New Roman"/>
                <w:color w:val="000000"/>
                <w:sz w:val="20"/>
                <w:szCs w:val="20"/>
              </w:rPr>
              <w:t>2</w:t>
            </w:r>
            <w:r w:rsidR="00240477" w:rsidRPr="007A5E48">
              <w:rPr>
                <w:rFonts w:ascii="Times New Roman" w:hAnsi="Times New Roman" w:cs="Times New Roman"/>
                <w:color w:val="000000"/>
                <w:sz w:val="20"/>
                <w:szCs w:val="20"/>
              </w:rPr>
              <w:t>.1. формирование исходных данных и конкурсной документации (предмета закупки, стартовой цены, показателей предварительного квалификационного отбора претендентов и условий проведения процедур закупки, критериев и методики оценки и др.) для проведения процедуры закупки строительных, монтажных и иных специальных работ на подготовительном и основном периодах строительства в соответствии с утвержденной проектной документацией</w:t>
            </w:r>
          </w:p>
        </w:tc>
        <w:tc>
          <w:tcPr>
            <w:tcW w:w="1553" w:type="dxa"/>
          </w:tcPr>
          <w:p w14:paraId="03CEA271" w14:textId="77777777" w:rsidR="00240477" w:rsidRPr="007A5E48" w:rsidRDefault="00240477" w:rsidP="005C7912">
            <w:pPr>
              <w:jc w:val="both"/>
              <w:rPr>
                <w:rFonts w:ascii="Times New Roman" w:hAnsi="Times New Roman" w:cs="Times New Roman"/>
                <w:sz w:val="20"/>
                <w:szCs w:val="20"/>
              </w:rPr>
            </w:pPr>
          </w:p>
        </w:tc>
      </w:tr>
      <w:tr w:rsidR="00240477" w:rsidRPr="007A5E48" w14:paraId="608F8C80" w14:textId="77777777" w:rsidTr="00240477">
        <w:trPr>
          <w:divId w:val="1699967933"/>
        </w:trPr>
        <w:tc>
          <w:tcPr>
            <w:tcW w:w="1895" w:type="dxa"/>
            <w:vMerge/>
          </w:tcPr>
          <w:p w14:paraId="08D28E0B" w14:textId="77777777" w:rsidR="00240477" w:rsidRPr="007A5E48" w:rsidRDefault="00240477" w:rsidP="005C7912">
            <w:pPr>
              <w:rPr>
                <w:rFonts w:ascii="Times New Roman" w:hAnsi="Times New Roman" w:cs="Times New Roman"/>
                <w:sz w:val="20"/>
                <w:szCs w:val="20"/>
              </w:rPr>
            </w:pPr>
          </w:p>
        </w:tc>
        <w:tc>
          <w:tcPr>
            <w:tcW w:w="2262" w:type="dxa"/>
            <w:vMerge/>
          </w:tcPr>
          <w:p w14:paraId="109FEDD4"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62738979" w14:textId="711BDA78"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4.2</w:t>
            </w:r>
            <w:r w:rsidR="00240477" w:rsidRPr="007A5E48">
              <w:rPr>
                <w:rFonts w:ascii="Times New Roman" w:hAnsi="Times New Roman" w:cs="Times New Roman"/>
                <w:color w:val="000000"/>
                <w:sz w:val="20"/>
                <w:szCs w:val="20"/>
              </w:rPr>
              <w:t xml:space="preserve">.2. организация и проведение предварительного квалификационного отбора претендентов для проведения процедуры закупки строительных, монтажных и иных специальных работ на подготовительном и основном периодах </w:t>
            </w:r>
            <w:r w:rsidR="00240477" w:rsidRPr="007A5E48">
              <w:rPr>
                <w:rFonts w:ascii="Times New Roman" w:hAnsi="Times New Roman" w:cs="Times New Roman"/>
                <w:color w:val="000000"/>
                <w:sz w:val="20"/>
                <w:szCs w:val="20"/>
              </w:rPr>
              <w:lastRenderedPageBreak/>
              <w:t>строительства в соответствии с утвержденной проектной документацией</w:t>
            </w:r>
          </w:p>
        </w:tc>
        <w:tc>
          <w:tcPr>
            <w:tcW w:w="1553" w:type="dxa"/>
          </w:tcPr>
          <w:p w14:paraId="056DCE49" w14:textId="77777777" w:rsidR="00240477" w:rsidRPr="007A5E48" w:rsidRDefault="00240477" w:rsidP="005C7912">
            <w:pPr>
              <w:jc w:val="both"/>
              <w:rPr>
                <w:rFonts w:ascii="Times New Roman" w:hAnsi="Times New Roman" w:cs="Times New Roman"/>
                <w:sz w:val="20"/>
                <w:szCs w:val="20"/>
              </w:rPr>
            </w:pPr>
          </w:p>
        </w:tc>
      </w:tr>
      <w:tr w:rsidR="00240477" w:rsidRPr="007A5E48" w14:paraId="42909F2A" w14:textId="77777777" w:rsidTr="00240477">
        <w:trPr>
          <w:divId w:val="1699967933"/>
        </w:trPr>
        <w:tc>
          <w:tcPr>
            <w:tcW w:w="1895" w:type="dxa"/>
            <w:vMerge w:val="restart"/>
          </w:tcPr>
          <w:p w14:paraId="24C697D8" w14:textId="77777777" w:rsidR="00240477" w:rsidRPr="007A5E48" w:rsidRDefault="00240477" w:rsidP="005C7912">
            <w:pPr>
              <w:rPr>
                <w:rFonts w:ascii="Times New Roman" w:hAnsi="Times New Roman" w:cs="Times New Roman"/>
                <w:sz w:val="20"/>
                <w:szCs w:val="20"/>
              </w:rPr>
            </w:pPr>
          </w:p>
        </w:tc>
        <w:tc>
          <w:tcPr>
            <w:tcW w:w="2262" w:type="dxa"/>
            <w:vMerge w:val="restart"/>
          </w:tcPr>
          <w:p w14:paraId="71BBFFD3"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545230FF" w14:textId="3D2679DD"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4.2</w:t>
            </w:r>
            <w:r w:rsidR="00240477" w:rsidRPr="007A5E48">
              <w:rPr>
                <w:rFonts w:ascii="Times New Roman" w:hAnsi="Times New Roman" w:cs="Times New Roman"/>
                <w:color w:val="000000"/>
                <w:sz w:val="20"/>
                <w:szCs w:val="20"/>
              </w:rPr>
              <w:t>.3. проведение процедуры закупки (оценка конкурсных предложений претендентов, выбор победителя) строительных, монтажных и иных специальных работ на подготовительном и основном периодах строительства в соответствии с утвержденной проектной документацией</w:t>
            </w:r>
          </w:p>
        </w:tc>
        <w:tc>
          <w:tcPr>
            <w:tcW w:w="1553" w:type="dxa"/>
          </w:tcPr>
          <w:p w14:paraId="702E7D7A" w14:textId="77777777" w:rsidR="00240477" w:rsidRPr="007A5E48" w:rsidRDefault="00240477" w:rsidP="005C7912">
            <w:pPr>
              <w:jc w:val="both"/>
              <w:rPr>
                <w:rFonts w:ascii="Times New Roman" w:hAnsi="Times New Roman" w:cs="Times New Roman"/>
                <w:sz w:val="20"/>
                <w:szCs w:val="20"/>
              </w:rPr>
            </w:pPr>
          </w:p>
        </w:tc>
      </w:tr>
      <w:tr w:rsidR="00240477" w:rsidRPr="007A5E48" w14:paraId="61D7A85F" w14:textId="77777777" w:rsidTr="00240477">
        <w:trPr>
          <w:divId w:val="1699967933"/>
        </w:trPr>
        <w:tc>
          <w:tcPr>
            <w:tcW w:w="1895" w:type="dxa"/>
            <w:vMerge/>
          </w:tcPr>
          <w:p w14:paraId="32293CAB" w14:textId="77777777" w:rsidR="00240477" w:rsidRPr="007A5E48" w:rsidRDefault="00240477" w:rsidP="005C7912">
            <w:pPr>
              <w:rPr>
                <w:rFonts w:ascii="Times New Roman" w:hAnsi="Times New Roman" w:cs="Times New Roman"/>
                <w:sz w:val="20"/>
                <w:szCs w:val="20"/>
              </w:rPr>
            </w:pPr>
          </w:p>
        </w:tc>
        <w:tc>
          <w:tcPr>
            <w:tcW w:w="2262" w:type="dxa"/>
            <w:vMerge/>
          </w:tcPr>
          <w:p w14:paraId="73092810"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4152D3A4" w14:textId="390D3BFE"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4</w:t>
            </w:r>
            <w:r w:rsidR="00240477" w:rsidRPr="007A5E48">
              <w:rPr>
                <w:rFonts w:ascii="Times New Roman" w:hAnsi="Times New Roman" w:cs="Times New Roman"/>
                <w:color w:val="000000"/>
                <w:sz w:val="20"/>
                <w:szCs w:val="20"/>
              </w:rPr>
              <w:t>.</w:t>
            </w:r>
            <w:r>
              <w:rPr>
                <w:rFonts w:ascii="Times New Roman" w:hAnsi="Times New Roman" w:cs="Times New Roman"/>
                <w:color w:val="000000"/>
                <w:sz w:val="20"/>
                <w:szCs w:val="20"/>
              </w:rPr>
              <w:t>2</w:t>
            </w:r>
            <w:r w:rsidR="00240477" w:rsidRPr="007A5E48">
              <w:rPr>
                <w:rFonts w:ascii="Times New Roman" w:hAnsi="Times New Roman" w:cs="Times New Roman"/>
                <w:color w:val="000000"/>
                <w:sz w:val="20"/>
                <w:szCs w:val="20"/>
              </w:rPr>
              <w:t>.4. направление извещения претендентам о результатах процедуры закупки строительных, монтажных и иных специальных работ на подготовительном и основном периодах строительства в соответствии с утвержденной проектной документацией</w:t>
            </w:r>
          </w:p>
        </w:tc>
        <w:tc>
          <w:tcPr>
            <w:tcW w:w="1553" w:type="dxa"/>
          </w:tcPr>
          <w:p w14:paraId="218E0EBA" w14:textId="77777777" w:rsidR="00240477" w:rsidRPr="007A5E48" w:rsidRDefault="00240477" w:rsidP="005C7912">
            <w:pPr>
              <w:jc w:val="both"/>
              <w:rPr>
                <w:rFonts w:ascii="Times New Roman" w:hAnsi="Times New Roman" w:cs="Times New Roman"/>
                <w:sz w:val="20"/>
                <w:szCs w:val="20"/>
              </w:rPr>
            </w:pPr>
          </w:p>
        </w:tc>
      </w:tr>
      <w:tr w:rsidR="00240477" w:rsidRPr="007A5E48" w14:paraId="6B191482" w14:textId="77777777" w:rsidTr="00240477">
        <w:trPr>
          <w:divId w:val="1699967933"/>
        </w:trPr>
        <w:tc>
          <w:tcPr>
            <w:tcW w:w="1895" w:type="dxa"/>
            <w:vMerge/>
          </w:tcPr>
          <w:p w14:paraId="38B7EAF6" w14:textId="77777777" w:rsidR="00240477" w:rsidRPr="007A5E48" w:rsidRDefault="00240477" w:rsidP="005C7912">
            <w:pPr>
              <w:rPr>
                <w:rFonts w:ascii="Times New Roman" w:hAnsi="Times New Roman" w:cs="Times New Roman"/>
                <w:sz w:val="20"/>
                <w:szCs w:val="20"/>
              </w:rPr>
            </w:pPr>
          </w:p>
        </w:tc>
        <w:tc>
          <w:tcPr>
            <w:tcW w:w="2262" w:type="dxa"/>
            <w:vMerge/>
          </w:tcPr>
          <w:p w14:paraId="02BDA009"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3FB12361" w14:textId="045D1692"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4</w:t>
            </w:r>
            <w:r w:rsidR="00240477" w:rsidRPr="007A5E48">
              <w:rPr>
                <w:rFonts w:ascii="Times New Roman" w:hAnsi="Times New Roman" w:cs="Times New Roman"/>
                <w:color w:val="000000"/>
                <w:sz w:val="20"/>
                <w:szCs w:val="20"/>
              </w:rPr>
              <w:t>.</w:t>
            </w:r>
            <w:r>
              <w:rPr>
                <w:rFonts w:ascii="Times New Roman" w:hAnsi="Times New Roman" w:cs="Times New Roman"/>
                <w:color w:val="000000"/>
                <w:sz w:val="20"/>
                <w:szCs w:val="20"/>
              </w:rPr>
              <w:t>2</w:t>
            </w:r>
            <w:r w:rsidR="00240477" w:rsidRPr="007A5E48">
              <w:rPr>
                <w:rFonts w:ascii="Times New Roman" w:hAnsi="Times New Roman" w:cs="Times New Roman"/>
                <w:color w:val="000000"/>
                <w:sz w:val="20"/>
                <w:szCs w:val="20"/>
              </w:rPr>
              <w:t>.5. проведение при необходимости повторной процедуры закупки строительных, монтажных и иных специальных работ на подготовительном и основном периодах строительства в соответствии с утвержденной проектной документацией</w:t>
            </w:r>
          </w:p>
        </w:tc>
        <w:tc>
          <w:tcPr>
            <w:tcW w:w="1553" w:type="dxa"/>
          </w:tcPr>
          <w:p w14:paraId="09A71D3B" w14:textId="77777777" w:rsidR="00240477" w:rsidRPr="007A5E48" w:rsidRDefault="00240477" w:rsidP="005C7912">
            <w:pPr>
              <w:jc w:val="both"/>
              <w:rPr>
                <w:rFonts w:ascii="Times New Roman" w:hAnsi="Times New Roman" w:cs="Times New Roman"/>
                <w:sz w:val="20"/>
                <w:szCs w:val="20"/>
              </w:rPr>
            </w:pPr>
          </w:p>
        </w:tc>
      </w:tr>
      <w:tr w:rsidR="00240477" w:rsidRPr="007A5E48" w14:paraId="0207B6B8" w14:textId="77777777" w:rsidTr="00240477">
        <w:trPr>
          <w:divId w:val="1699967933"/>
        </w:trPr>
        <w:tc>
          <w:tcPr>
            <w:tcW w:w="1895" w:type="dxa"/>
            <w:vMerge/>
          </w:tcPr>
          <w:p w14:paraId="695B3771" w14:textId="77777777" w:rsidR="00240477" w:rsidRPr="007A5E48" w:rsidRDefault="00240477" w:rsidP="005C7912">
            <w:pPr>
              <w:rPr>
                <w:rFonts w:ascii="Times New Roman" w:hAnsi="Times New Roman" w:cs="Times New Roman"/>
                <w:sz w:val="20"/>
                <w:szCs w:val="20"/>
              </w:rPr>
            </w:pPr>
          </w:p>
        </w:tc>
        <w:tc>
          <w:tcPr>
            <w:tcW w:w="2262" w:type="dxa"/>
            <w:vMerge/>
          </w:tcPr>
          <w:p w14:paraId="6B6AD9D8"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7D34249B" w14:textId="50445003"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4</w:t>
            </w:r>
            <w:r w:rsidR="00240477" w:rsidRPr="007A5E48">
              <w:rPr>
                <w:rFonts w:ascii="Times New Roman" w:hAnsi="Times New Roman" w:cs="Times New Roman"/>
                <w:color w:val="000000"/>
                <w:sz w:val="20"/>
                <w:szCs w:val="20"/>
              </w:rPr>
              <w:t>.</w:t>
            </w:r>
            <w:r>
              <w:rPr>
                <w:rFonts w:ascii="Times New Roman" w:hAnsi="Times New Roman" w:cs="Times New Roman"/>
                <w:color w:val="000000"/>
                <w:sz w:val="20"/>
                <w:szCs w:val="20"/>
              </w:rPr>
              <w:t>2</w:t>
            </w:r>
            <w:r w:rsidR="00240477" w:rsidRPr="007A5E48">
              <w:rPr>
                <w:rFonts w:ascii="Times New Roman" w:hAnsi="Times New Roman" w:cs="Times New Roman"/>
                <w:color w:val="000000"/>
                <w:sz w:val="20"/>
                <w:szCs w:val="20"/>
              </w:rPr>
              <w:t>.6. подготовка проекта и заключение договора строительного подряда</w:t>
            </w:r>
          </w:p>
        </w:tc>
        <w:tc>
          <w:tcPr>
            <w:tcW w:w="1553" w:type="dxa"/>
          </w:tcPr>
          <w:p w14:paraId="546D594D" w14:textId="77777777" w:rsidR="00240477" w:rsidRPr="007A5E48" w:rsidRDefault="00240477" w:rsidP="005C7912">
            <w:pPr>
              <w:jc w:val="both"/>
              <w:rPr>
                <w:rFonts w:ascii="Times New Roman" w:hAnsi="Times New Roman" w:cs="Times New Roman"/>
                <w:sz w:val="20"/>
                <w:szCs w:val="20"/>
              </w:rPr>
            </w:pPr>
          </w:p>
        </w:tc>
      </w:tr>
      <w:tr w:rsidR="00240477" w:rsidRPr="007A5E48" w14:paraId="4C672458" w14:textId="77777777" w:rsidTr="00240477">
        <w:trPr>
          <w:divId w:val="1699967933"/>
        </w:trPr>
        <w:tc>
          <w:tcPr>
            <w:tcW w:w="1895" w:type="dxa"/>
            <w:vMerge w:val="restart"/>
          </w:tcPr>
          <w:p w14:paraId="2ADC789F" w14:textId="763E62B1" w:rsidR="00240477" w:rsidRPr="007A5E48" w:rsidRDefault="004F1B1E" w:rsidP="005C7912">
            <w:pPr>
              <w:rPr>
                <w:rFonts w:ascii="Times New Roman" w:hAnsi="Times New Roman" w:cs="Times New Roman"/>
                <w:sz w:val="20"/>
                <w:szCs w:val="20"/>
              </w:rPr>
            </w:pPr>
            <w:r>
              <w:rPr>
                <w:rFonts w:ascii="Times New Roman" w:hAnsi="Times New Roman" w:cs="Times New Roman"/>
                <w:color w:val="000000"/>
                <w:sz w:val="20"/>
                <w:szCs w:val="20"/>
                <w:shd w:val="clear" w:color="auto" w:fill="FFFFFF"/>
              </w:rPr>
              <w:t>5</w:t>
            </w:r>
            <w:r w:rsidR="00240477" w:rsidRPr="007A5E48">
              <w:rPr>
                <w:rFonts w:ascii="Times New Roman" w:hAnsi="Times New Roman" w:cs="Times New Roman"/>
                <w:color w:val="000000"/>
                <w:sz w:val="20"/>
                <w:szCs w:val="20"/>
                <w:shd w:val="clear" w:color="auto" w:fill="FFFFFF"/>
              </w:rPr>
              <w:t>. Общее руководство при выполнении строительных, монтажных и пусконаладочных работ</w:t>
            </w:r>
          </w:p>
        </w:tc>
        <w:tc>
          <w:tcPr>
            <w:tcW w:w="2262" w:type="dxa"/>
            <w:vMerge w:val="restart"/>
          </w:tcPr>
          <w:p w14:paraId="670C3E7B" w14:textId="58A972B6"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shd w:val="clear" w:color="auto" w:fill="FFFFFF"/>
              </w:rPr>
              <w:t>5</w:t>
            </w:r>
            <w:r w:rsidR="00240477" w:rsidRPr="007A5E48">
              <w:rPr>
                <w:rFonts w:ascii="Times New Roman" w:hAnsi="Times New Roman" w:cs="Times New Roman"/>
                <w:color w:val="000000"/>
                <w:sz w:val="20"/>
                <w:szCs w:val="20"/>
                <w:shd w:val="clear" w:color="auto" w:fill="FFFFFF"/>
              </w:rPr>
              <w:t>.1. Участие в выполнении строительных, монтажных и пусконаладочных работ в части обязательств заказчика, застройщика по заключенным договорам строительного подряда – общее руководство строительством</w:t>
            </w:r>
          </w:p>
        </w:tc>
        <w:tc>
          <w:tcPr>
            <w:tcW w:w="4633" w:type="dxa"/>
            <w:tcBorders>
              <w:top w:val="single" w:sz="4" w:space="0" w:color="auto"/>
              <w:left w:val="single" w:sz="4" w:space="0" w:color="auto"/>
              <w:bottom w:val="single" w:sz="4" w:space="0" w:color="auto"/>
              <w:right w:val="nil"/>
            </w:tcBorders>
            <w:shd w:val="clear" w:color="auto" w:fill="FFFFFF"/>
          </w:tcPr>
          <w:p w14:paraId="5BC5E2E7" w14:textId="0BB836E1"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5</w:t>
            </w:r>
            <w:r w:rsidR="00240477" w:rsidRPr="007A5E48">
              <w:rPr>
                <w:rFonts w:ascii="Times New Roman" w:hAnsi="Times New Roman" w:cs="Times New Roman"/>
                <w:color w:val="000000"/>
                <w:sz w:val="20"/>
                <w:szCs w:val="20"/>
              </w:rPr>
              <w:t>.1.1. подготовка и направление уведомления о производстве строительно-монтажных работ органам государственного строительного надзора, участие в согласовании производства строительных работ в случаях, предусмотренных законодательством, участие в получении разрешений на производство отдельных видов работ в порядке, предусмотренном законодательством</w:t>
            </w:r>
          </w:p>
        </w:tc>
        <w:tc>
          <w:tcPr>
            <w:tcW w:w="1553" w:type="dxa"/>
          </w:tcPr>
          <w:p w14:paraId="519E992D" w14:textId="77777777" w:rsidR="00240477" w:rsidRPr="007A5E48" w:rsidRDefault="00240477" w:rsidP="005C7912">
            <w:pPr>
              <w:jc w:val="both"/>
              <w:rPr>
                <w:rFonts w:ascii="Times New Roman" w:hAnsi="Times New Roman" w:cs="Times New Roman"/>
                <w:sz w:val="20"/>
                <w:szCs w:val="20"/>
              </w:rPr>
            </w:pPr>
          </w:p>
        </w:tc>
      </w:tr>
      <w:tr w:rsidR="00240477" w:rsidRPr="007A5E48" w14:paraId="3D1964C2" w14:textId="77777777" w:rsidTr="00240477">
        <w:trPr>
          <w:divId w:val="1699967933"/>
        </w:trPr>
        <w:tc>
          <w:tcPr>
            <w:tcW w:w="1895" w:type="dxa"/>
            <w:vMerge/>
          </w:tcPr>
          <w:p w14:paraId="658D337B" w14:textId="77777777" w:rsidR="00240477" w:rsidRPr="007A5E48" w:rsidRDefault="00240477" w:rsidP="005C7912">
            <w:pPr>
              <w:rPr>
                <w:rFonts w:ascii="Times New Roman" w:hAnsi="Times New Roman" w:cs="Times New Roman"/>
                <w:sz w:val="20"/>
                <w:szCs w:val="20"/>
              </w:rPr>
            </w:pPr>
          </w:p>
        </w:tc>
        <w:tc>
          <w:tcPr>
            <w:tcW w:w="2262" w:type="dxa"/>
            <w:vMerge/>
          </w:tcPr>
          <w:p w14:paraId="74FCDFB4"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241EFD6B" w14:textId="5DAD4522"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5</w:t>
            </w:r>
            <w:r w:rsidR="00240477" w:rsidRPr="007A5E48">
              <w:rPr>
                <w:rFonts w:ascii="Times New Roman" w:hAnsi="Times New Roman" w:cs="Times New Roman"/>
                <w:color w:val="000000"/>
                <w:sz w:val="20"/>
                <w:szCs w:val="20"/>
              </w:rPr>
              <w:t>.1.2. подготовка проектов необходимых документов для страхования рисков заказчика, застройщика, вытекающих из заключенных договоров. Страхование рисков заказчика, застройщика</w:t>
            </w:r>
          </w:p>
        </w:tc>
        <w:tc>
          <w:tcPr>
            <w:tcW w:w="1553" w:type="dxa"/>
          </w:tcPr>
          <w:p w14:paraId="53ECC39E" w14:textId="77777777" w:rsidR="00240477" w:rsidRPr="007A5E48" w:rsidRDefault="00240477" w:rsidP="005C7912">
            <w:pPr>
              <w:jc w:val="both"/>
              <w:rPr>
                <w:rFonts w:ascii="Times New Roman" w:hAnsi="Times New Roman" w:cs="Times New Roman"/>
                <w:sz w:val="20"/>
                <w:szCs w:val="20"/>
              </w:rPr>
            </w:pPr>
          </w:p>
        </w:tc>
      </w:tr>
      <w:tr w:rsidR="00240477" w:rsidRPr="007A5E48" w14:paraId="4CC924F2" w14:textId="77777777" w:rsidTr="00240477">
        <w:trPr>
          <w:divId w:val="1699967933"/>
        </w:trPr>
        <w:tc>
          <w:tcPr>
            <w:tcW w:w="1895" w:type="dxa"/>
            <w:vMerge/>
          </w:tcPr>
          <w:p w14:paraId="3443BC57" w14:textId="77777777" w:rsidR="00240477" w:rsidRPr="007A5E48" w:rsidRDefault="00240477" w:rsidP="005C7912">
            <w:pPr>
              <w:rPr>
                <w:rFonts w:ascii="Times New Roman" w:hAnsi="Times New Roman" w:cs="Times New Roman"/>
                <w:sz w:val="20"/>
                <w:szCs w:val="20"/>
              </w:rPr>
            </w:pPr>
          </w:p>
        </w:tc>
        <w:tc>
          <w:tcPr>
            <w:tcW w:w="2262" w:type="dxa"/>
            <w:vMerge/>
          </w:tcPr>
          <w:p w14:paraId="259D2525"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18A6BBDF" w14:textId="0F10FA02"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5</w:t>
            </w:r>
            <w:r w:rsidR="00240477" w:rsidRPr="007A5E48">
              <w:rPr>
                <w:rFonts w:ascii="Times New Roman" w:hAnsi="Times New Roman" w:cs="Times New Roman"/>
                <w:color w:val="000000"/>
                <w:sz w:val="20"/>
                <w:szCs w:val="20"/>
              </w:rPr>
              <w:t>.1.3. передача подрядчику утвержденной проектной, разрешительной, технической и иной документации, необходимой для исполнения договоров строительного подряда</w:t>
            </w:r>
          </w:p>
        </w:tc>
        <w:tc>
          <w:tcPr>
            <w:tcW w:w="1553" w:type="dxa"/>
          </w:tcPr>
          <w:p w14:paraId="4F82176A" w14:textId="77777777" w:rsidR="00240477" w:rsidRPr="007A5E48" w:rsidRDefault="00240477" w:rsidP="005C7912">
            <w:pPr>
              <w:jc w:val="both"/>
              <w:rPr>
                <w:rFonts w:ascii="Times New Roman" w:hAnsi="Times New Roman" w:cs="Times New Roman"/>
                <w:sz w:val="20"/>
                <w:szCs w:val="20"/>
              </w:rPr>
            </w:pPr>
          </w:p>
        </w:tc>
      </w:tr>
      <w:tr w:rsidR="00240477" w:rsidRPr="007A5E48" w14:paraId="0D88FF37" w14:textId="77777777" w:rsidTr="00240477">
        <w:trPr>
          <w:divId w:val="1699967933"/>
        </w:trPr>
        <w:tc>
          <w:tcPr>
            <w:tcW w:w="1895" w:type="dxa"/>
            <w:vMerge/>
          </w:tcPr>
          <w:p w14:paraId="6FFAC99A" w14:textId="77777777" w:rsidR="00240477" w:rsidRPr="007A5E48" w:rsidRDefault="00240477" w:rsidP="005C7912">
            <w:pPr>
              <w:rPr>
                <w:rFonts w:ascii="Times New Roman" w:hAnsi="Times New Roman" w:cs="Times New Roman"/>
                <w:sz w:val="20"/>
                <w:szCs w:val="20"/>
              </w:rPr>
            </w:pPr>
          </w:p>
        </w:tc>
        <w:tc>
          <w:tcPr>
            <w:tcW w:w="2262" w:type="dxa"/>
            <w:vMerge/>
          </w:tcPr>
          <w:p w14:paraId="0314FD6E"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574B0867" w14:textId="43403DB2"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5</w:t>
            </w:r>
            <w:r w:rsidR="00240477" w:rsidRPr="007A5E48">
              <w:rPr>
                <w:rFonts w:ascii="Times New Roman" w:hAnsi="Times New Roman" w:cs="Times New Roman"/>
                <w:color w:val="000000"/>
                <w:sz w:val="20"/>
                <w:szCs w:val="20"/>
              </w:rPr>
              <w:t>.1.4. обеспечение координации деятельности участников строительной деятельности, в том числе организация производственных совещаний на объекте строительства, подготовка протоколов и их рассылка участникам строительной деятельности, урегулирование с участниками строительной деятельности разногласий</w:t>
            </w:r>
          </w:p>
        </w:tc>
        <w:tc>
          <w:tcPr>
            <w:tcW w:w="1553" w:type="dxa"/>
          </w:tcPr>
          <w:p w14:paraId="748E2E09" w14:textId="77777777" w:rsidR="00240477" w:rsidRPr="007A5E48" w:rsidRDefault="00240477" w:rsidP="005C7912">
            <w:pPr>
              <w:jc w:val="both"/>
              <w:rPr>
                <w:rFonts w:ascii="Times New Roman" w:hAnsi="Times New Roman" w:cs="Times New Roman"/>
                <w:sz w:val="20"/>
                <w:szCs w:val="20"/>
              </w:rPr>
            </w:pPr>
          </w:p>
        </w:tc>
      </w:tr>
      <w:tr w:rsidR="00240477" w:rsidRPr="007A5E48" w14:paraId="092406F9" w14:textId="77777777" w:rsidTr="00240477">
        <w:trPr>
          <w:divId w:val="1699967933"/>
        </w:trPr>
        <w:tc>
          <w:tcPr>
            <w:tcW w:w="1895" w:type="dxa"/>
            <w:vMerge/>
          </w:tcPr>
          <w:p w14:paraId="786D1C10" w14:textId="77777777" w:rsidR="00240477" w:rsidRPr="007A5E48" w:rsidRDefault="00240477" w:rsidP="005C7912">
            <w:pPr>
              <w:rPr>
                <w:rFonts w:ascii="Times New Roman" w:hAnsi="Times New Roman" w:cs="Times New Roman"/>
                <w:sz w:val="20"/>
                <w:szCs w:val="20"/>
              </w:rPr>
            </w:pPr>
          </w:p>
        </w:tc>
        <w:tc>
          <w:tcPr>
            <w:tcW w:w="2262" w:type="dxa"/>
            <w:vMerge/>
          </w:tcPr>
          <w:p w14:paraId="0CDA7F5C"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3554B57A" w14:textId="1417F6B1"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5</w:t>
            </w:r>
            <w:r w:rsidR="00240477" w:rsidRPr="007A5E48">
              <w:rPr>
                <w:rFonts w:ascii="Times New Roman" w:hAnsi="Times New Roman" w:cs="Times New Roman"/>
                <w:color w:val="000000"/>
                <w:sz w:val="20"/>
                <w:szCs w:val="20"/>
              </w:rPr>
              <w:t>.1.5. уведомление и предъявление претензий к подрядчикам, поставщикам, иным исполнителям при невыполнении или ненадлежащем выполнении договорных обязательств, взаимодействие с органами государственного строительного надзора, другими государственными органами и организациями, контроль устранения подрядчиками, поставщиками, иными исполнителями замечаний заказчика, застройщика и лиц, осуществляющих надзорные функции</w:t>
            </w:r>
          </w:p>
        </w:tc>
        <w:tc>
          <w:tcPr>
            <w:tcW w:w="1553" w:type="dxa"/>
          </w:tcPr>
          <w:p w14:paraId="0DC2E6FC" w14:textId="77777777" w:rsidR="00240477" w:rsidRPr="007A5E48" w:rsidRDefault="00240477" w:rsidP="005C7912">
            <w:pPr>
              <w:jc w:val="both"/>
              <w:rPr>
                <w:rFonts w:ascii="Times New Roman" w:hAnsi="Times New Roman" w:cs="Times New Roman"/>
                <w:sz w:val="20"/>
                <w:szCs w:val="20"/>
              </w:rPr>
            </w:pPr>
          </w:p>
        </w:tc>
      </w:tr>
      <w:tr w:rsidR="00240477" w:rsidRPr="007A5E48" w14:paraId="66BFED5A" w14:textId="77777777" w:rsidTr="00240477">
        <w:trPr>
          <w:divId w:val="1699967933"/>
        </w:trPr>
        <w:tc>
          <w:tcPr>
            <w:tcW w:w="1895" w:type="dxa"/>
            <w:vMerge/>
          </w:tcPr>
          <w:p w14:paraId="05CEA755" w14:textId="77777777" w:rsidR="00240477" w:rsidRPr="007A5E48" w:rsidRDefault="00240477" w:rsidP="005C7912">
            <w:pPr>
              <w:rPr>
                <w:rFonts w:ascii="Times New Roman" w:hAnsi="Times New Roman" w:cs="Times New Roman"/>
                <w:sz w:val="20"/>
                <w:szCs w:val="20"/>
              </w:rPr>
            </w:pPr>
          </w:p>
        </w:tc>
        <w:tc>
          <w:tcPr>
            <w:tcW w:w="2262" w:type="dxa"/>
            <w:vMerge/>
          </w:tcPr>
          <w:p w14:paraId="63F60FE4"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71CC7784" w14:textId="4FE65594"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5</w:t>
            </w:r>
            <w:r w:rsidR="00240477" w:rsidRPr="007A5E48">
              <w:rPr>
                <w:rFonts w:ascii="Times New Roman" w:hAnsi="Times New Roman" w:cs="Times New Roman"/>
                <w:color w:val="000000"/>
                <w:sz w:val="20"/>
                <w:szCs w:val="20"/>
              </w:rPr>
              <w:t xml:space="preserve">.1.6. организация размещения в доступном для обозрения месте информации об объекте строительства с указанием его заказчика, застройщика, подрядчика, сроков начала </w:t>
            </w:r>
            <w:r w:rsidR="00240477" w:rsidRPr="007A5E48">
              <w:rPr>
                <w:rFonts w:ascii="Times New Roman" w:hAnsi="Times New Roman" w:cs="Times New Roman"/>
                <w:color w:val="000000"/>
                <w:sz w:val="20"/>
                <w:szCs w:val="20"/>
              </w:rPr>
              <w:lastRenderedPageBreak/>
              <w:t>и окончания выполнения строительных, специальных, монтажных, пусконаладочных работ и иной информации</w:t>
            </w:r>
          </w:p>
        </w:tc>
        <w:tc>
          <w:tcPr>
            <w:tcW w:w="1553" w:type="dxa"/>
          </w:tcPr>
          <w:p w14:paraId="4C11ED0D" w14:textId="77777777" w:rsidR="00240477" w:rsidRPr="007A5E48" w:rsidRDefault="00240477" w:rsidP="005C7912">
            <w:pPr>
              <w:jc w:val="both"/>
              <w:rPr>
                <w:rFonts w:ascii="Times New Roman" w:hAnsi="Times New Roman" w:cs="Times New Roman"/>
                <w:sz w:val="20"/>
                <w:szCs w:val="20"/>
              </w:rPr>
            </w:pPr>
          </w:p>
        </w:tc>
      </w:tr>
      <w:tr w:rsidR="00240477" w:rsidRPr="007A5E48" w14:paraId="6FAEBD95" w14:textId="77777777" w:rsidTr="00240477">
        <w:trPr>
          <w:divId w:val="1699967933"/>
        </w:trPr>
        <w:tc>
          <w:tcPr>
            <w:tcW w:w="1895" w:type="dxa"/>
            <w:vMerge/>
          </w:tcPr>
          <w:p w14:paraId="594AD37A" w14:textId="77777777" w:rsidR="00240477" w:rsidRPr="007A5E48" w:rsidRDefault="00240477" w:rsidP="005C7912">
            <w:pPr>
              <w:rPr>
                <w:rFonts w:ascii="Times New Roman" w:hAnsi="Times New Roman" w:cs="Times New Roman"/>
                <w:sz w:val="20"/>
                <w:szCs w:val="20"/>
              </w:rPr>
            </w:pPr>
          </w:p>
        </w:tc>
        <w:tc>
          <w:tcPr>
            <w:tcW w:w="2262" w:type="dxa"/>
            <w:vMerge/>
          </w:tcPr>
          <w:p w14:paraId="269FD394"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5C848997" w14:textId="610DAB1D"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5</w:t>
            </w:r>
            <w:r w:rsidR="00240477" w:rsidRPr="007A5E48">
              <w:rPr>
                <w:rFonts w:ascii="Times New Roman" w:hAnsi="Times New Roman" w:cs="Times New Roman"/>
                <w:color w:val="000000"/>
                <w:sz w:val="20"/>
                <w:szCs w:val="20"/>
              </w:rPr>
              <w:t>.1.7. участие в разработке графика производства работ</w:t>
            </w:r>
          </w:p>
        </w:tc>
        <w:tc>
          <w:tcPr>
            <w:tcW w:w="1553" w:type="dxa"/>
          </w:tcPr>
          <w:p w14:paraId="639F41DE" w14:textId="77777777" w:rsidR="00240477" w:rsidRPr="007A5E48" w:rsidRDefault="00240477" w:rsidP="005C7912">
            <w:pPr>
              <w:jc w:val="both"/>
              <w:rPr>
                <w:rFonts w:ascii="Times New Roman" w:hAnsi="Times New Roman" w:cs="Times New Roman"/>
                <w:sz w:val="20"/>
                <w:szCs w:val="20"/>
              </w:rPr>
            </w:pPr>
          </w:p>
        </w:tc>
      </w:tr>
      <w:tr w:rsidR="00240477" w:rsidRPr="007A5E48" w14:paraId="790ACFF1" w14:textId="77777777" w:rsidTr="00240477">
        <w:trPr>
          <w:divId w:val="1699967933"/>
        </w:trPr>
        <w:tc>
          <w:tcPr>
            <w:tcW w:w="1895" w:type="dxa"/>
            <w:vMerge/>
          </w:tcPr>
          <w:p w14:paraId="318D4584" w14:textId="77777777" w:rsidR="00240477" w:rsidRPr="007A5E48" w:rsidRDefault="00240477" w:rsidP="005C7912">
            <w:pPr>
              <w:rPr>
                <w:rFonts w:ascii="Times New Roman" w:hAnsi="Times New Roman" w:cs="Times New Roman"/>
                <w:sz w:val="20"/>
                <w:szCs w:val="20"/>
              </w:rPr>
            </w:pPr>
          </w:p>
        </w:tc>
        <w:tc>
          <w:tcPr>
            <w:tcW w:w="2262" w:type="dxa"/>
            <w:vMerge/>
          </w:tcPr>
          <w:p w14:paraId="13B09A85"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79249151" w14:textId="5DFFDEB3"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5</w:t>
            </w:r>
            <w:r w:rsidR="00240477" w:rsidRPr="007A5E48">
              <w:rPr>
                <w:rFonts w:ascii="Times New Roman" w:hAnsi="Times New Roman" w:cs="Times New Roman"/>
                <w:color w:val="000000"/>
                <w:sz w:val="20"/>
                <w:szCs w:val="20"/>
              </w:rPr>
              <w:t>.1.8. осуществление контроля за выполнением графика производства работ. Ежемесячная оценка хода строительства в сравнении с договорными сроками</w:t>
            </w:r>
          </w:p>
        </w:tc>
        <w:tc>
          <w:tcPr>
            <w:tcW w:w="1553" w:type="dxa"/>
          </w:tcPr>
          <w:p w14:paraId="0AE7C8B0" w14:textId="77777777" w:rsidR="00240477" w:rsidRPr="007A5E48" w:rsidRDefault="00240477" w:rsidP="005C7912">
            <w:pPr>
              <w:jc w:val="both"/>
              <w:rPr>
                <w:rFonts w:ascii="Times New Roman" w:hAnsi="Times New Roman" w:cs="Times New Roman"/>
                <w:sz w:val="20"/>
                <w:szCs w:val="20"/>
              </w:rPr>
            </w:pPr>
          </w:p>
        </w:tc>
      </w:tr>
      <w:tr w:rsidR="00240477" w:rsidRPr="007A5E48" w14:paraId="3FF1A1B2" w14:textId="77777777" w:rsidTr="00240477">
        <w:trPr>
          <w:divId w:val="1699967933"/>
        </w:trPr>
        <w:tc>
          <w:tcPr>
            <w:tcW w:w="1895" w:type="dxa"/>
            <w:vMerge/>
          </w:tcPr>
          <w:p w14:paraId="176CEA81" w14:textId="77777777" w:rsidR="00240477" w:rsidRPr="007A5E48" w:rsidRDefault="00240477" w:rsidP="005C7912">
            <w:pPr>
              <w:rPr>
                <w:rFonts w:ascii="Times New Roman" w:hAnsi="Times New Roman" w:cs="Times New Roman"/>
                <w:sz w:val="20"/>
                <w:szCs w:val="20"/>
              </w:rPr>
            </w:pPr>
          </w:p>
        </w:tc>
        <w:tc>
          <w:tcPr>
            <w:tcW w:w="2262" w:type="dxa"/>
            <w:vMerge/>
          </w:tcPr>
          <w:p w14:paraId="486D1FEB"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1D6E5809" w14:textId="3682B6F0"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5</w:t>
            </w:r>
            <w:r w:rsidR="00240477" w:rsidRPr="007A5E48">
              <w:rPr>
                <w:rFonts w:ascii="Times New Roman" w:hAnsi="Times New Roman" w:cs="Times New Roman"/>
                <w:color w:val="000000"/>
                <w:sz w:val="20"/>
                <w:szCs w:val="20"/>
              </w:rPr>
              <w:t>.1.9. контроль поставок материальных ресурсов на объект строительства в соответствии с графиком производства работ и графиком поставки материальных ресурсов</w:t>
            </w:r>
          </w:p>
        </w:tc>
        <w:tc>
          <w:tcPr>
            <w:tcW w:w="1553" w:type="dxa"/>
          </w:tcPr>
          <w:p w14:paraId="2D3406B2" w14:textId="77777777" w:rsidR="00240477" w:rsidRPr="007A5E48" w:rsidRDefault="00240477" w:rsidP="005C7912">
            <w:pPr>
              <w:jc w:val="both"/>
              <w:rPr>
                <w:rFonts w:ascii="Times New Roman" w:hAnsi="Times New Roman" w:cs="Times New Roman"/>
                <w:sz w:val="20"/>
                <w:szCs w:val="20"/>
              </w:rPr>
            </w:pPr>
          </w:p>
        </w:tc>
      </w:tr>
      <w:tr w:rsidR="00240477" w:rsidRPr="007A5E48" w14:paraId="1C4E23C5" w14:textId="77777777" w:rsidTr="00240477">
        <w:trPr>
          <w:divId w:val="1699967933"/>
        </w:trPr>
        <w:tc>
          <w:tcPr>
            <w:tcW w:w="1895" w:type="dxa"/>
            <w:vMerge w:val="restart"/>
          </w:tcPr>
          <w:p w14:paraId="051932EB" w14:textId="77777777" w:rsidR="00240477" w:rsidRPr="007A5E48" w:rsidRDefault="00240477" w:rsidP="005C7912">
            <w:pPr>
              <w:rPr>
                <w:rFonts w:ascii="Times New Roman" w:hAnsi="Times New Roman" w:cs="Times New Roman"/>
                <w:sz w:val="20"/>
                <w:szCs w:val="20"/>
              </w:rPr>
            </w:pPr>
          </w:p>
        </w:tc>
        <w:tc>
          <w:tcPr>
            <w:tcW w:w="2262" w:type="dxa"/>
            <w:vMerge w:val="restart"/>
          </w:tcPr>
          <w:p w14:paraId="32C31DB1"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0256CB3F" w14:textId="4F958AD2"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5</w:t>
            </w:r>
            <w:r w:rsidR="00240477" w:rsidRPr="007A5E48">
              <w:rPr>
                <w:rFonts w:ascii="Times New Roman" w:hAnsi="Times New Roman" w:cs="Times New Roman"/>
                <w:color w:val="000000"/>
                <w:sz w:val="20"/>
                <w:szCs w:val="20"/>
              </w:rPr>
              <w:t>.1.10. обоснование необходимости внесения изменений и (или) дополнений в утвержденную проектную документацию</w:t>
            </w:r>
          </w:p>
        </w:tc>
        <w:tc>
          <w:tcPr>
            <w:tcW w:w="1553" w:type="dxa"/>
          </w:tcPr>
          <w:p w14:paraId="56BFEF5A" w14:textId="77777777" w:rsidR="00240477" w:rsidRPr="007A5E48" w:rsidRDefault="00240477" w:rsidP="005C7912">
            <w:pPr>
              <w:jc w:val="both"/>
              <w:rPr>
                <w:rFonts w:ascii="Times New Roman" w:hAnsi="Times New Roman" w:cs="Times New Roman"/>
                <w:sz w:val="20"/>
                <w:szCs w:val="20"/>
              </w:rPr>
            </w:pPr>
          </w:p>
        </w:tc>
      </w:tr>
      <w:tr w:rsidR="00240477" w:rsidRPr="007A5E48" w14:paraId="46412F42" w14:textId="77777777" w:rsidTr="00240477">
        <w:trPr>
          <w:divId w:val="1699967933"/>
        </w:trPr>
        <w:tc>
          <w:tcPr>
            <w:tcW w:w="1895" w:type="dxa"/>
            <w:vMerge/>
          </w:tcPr>
          <w:p w14:paraId="16BD9537" w14:textId="77777777" w:rsidR="00240477" w:rsidRPr="007A5E48" w:rsidRDefault="00240477" w:rsidP="005C7912">
            <w:pPr>
              <w:rPr>
                <w:rFonts w:ascii="Times New Roman" w:hAnsi="Times New Roman" w:cs="Times New Roman"/>
                <w:sz w:val="20"/>
                <w:szCs w:val="20"/>
              </w:rPr>
            </w:pPr>
          </w:p>
        </w:tc>
        <w:tc>
          <w:tcPr>
            <w:tcW w:w="2262" w:type="dxa"/>
            <w:vMerge/>
          </w:tcPr>
          <w:p w14:paraId="0212274A"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0D7A003A" w14:textId="691E5696"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5</w:t>
            </w:r>
            <w:r w:rsidR="00240477" w:rsidRPr="007A5E48">
              <w:rPr>
                <w:rFonts w:ascii="Times New Roman" w:hAnsi="Times New Roman" w:cs="Times New Roman"/>
                <w:color w:val="000000"/>
                <w:sz w:val="20"/>
                <w:szCs w:val="20"/>
              </w:rPr>
              <w:t>.1.11. организация внесения изменений и (или) дополнений в утвержденную проектную документацию, повторного согласования и утверждения в установленном порядке изменений и (или) дополнений в утвержденную проектную документацию</w:t>
            </w:r>
          </w:p>
        </w:tc>
        <w:tc>
          <w:tcPr>
            <w:tcW w:w="1553" w:type="dxa"/>
          </w:tcPr>
          <w:p w14:paraId="1C676959" w14:textId="77777777" w:rsidR="00240477" w:rsidRPr="007A5E48" w:rsidRDefault="00240477" w:rsidP="005C7912">
            <w:pPr>
              <w:jc w:val="both"/>
              <w:rPr>
                <w:rFonts w:ascii="Times New Roman" w:hAnsi="Times New Roman" w:cs="Times New Roman"/>
                <w:sz w:val="20"/>
                <w:szCs w:val="20"/>
              </w:rPr>
            </w:pPr>
          </w:p>
        </w:tc>
      </w:tr>
      <w:tr w:rsidR="00240477" w:rsidRPr="007A5E48" w14:paraId="42A9BA1F" w14:textId="77777777" w:rsidTr="00240477">
        <w:trPr>
          <w:divId w:val="1699967933"/>
        </w:trPr>
        <w:tc>
          <w:tcPr>
            <w:tcW w:w="1895" w:type="dxa"/>
            <w:vMerge/>
          </w:tcPr>
          <w:p w14:paraId="582BE027" w14:textId="77777777" w:rsidR="00240477" w:rsidRPr="007A5E48" w:rsidRDefault="00240477" w:rsidP="005C7912">
            <w:pPr>
              <w:rPr>
                <w:rFonts w:ascii="Times New Roman" w:hAnsi="Times New Roman" w:cs="Times New Roman"/>
                <w:sz w:val="20"/>
                <w:szCs w:val="20"/>
              </w:rPr>
            </w:pPr>
          </w:p>
        </w:tc>
        <w:tc>
          <w:tcPr>
            <w:tcW w:w="2262" w:type="dxa"/>
            <w:vMerge/>
          </w:tcPr>
          <w:p w14:paraId="26432B42"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79DF5CD0" w14:textId="525CA302"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5</w:t>
            </w:r>
            <w:r w:rsidR="00240477" w:rsidRPr="007A5E48">
              <w:rPr>
                <w:rFonts w:ascii="Times New Roman" w:hAnsi="Times New Roman" w:cs="Times New Roman"/>
                <w:color w:val="000000"/>
                <w:sz w:val="20"/>
                <w:szCs w:val="20"/>
              </w:rPr>
              <w:t>.1.12. подготовка проектов и заключение договоров на осуществление авторского надзора с разработчиками проектной документации или с иной организацией в случае, предусмотренном законодательством</w:t>
            </w:r>
          </w:p>
        </w:tc>
        <w:tc>
          <w:tcPr>
            <w:tcW w:w="1553" w:type="dxa"/>
          </w:tcPr>
          <w:p w14:paraId="08F88F9A" w14:textId="77777777" w:rsidR="00240477" w:rsidRPr="007A5E48" w:rsidRDefault="00240477" w:rsidP="005C7912">
            <w:pPr>
              <w:jc w:val="both"/>
              <w:rPr>
                <w:rFonts w:ascii="Times New Roman" w:hAnsi="Times New Roman" w:cs="Times New Roman"/>
                <w:sz w:val="20"/>
                <w:szCs w:val="20"/>
              </w:rPr>
            </w:pPr>
          </w:p>
        </w:tc>
      </w:tr>
      <w:tr w:rsidR="00240477" w:rsidRPr="007A5E48" w14:paraId="22D4317E" w14:textId="77777777" w:rsidTr="00240477">
        <w:trPr>
          <w:divId w:val="1699967933"/>
        </w:trPr>
        <w:tc>
          <w:tcPr>
            <w:tcW w:w="1895" w:type="dxa"/>
            <w:vMerge/>
          </w:tcPr>
          <w:p w14:paraId="26D8FB91" w14:textId="77777777" w:rsidR="00240477" w:rsidRPr="007A5E48" w:rsidRDefault="00240477" w:rsidP="005C7912">
            <w:pPr>
              <w:rPr>
                <w:rFonts w:ascii="Times New Roman" w:hAnsi="Times New Roman" w:cs="Times New Roman"/>
                <w:sz w:val="20"/>
                <w:szCs w:val="20"/>
              </w:rPr>
            </w:pPr>
          </w:p>
        </w:tc>
        <w:tc>
          <w:tcPr>
            <w:tcW w:w="2262" w:type="dxa"/>
            <w:vMerge/>
          </w:tcPr>
          <w:p w14:paraId="6D37BF3E"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0EB09800" w14:textId="11973335"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5</w:t>
            </w:r>
            <w:r w:rsidR="00240477" w:rsidRPr="007A5E48">
              <w:rPr>
                <w:rFonts w:ascii="Times New Roman" w:hAnsi="Times New Roman" w:cs="Times New Roman"/>
                <w:color w:val="000000"/>
                <w:sz w:val="20"/>
                <w:szCs w:val="20"/>
              </w:rPr>
              <w:t>.1.13. контроль исполнения договора авторского надзора и контроль за ведением журнала авторского надзора</w:t>
            </w:r>
          </w:p>
        </w:tc>
        <w:tc>
          <w:tcPr>
            <w:tcW w:w="1553" w:type="dxa"/>
          </w:tcPr>
          <w:p w14:paraId="27C3EFD3" w14:textId="77777777" w:rsidR="00240477" w:rsidRPr="007A5E48" w:rsidRDefault="00240477" w:rsidP="005C7912">
            <w:pPr>
              <w:jc w:val="both"/>
              <w:rPr>
                <w:rFonts w:ascii="Times New Roman" w:hAnsi="Times New Roman" w:cs="Times New Roman"/>
                <w:sz w:val="20"/>
                <w:szCs w:val="20"/>
              </w:rPr>
            </w:pPr>
          </w:p>
        </w:tc>
      </w:tr>
      <w:tr w:rsidR="00240477" w:rsidRPr="007A5E48" w14:paraId="0FE22870" w14:textId="77777777" w:rsidTr="00240477">
        <w:trPr>
          <w:divId w:val="1699967933"/>
        </w:trPr>
        <w:tc>
          <w:tcPr>
            <w:tcW w:w="1895" w:type="dxa"/>
            <w:vMerge/>
          </w:tcPr>
          <w:p w14:paraId="2E5DB01F" w14:textId="77777777" w:rsidR="00240477" w:rsidRPr="007A5E48" w:rsidRDefault="00240477" w:rsidP="005C7912">
            <w:pPr>
              <w:rPr>
                <w:rFonts w:ascii="Times New Roman" w:hAnsi="Times New Roman" w:cs="Times New Roman"/>
                <w:sz w:val="20"/>
                <w:szCs w:val="20"/>
              </w:rPr>
            </w:pPr>
          </w:p>
        </w:tc>
        <w:tc>
          <w:tcPr>
            <w:tcW w:w="2262" w:type="dxa"/>
            <w:vMerge/>
          </w:tcPr>
          <w:p w14:paraId="5B3A5207"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6769BC4B" w14:textId="02FC0CF7"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5</w:t>
            </w:r>
            <w:r w:rsidR="00240477" w:rsidRPr="007A5E48">
              <w:rPr>
                <w:rFonts w:ascii="Times New Roman" w:hAnsi="Times New Roman" w:cs="Times New Roman"/>
                <w:color w:val="000000"/>
                <w:sz w:val="20"/>
                <w:szCs w:val="20"/>
              </w:rPr>
              <w:t>.1.14. анализ возникающих организационно-технических проблем, прогноз их влияния на сроки и стоимость строительства объекта</w:t>
            </w:r>
          </w:p>
        </w:tc>
        <w:tc>
          <w:tcPr>
            <w:tcW w:w="1553" w:type="dxa"/>
          </w:tcPr>
          <w:p w14:paraId="5E697CB6" w14:textId="77777777" w:rsidR="00240477" w:rsidRPr="007A5E48" w:rsidRDefault="00240477" w:rsidP="005C7912">
            <w:pPr>
              <w:jc w:val="both"/>
              <w:rPr>
                <w:rFonts w:ascii="Times New Roman" w:hAnsi="Times New Roman" w:cs="Times New Roman"/>
                <w:sz w:val="20"/>
                <w:szCs w:val="20"/>
              </w:rPr>
            </w:pPr>
          </w:p>
        </w:tc>
      </w:tr>
      <w:tr w:rsidR="00240477" w:rsidRPr="007A5E48" w14:paraId="1001C7E2" w14:textId="77777777" w:rsidTr="00240477">
        <w:trPr>
          <w:divId w:val="1699967933"/>
        </w:trPr>
        <w:tc>
          <w:tcPr>
            <w:tcW w:w="1895" w:type="dxa"/>
            <w:vMerge/>
          </w:tcPr>
          <w:p w14:paraId="51531E26" w14:textId="77777777" w:rsidR="00240477" w:rsidRPr="007A5E48" w:rsidRDefault="00240477" w:rsidP="005C7912">
            <w:pPr>
              <w:rPr>
                <w:rFonts w:ascii="Times New Roman" w:hAnsi="Times New Roman" w:cs="Times New Roman"/>
                <w:sz w:val="20"/>
                <w:szCs w:val="20"/>
              </w:rPr>
            </w:pPr>
          </w:p>
        </w:tc>
        <w:tc>
          <w:tcPr>
            <w:tcW w:w="2262" w:type="dxa"/>
            <w:vMerge/>
          </w:tcPr>
          <w:p w14:paraId="7CB87C0E"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4C7C26A3" w14:textId="405A0F8C"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5</w:t>
            </w:r>
            <w:r w:rsidR="00240477" w:rsidRPr="007A5E48">
              <w:rPr>
                <w:rFonts w:ascii="Times New Roman" w:hAnsi="Times New Roman" w:cs="Times New Roman"/>
                <w:color w:val="000000"/>
                <w:sz w:val="20"/>
                <w:szCs w:val="20"/>
              </w:rPr>
              <w:t>.1.15. подготовка документов, необходимых для приостановления производства строительных, монтажных, пусконаладочных работ в случаях: выполнения работ с отступлениями от утвержденной проектной документации и (или) с нарушением требований технических нормативных правовых актов; невыполнения подрядчиком указаний разработчика проектной документации и (или) указаний либо предписаний органов государственного строительного надзора по устранению выявленных дефектов и (или) нарушений, создающих угрозу деформации либо обрушения зданий, сооружений, их отдельных частей, инженерных коммуникаций, конструкций, а также угрозу возникновения опасности для жизни и здоровья граждан, сохранности имущества физических и юридических лиц, окружающей среды, а также по иным обоснованным обстоятельствам</w:t>
            </w:r>
          </w:p>
        </w:tc>
        <w:tc>
          <w:tcPr>
            <w:tcW w:w="1553" w:type="dxa"/>
          </w:tcPr>
          <w:p w14:paraId="51E3174D" w14:textId="77777777" w:rsidR="00240477" w:rsidRPr="007A5E48" w:rsidRDefault="00240477" w:rsidP="005C7912">
            <w:pPr>
              <w:jc w:val="both"/>
              <w:rPr>
                <w:rFonts w:ascii="Times New Roman" w:hAnsi="Times New Roman" w:cs="Times New Roman"/>
                <w:sz w:val="20"/>
                <w:szCs w:val="20"/>
              </w:rPr>
            </w:pPr>
          </w:p>
        </w:tc>
      </w:tr>
      <w:tr w:rsidR="00240477" w:rsidRPr="007A5E48" w14:paraId="1A17A5C4" w14:textId="77777777" w:rsidTr="00240477">
        <w:trPr>
          <w:divId w:val="1699967933"/>
        </w:trPr>
        <w:tc>
          <w:tcPr>
            <w:tcW w:w="1895" w:type="dxa"/>
            <w:vMerge/>
          </w:tcPr>
          <w:p w14:paraId="30CFFB3F" w14:textId="77777777" w:rsidR="00240477" w:rsidRPr="007A5E48" w:rsidRDefault="00240477" w:rsidP="005C7912">
            <w:pPr>
              <w:rPr>
                <w:rFonts w:ascii="Times New Roman" w:hAnsi="Times New Roman" w:cs="Times New Roman"/>
                <w:sz w:val="20"/>
                <w:szCs w:val="20"/>
              </w:rPr>
            </w:pPr>
          </w:p>
        </w:tc>
        <w:tc>
          <w:tcPr>
            <w:tcW w:w="2262" w:type="dxa"/>
            <w:vMerge/>
          </w:tcPr>
          <w:p w14:paraId="35E67D40"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665FC029" w14:textId="2ED2654C"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5</w:t>
            </w:r>
            <w:r w:rsidR="00240477" w:rsidRPr="007A5E48">
              <w:rPr>
                <w:rFonts w:ascii="Times New Roman" w:hAnsi="Times New Roman" w:cs="Times New Roman"/>
                <w:color w:val="000000"/>
                <w:sz w:val="20"/>
                <w:szCs w:val="20"/>
              </w:rPr>
              <w:t>.1.16. принятие в установленном законодательством порядке необходимых мер при строительной аварии, соблюдение установленного порядка расследования обстоятельств строительной аварии. Участие в комиссии по расследованию обстоятельств аварии</w:t>
            </w:r>
          </w:p>
        </w:tc>
        <w:tc>
          <w:tcPr>
            <w:tcW w:w="1553" w:type="dxa"/>
          </w:tcPr>
          <w:p w14:paraId="025BE2C7" w14:textId="77777777" w:rsidR="00240477" w:rsidRPr="007A5E48" w:rsidRDefault="00240477" w:rsidP="005C7912">
            <w:pPr>
              <w:jc w:val="both"/>
              <w:rPr>
                <w:rFonts w:ascii="Times New Roman" w:hAnsi="Times New Roman" w:cs="Times New Roman"/>
                <w:sz w:val="20"/>
                <w:szCs w:val="20"/>
              </w:rPr>
            </w:pPr>
          </w:p>
        </w:tc>
      </w:tr>
      <w:tr w:rsidR="00240477" w:rsidRPr="007A5E48" w14:paraId="39379572" w14:textId="77777777" w:rsidTr="00240477">
        <w:trPr>
          <w:divId w:val="1699967933"/>
        </w:trPr>
        <w:tc>
          <w:tcPr>
            <w:tcW w:w="1895" w:type="dxa"/>
            <w:vMerge/>
          </w:tcPr>
          <w:p w14:paraId="0FEEA127" w14:textId="77777777" w:rsidR="00240477" w:rsidRPr="007A5E48" w:rsidRDefault="00240477" w:rsidP="005C7912">
            <w:pPr>
              <w:rPr>
                <w:rFonts w:ascii="Times New Roman" w:hAnsi="Times New Roman" w:cs="Times New Roman"/>
                <w:sz w:val="20"/>
                <w:szCs w:val="20"/>
              </w:rPr>
            </w:pPr>
          </w:p>
        </w:tc>
        <w:tc>
          <w:tcPr>
            <w:tcW w:w="2262" w:type="dxa"/>
            <w:vMerge/>
          </w:tcPr>
          <w:p w14:paraId="50A9051F"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7F3659B0" w14:textId="7E52283B"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5</w:t>
            </w:r>
            <w:r w:rsidR="00240477" w:rsidRPr="007A5E48">
              <w:rPr>
                <w:rFonts w:ascii="Times New Roman" w:hAnsi="Times New Roman" w:cs="Times New Roman"/>
                <w:color w:val="000000"/>
                <w:sz w:val="20"/>
                <w:szCs w:val="20"/>
              </w:rPr>
              <w:t xml:space="preserve">.1.17. проведение организационно-технических мероприятий по консервации объекта </w:t>
            </w:r>
            <w:r w:rsidR="00240477" w:rsidRPr="007A5E48">
              <w:rPr>
                <w:rFonts w:ascii="Times New Roman" w:hAnsi="Times New Roman" w:cs="Times New Roman"/>
                <w:color w:val="000000"/>
                <w:sz w:val="20"/>
                <w:szCs w:val="20"/>
              </w:rPr>
              <w:lastRenderedPageBreak/>
              <w:t>строительства в случае принятия решения о консервации в соответствии с законодательством. Проведение периодических осмотров законсервированного объекта незавершенного строительства для обеспечения его сохранности и безопасности</w:t>
            </w:r>
          </w:p>
        </w:tc>
        <w:tc>
          <w:tcPr>
            <w:tcW w:w="1553" w:type="dxa"/>
          </w:tcPr>
          <w:p w14:paraId="631BB690" w14:textId="77777777" w:rsidR="00240477" w:rsidRPr="007A5E48" w:rsidRDefault="00240477" w:rsidP="005C7912">
            <w:pPr>
              <w:jc w:val="both"/>
              <w:rPr>
                <w:rFonts w:ascii="Times New Roman" w:hAnsi="Times New Roman" w:cs="Times New Roman"/>
                <w:sz w:val="20"/>
                <w:szCs w:val="20"/>
              </w:rPr>
            </w:pPr>
          </w:p>
        </w:tc>
      </w:tr>
      <w:tr w:rsidR="00240477" w:rsidRPr="007A5E48" w14:paraId="3CBB3CF4" w14:textId="77777777" w:rsidTr="00240477">
        <w:trPr>
          <w:divId w:val="1699967933"/>
        </w:trPr>
        <w:tc>
          <w:tcPr>
            <w:tcW w:w="1895" w:type="dxa"/>
            <w:vMerge/>
          </w:tcPr>
          <w:p w14:paraId="5BBFD883" w14:textId="77777777" w:rsidR="00240477" w:rsidRPr="007A5E48" w:rsidRDefault="00240477" w:rsidP="005C7912">
            <w:pPr>
              <w:rPr>
                <w:rFonts w:ascii="Times New Roman" w:hAnsi="Times New Roman" w:cs="Times New Roman"/>
                <w:sz w:val="20"/>
                <w:szCs w:val="20"/>
              </w:rPr>
            </w:pPr>
          </w:p>
        </w:tc>
        <w:tc>
          <w:tcPr>
            <w:tcW w:w="2262" w:type="dxa"/>
            <w:vMerge/>
          </w:tcPr>
          <w:p w14:paraId="69E1F380"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1C477482" w14:textId="5DD12458"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5</w:t>
            </w:r>
            <w:r w:rsidR="00240477" w:rsidRPr="007A5E48">
              <w:rPr>
                <w:rFonts w:ascii="Times New Roman" w:hAnsi="Times New Roman" w:cs="Times New Roman"/>
                <w:color w:val="000000"/>
                <w:sz w:val="20"/>
                <w:szCs w:val="20"/>
              </w:rPr>
              <w:t>.1.18. организация приемки материальных ресурсов и проверка их качества, в том числе наличие и правильность оформления документов, подтверждающих качество в части обязательств заказчика, застройщика</w:t>
            </w:r>
          </w:p>
        </w:tc>
        <w:tc>
          <w:tcPr>
            <w:tcW w:w="1553" w:type="dxa"/>
          </w:tcPr>
          <w:p w14:paraId="7C4D4E21" w14:textId="77777777" w:rsidR="00240477" w:rsidRPr="007A5E48" w:rsidRDefault="00240477" w:rsidP="005C7912">
            <w:pPr>
              <w:jc w:val="both"/>
              <w:rPr>
                <w:rFonts w:ascii="Times New Roman" w:hAnsi="Times New Roman" w:cs="Times New Roman"/>
                <w:sz w:val="20"/>
                <w:szCs w:val="20"/>
              </w:rPr>
            </w:pPr>
          </w:p>
        </w:tc>
      </w:tr>
      <w:tr w:rsidR="00240477" w:rsidRPr="007A5E48" w14:paraId="0E4205FF" w14:textId="77777777" w:rsidTr="00240477">
        <w:trPr>
          <w:divId w:val="1699967933"/>
        </w:trPr>
        <w:tc>
          <w:tcPr>
            <w:tcW w:w="1895" w:type="dxa"/>
            <w:vMerge/>
          </w:tcPr>
          <w:p w14:paraId="3CC849A4" w14:textId="77777777" w:rsidR="00240477" w:rsidRPr="007A5E48" w:rsidRDefault="00240477" w:rsidP="005C7912">
            <w:pPr>
              <w:rPr>
                <w:rFonts w:ascii="Times New Roman" w:hAnsi="Times New Roman" w:cs="Times New Roman"/>
                <w:sz w:val="20"/>
                <w:szCs w:val="20"/>
              </w:rPr>
            </w:pPr>
          </w:p>
        </w:tc>
        <w:tc>
          <w:tcPr>
            <w:tcW w:w="2262" w:type="dxa"/>
            <w:vMerge/>
          </w:tcPr>
          <w:p w14:paraId="6ABDFAA8"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1545F652" w14:textId="3DEB7DEE"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5</w:t>
            </w:r>
            <w:r w:rsidR="00240477" w:rsidRPr="007A5E48">
              <w:rPr>
                <w:rFonts w:ascii="Times New Roman" w:hAnsi="Times New Roman" w:cs="Times New Roman"/>
                <w:color w:val="000000"/>
                <w:sz w:val="20"/>
                <w:szCs w:val="20"/>
              </w:rPr>
              <w:t>.1.19. организация надлежащего хранения материальных ресурсов в части обязательств заказчика, застройщика</w:t>
            </w:r>
          </w:p>
        </w:tc>
        <w:tc>
          <w:tcPr>
            <w:tcW w:w="1553" w:type="dxa"/>
          </w:tcPr>
          <w:p w14:paraId="380761DC" w14:textId="77777777" w:rsidR="00240477" w:rsidRPr="007A5E48" w:rsidRDefault="00240477" w:rsidP="005C7912">
            <w:pPr>
              <w:jc w:val="both"/>
              <w:rPr>
                <w:rFonts w:ascii="Times New Roman" w:hAnsi="Times New Roman" w:cs="Times New Roman"/>
                <w:sz w:val="20"/>
                <w:szCs w:val="20"/>
              </w:rPr>
            </w:pPr>
          </w:p>
        </w:tc>
      </w:tr>
      <w:tr w:rsidR="00240477" w:rsidRPr="007A5E48" w14:paraId="194FDE45" w14:textId="77777777" w:rsidTr="00240477">
        <w:trPr>
          <w:divId w:val="1699967933"/>
        </w:trPr>
        <w:tc>
          <w:tcPr>
            <w:tcW w:w="1895" w:type="dxa"/>
            <w:vMerge/>
          </w:tcPr>
          <w:p w14:paraId="08283F7B" w14:textId="77777777" w:rsidR="00240477" w:rsidRPr="007A5E48" w:rsidRDefault="00240477" w:rsidP="005C7912">
            <w:pPr>
              <w:rPr>
                <w:rFonts w:ascii="Times New Roman" w:hAnsi="Times New Roman" w:cs="Times New Roman"/>
                <w:sz w:val="20"/>
                <w:szCs w:val="20"/>
              </w:rPr>
            </w:pPr>
          </w:p>
        </w:tc>
        <w:tc>
          <w:tcPr>
            <w:tcW w:w="2262" w:type="dxa"/>
            <w:vMerge/>
          </w:tcPr>
          <w:p w14:paraId="0B181738"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363F8866" w14:textId="6DA93BAF"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5</w:t>
            </w:r>
            <w:r w:rsidR="00240477" w:rsidRPr="007A5E48">
              <w:rPr>
                <w:rFonts w:ascii="Times New Roman" w:hAnsi="Times New Roman" w:cs="Times New Roman"/>
                <w:color w:val="000000"/>
                <w:sz w:val="20"/>
                <w:szCs w:val="20"/>
              </w:rPr>
              <w:t>.1.20. своевременная передача подрядчикам материальных ресурсов, поставляемых заказчиком, застройщиком</w:t>
            </w:r>
          </w:p>
        </w:tc>
        <w:tc>
          <w:tcPr>
            <w:tcW w:w="1553" w:type="dxa"/>
          </w:tcPr>
          <w:p w14:paraId="3E608EB7" w14:textId="77777777" w:rsidR="00240477" w:rsidRPr="007A5E48" w:rsidRDefault="00240477" w:rsidP="005C7912">
            <w:pPr>
              <w:jc w:val="both"/>
              <w:rPr>
                <w:rFonts w:ascii="Times New Roman" w:hAnsi="Times New Roman" w:cs="Times New Roman"/>
                <w:sz w:val="20"/>
                <w:szCs w:val="20"/>
              </w:rPr>
            </w:pPr>
          </w:p>
        </w:tc>
      </w:tr>
      <w:tr w:rsidR="00240477" w:rsidRPr="007A5E48" w14:paraId="1A3384BA" w14:textId="77777777" w:rsidTr="00240477">
        <w:trPr>
          <w:divId w:val="1699967933"/>
        </w:trPr>
        <w:tc>
          <w:tcPr>
            <w:tcW w:w="1895" w:type="dxa"/>
            <w:vMerge/>
          </w:tcPr>
          <w:p w14:paraId="5E35F08F" w14:textId="77777777" w:rsidR="00240477" w:rsidRPr="007A5E48" w:rsidRDefault="00240477" w:rsidP="005C7912">
            <w:pPr>
              <w:rPr>
                <w:rFonts w:ascii="Times New Roman" w:hAnsi="Times New Roman" w:cs="Times New Roman"/>
                <w:sz w:val="20"/>
                <w:szCs w:val="20"/>
              </w:rPr>
            </w:pPr>
          </w:p>
        </w:tc>
        <w:tc>
          <w:tcPr>
            <w:tcW w:w="2262" w:type="dxa"/>
            <w:vMerge/>
          </w:tcPr>
          <w:p w14:paraId="565A9037"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6B5B67E4" w14:textId="56077D63"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5</w:t>
            </w:r>
            <w:r w:rsidR="00240477" w:rsidRPr="007A5E48">
              <w:rPr>
                <w:rFonts w:ascii="Times New Roman" w:hAnsi="Times New Roman" w:cs="Times New Roman"/>
                <w:color w:val="000000"/>
                <w:sz w:val="20"/>
                <w:szCs w:val="20"/>
              </w:rPr>
              <w:t>.1.21. проведение предмонтажной ревизии оборудования. Контроль за устранением недостатков (дефектов)</w:t>
            </w:r>
          </w:p>
        </w:tc>
        <w:tc>
          <w:tcPr>
            <w:tcW w:w="1553" w:type="dxa"/>
          </w:tcPr>
          <w:p w14:paraId="2CAD94D5" w14:textId="77777777" w:rsidR="00240477" w:rsidRPr="007A5E48" w:rsidRDefault="00240477" w:rsidP="005C7912">
            <w:pPr>
              <w:jc w:val="both"/>
              <w:rPr>
                <w:rFonts w:ascii="Times New Roman" w:hAnsi="Times New Roman" w:cs="Times New Roman"/>
                <w:sz w:val="20"/>
                <w:szCs w:val="20"/>
              </w:rPr>
            </w:pPr>
          </w:p>
        </w:tc>
      </w:tr>
      <w:tr w:rsidR="00240477" w:rsidRPr="007A5E48" w14:paraId="60EC1262" w14:textId="77777777" w:rsidTr="00240477">
        <w:trPr>
          <w:divId w:val="1699967933"/>
        </w:trPr>
        <w:tc>
          <w:tcPr>
            <w:tcW w:w="1895" w:type="dxa"/>
            <w:vMerge/>
          </w:tcPr>
          <w:p w14:paraId="7BEF6F75" w14:textId="77777777" w:rsidR="00240477" w:rsidRPr="007A5E48" w:rsidRDefault="00240477" w:rsidP="005C7912">
            <w:pPr>
              <w:rPr>
                <w:rFonts w:ascii="Times New Roman" w:hAnsi="Times New Roman" w:cs="Times New Roman"/>
                <w:sz w:val="20"/>
                <w:szCs w:val="20"/>
              </w:rPr>
            </w:pPr>
          </w:p>
        </w:tc>
        <w:tc>
          <w:tcPr>
            <w:tcW w:w="2262" w:type="dxa"/>
            <w:vMerge/>
          </w:tcPr>
          <w:p w14:paraId="2B93E573"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63D62FB0" w14:textId="67F97603"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5</w:t>
            </w:r>
            <w:r w:rsidR="00240477" w:rsidRPr="007A5E48">
              <w:rPr>
                <w:rFonts w:ascii="Times New Roman" w:hAnsi="Times New Roman" w:cs="Times New Roman"/>
                <w:color w:val="000000"/>
                <w:sz w:val="20"/>
                <w:szCs w:val="20"/>
              </w:rPr>
              <w:t>.1.22. организация выполнения совместно с подрядчиком, разработчиком проектной документации пусконаладочных работ в соответствии с проектной документацией и программой проведения пусконаладочных работ</w:t>
            </w:r>
          </w:p>
        </w:tc>
        <w:tc>
          <w:tcPr>
            <w:tcW w:w="1553" w:type="dxa"/>
          </w:tcPr>
          <w:p w14:paraId="2AF054A5" w14:textId="77777777" w:rsidR="00240477" w:rsidRPr="007A5E48" w:rsidRDefault="00240477" w:rsidP="005C7912">
            <w:pPr>
              <w:jc w:val="both"/>
              <w:rPr>
                <w:rFonts w:ascii="Times New Roman" w:hAnsi="Times New Roman" w:cs="Times New Roman"/>
                <w:sz w:val="20"/>
                <w:szCs w:val="20"/>
              </w:rPr>
            </w:pPr>
          </w:p>
        </w:tc>
      </w:tr>
      <w:tr w:rsidR="00240477" w:rsidRPr="007A5E48" w14:paraId="03E3CF96" w14:textId="77777777" w:rsidTr="00240477">
        <w:trPr>
          <w:divId w:val="1699967933"/>
        </w:trPr>
        <w:tc>
          <w:tcPr>
            <w:tcW w:w="1895" w:type="dxa"/>
            <w:vMerge w:val="restart"/>
            <w:tcBorders>
              <w:top w:val="nil"/>
            </w:tcBorders>
          </w:tcPr>
          <w:p w14:paraId="0E9207E7" w14:textId="77777777" w:rsidR="00240477" w:rsidRPr="007A5E48" w:rsidRDefault="00240477" w:rsidP="005C7912">
            <w:pPr>
              <w:rPr>
                <w:rFonts w:ascii="Times New Roman" w:hAnsi="Times New Roman" w:cs="Times New Roman"/>
                <w:sz w:val="20"/>
                <w:szCs w:val="20"/>
              </w:rPr>
            </w:pPr>
          </w:p>
        </w:tc>
        <w:tc>
          <w:tcPr>
            <w:tcW w:w="2262" w:type="dxa"/>
            <w:vMerge w:val="restart"/>
            <w:tcBorders>
              <w:top w:val="nil"/>
            </w:tcBorders>
          </w:tcPr>
          <w:p w14:paraId="1345CFCF"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7841F616" w14:textId="44E6547D"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5</w:t>
            </w:r>
            <w:r w:rsidR="00240477" w:rsidRPr="007A5E48">
              <w:rPr>
                <w:rFonts w:ascii="Times New Roman" w:hAnsi="Times New Roman" w:cs="Times New Roman"/>
                <w:color w:val="000000"/>
                <w:sz w:val="20"/>
                <w:szCs w:val="20"/>
              </w:rPr>
              <w:t>.1.23. организация выполнения совместно с подрядчиком, разработчиком проектной документации комплексного опробования и испытания смонтированного оборудования в соответствии с проектной документацией и программой проведения комплексного опробования оборудования</w:t>
            </w:r>
          </w:p>
        </w:tc>
        <w:tc>
          <w:tcPr>
            <w:tcW w:w="1553" w:type="dxa"/>
          </w:tcPr>
          <w:p w14:paraId="158AAB8C" w14:textId="77777777" w:rsidR="00240477" w:rsidRPr="007A5E48" w:rsidRDefault="00240477" w:rsidP="005C7912">
            <w:pPr>
              <w:jc w:val="both"/>
              <w:rPr>
                <w:rFonts w:ascii="Times New Roman" w:hAnsi="Times New Roman" w:cs="Times New Roman"/>
                <w:sz w:val="20"/>
                <w:szCs w:val="20"/>
              </w:rPr>
            </w:pPr>
          </w:p>
        </w:tc>
      </w:tr>
      <w:tr w:rsidR="00240477" w:rsidRPr="007A5E48" w14:paraId="03389DEF" w14:textId="77777777" w:rsidTr="00240477">
        <w:trPr>
          <w:divId w:val="1699967933"/>
        </w:trPr>
        <w:tc>
          <w:tcPr>
            <w:tcW w:w="1895" w:type="dxa"/>
            <w:vMerge/>
            <w:tcBorders>
              <w:top w:val="nil"/>
            </w:tcBorders>
          </w:tcPr>
          <w:p w14:paraId="247C0CD1" w14:textId="77777777" w:rsidR="00240477" w:rsidRPr="007A5E48" w:rsidRDefault="00240477" w:rsidP="005C7912">
            <w:pPr>
              <w:rPr>
                <w:rFonts w:ascii="Times New Roman" w:hAnsi="Times New Roman" w:cs="Times New Roman"/>
                <w:sz w:val="20"/>
                <w:szCs w:val="20"/>
              </w:rPr>
            </w:pPr>
          </w:p>
        </w:tc>
        <w:tc>
          <w:tcPr>
            <w:tcW w:w="2262" w:type="dxa"/>
            <w:vMerge/>
            <w:tcBorders>
              <w:top w:val="nil"/>
            </w:tcBorders>
          </w:tcPr>
          <w:p w14:paraId="46047A47"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34D3D328" w14:textId="78D3E389"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5</w:t>
            </w:r>
            <w:r w:rsidR="00240477" w:rsidRPr="007A5E48">
              <w:rPr>
                <w:rFonts w:ascii="Times New Roman" w:hAnsi="Times New Roman" w:cs="Times New Roman"/>
                <w:color w:val="000000"/>
                <w:sz w:val="20"/>
                <w:szCs w:val="20"/>
              </w:rPr>
              <w:t>.1.24. подготовка документов, необходимых для подключения (присоединения) объекта к существующим объектам инженерной инфраструктуры. Обеспечение процесса подключения</w:t>
            </w:r>
          </w:p>
        </w:tc>
        <w:tc>
          <w:tcPr>
            <w:tcW w:w="1553" w:type="dxa"/>
          </w:tcPr>
          <w:p w14:paraId="3D586572" w14:textId="77777777" w:rsidR="00240477" w:rsidRPr="007A5E48" w:rsidRDefault="00240477" w:rsidP="005C7912">
            <w:pPr>
              <w:jc w:val="both"/>
              <w:rPr>
                <w:rFonts w:ascii="Times New Roman" w:hAnsi="Times New Roman" w:cs="Times New Roman"/>
                <w:sz w:val="20"/>
                <w:szCs w:val="20"/>
              </w:rPr>
            </w:pPr>
          </w:p>
        </w:tc>
      </w:tr>
      <w:tr w:rsidR="00FA629E" w:rsidRPr="007A5E48" w14:paraId="16D0225E" w14:textId="77777777" w:rsidTr="00240477">
        <w:trPr>
          <w:divId w:val="1699967933"/>
        </w:trPr>
        <w:tc>
          <w:tcPr>
            <w:tcW w:w="1895" w:type="dxa"/>
          </w:tcPr>
          <w:p w14:paraId="55B4EF83" w14:textId="338A570B" w:rsidR="00FA629E" w:rsidRPr="007A5E48" w:rsidRDefault="004F1B1E" w:rsidP="005C7912">
            <w:pPr>
              <w:rPr>
                <w:rFonts w:ascii="Times New Roman" w:hAnsi="Times New Roman" w:cs="Times New Roman"/>
                <w:sz w:val="20"/>
                <w:szCs w:val="20"/>
              </w:rPr>
            </w:pPr>
            <w:r>
              <w:rPr>
                <w:rFonts w:ascii="Times New Roman" w:eastAsia="Times New Roman" w:hAnsi="Times New Roman" w:cs="Times New Roman"/>
                <w:color w:val="000000"/>
                <w:sz w:val="20"/>
                <w:szCs w:val="20"/>
              </w:rPr>
              <w:t>6</w:t>
            </w:r>
            <w:r w:rsidR="00FA629E" w:rsidRPr="00FA629E">
              <w:rPr>
                <w:rFonts w:ascii="Times New Roman" w:eastAsia="Times New Roman" w:hAnsi="Times New Roman" w:cs="Times New Roman"/>
                <w:color w:val="000000"/>
                <w:sz w:val="20"/>
                <w:szCs w:val="20"/>
              </w:rPr>
              <w:t>. Технический надзор за выполнением строительных работ</w:t>
            </w:r>
          </w:p>
        </w:tc>
        <w:tc>
          <w:tcPr>
            <w:tcW w:w="2262" w:type="dxa"/>
          </w:tcPr>
          <w:p w14:paraId="1955680F" w14:textId="1A3E08BE" w:rsidR="00FA629E" w:rsidRPr="007A5E48" w:rsidRDefault="004F1B1E" w:rsidP="005C7912">
            <w:pPr>
              <w:jc w:val="both"/>
              <w:rPr>
                <w:rFonts w:ascii="Times New Roman" w:hAnsi="Times New Roman" w:cs="Times New Roman"/>
                <w:sz w:val="20"/>
                <w:szCs w:val="20"/>
              </w:rPr>
            </w:pPr>
            <w:r>
              <w:rPr>
                <w:rFonts w:ascii="Times New Roman" w:eastAsia="Times New Roman" w:hAnsi="Times New Roman" w:cs="Times New Roman"/>
                <w:color w:val="000000"/>
                <w:sz w:val="20"/>
                <w:szCs w:val="20"/>
              </w:rPr>
              <w:t>6</w:t>
            </w:r>
            <w:r w:rsidR="00FA629E" w:rsidRPr="00FA629E">
              <w:rPr>
                <w:rFonts w:ascii="Times New Roman" w:eastAsia="Times New Roman" w:hAnsi="Times New Roman" w:cs="Times New Roman"/>
                <w:color w:val="000000"/>
                <w:sz w:val="20"/>
                <w:szCs w:val="20"/>
              </w:rPr>
              <w:t>.1. Осуществление технического надзора за выполнением строительных, монтажных и пусконаладочных работ в объеме, предусмотренном действующим законодательством</w:t>
            </w:r>
          </w:p>
        </w:tc>
        <w:tc>
          <w:tcPr>
            <w:tcW w:w="4633" w:type="dxa"/>
            <w:tcBorders>
              <w:top w:val="single" w:sz="4" w:space="0" w:color="auto"/>
              <w:left w:val="single" w:sz="4" w:space="0" w:color="auto"/>
              <w:bottom w:val="single" w:sz="4" w:space="0" w:color="auto"/>
              <w:right w:val="nil"/>
            </w:tcBorders>
          </w:tcPr>
          <w:p w14:paraId="7C85C2DD" w14:textId="77777777" w:rsidR="00FA629E" w:rsidRPr="007A5E48" w:rsidRDefault="00FA629E" w:rsidP="005C7912">
            <w:pPr>
              <w:jc w:val="both"/>
              <w:rPr>
                <w:rFonts w:ascii="Times New Roman" w:hAnsi="Times New Roman" w:cs="Times New Roman"/>
                <w:sz w:val="20"/>
                <w:szCs w:val="20"/>
              </w:rPr>
            </w:pPr>
          </w:p>
        </w:tc>
        <w:tc>
          <w:tcPr>
            <w:tcW w:w="1553" w:type="dxa"/>
          </w:tcPr>
          <w:p w14:paraId="32919A10" w14:textId="77777777" w:rsidR="00FA629E" w:rsidRPr="007A5E48" w:rsidRDefault="00FA629E" w:rsidP="005C7912">
            <w:pPr>
              <w:jc w:val="both"/>
              <w:rPr>
                <w:rFonts w:ascii="Times New Roman" w:hAnsi="Times New Roman" w:cs="Times New Roman"/>
                <w:sz w:val="20"/>
                <w:szCs w:val="20"/>
              </w:rPr>
            </w:pPr>
          </w:p>
        </w:tc>
      </w:tr>
      <w:tr w:rsidR="00240477" w:rsidRPr="007A5E48" w14:paraId="71206AA3" w14:textId="77777777" w:rsidTr="00240477">
        <w:trPr>
          <w:divId w:val="1699967933"/>
        </w:trPr>
        <w:tc>
          <w:tcPr>
            <w:tcW w:w="1895" w:type="dxa"/>
            <w:vMerge w:val="restart"/>
          </w:tcPr>
          <w:p w14:paraId="55953FB2" w14:textId="7CE2C391" w:rsidR="00240477" w:rsidRPr="007A5E48" w:rsidRDefault="004F1B1E" w:rsidP="005C7912">
            <w:pPr>
              <w:rPr>
                <w:rFonts w:ascii="Times New Roman" w:hAnsi="Times New Roman" w:cs="Times New Roman"/>
                <w:sz w:val="20"/>
                <w:szCs w:val="20"/>
              </w:rPr>
            </w:pPr>
            <w:r>
              <w:rPr>
                <w:rFonts w:ascii="Times New Roman" w:hAnsi="Times New Roman" w:cs="Times New Roman"/>
                <w:color w:val="000000"/>
                <w:sz w:val="20"/>
                <w:szCs w:val="20"/>
                <w:shd w:val="clear" w:color="auto" w:fill="FFFFFF"/>
              </w:rPr>
              <w:t>7</w:t>
            </w:r>
            <w:r w:rsidR="00240477" w:rsidRPr="007A5E48">
              <w:rPr>
                <w:rFonts w:ascii="Times New Roman" w:hAnsi="Times New Roman" w:cs="Times New Roman"/>
                <w:color w:val="000000"/>
                <w:sz w:val="20"/>
                <w:szCs w:val="20"/>
                <w:shd w:val="clear" w:color="auto" w:fill="FFFFFF"/>
              </w:rPr>
              <w:t>. Завершение строительства и приемка объекта в эксплуатацию</w:t>
            </w:r>
          </w:p>
        </w:tc>
        <w:tc>
          <w:tcPr>
            <w:tcW w:w="2262" w:type="dxa"/>
            <w:vMerge w:val="restart"/>
          </w:tcPr>
          <w:p w14:paraId="59B97232" w14:textId="4945E730"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shd w:val="clear" w:color="auto" w:fill="FFFFFF"/>
              </w:rPr>
              <w:t>7</w:t>
            </w:r>
            <w:r w:rsidR="00240477" w:rsidRPr="007A5E48">
              <w:rPr>
                <w:rFonts w:ascii="Times New Roman" w:hAnsi="Times New Roman" w:cs="Times New Roman"/>
                <w:color w:val="000000"/>
                <w:sz w:val="20"/>
                <w:szCs w:val="20"/>
                <w:shd w:val="clear" w:color="auto" w:fill="FFFFFF"/>
              </w:rPr>
              <w:t>.1. Организация приемки объекта в эксплуатацию</w:t>
            </w:r>
          </w:p>
        </w:tc>
        <w:tc>
          <w:tcPr>
            <w:tcW w:w="4633" w:type="dxa"/>
            <w:tcBorders>
              <w:top w:val="single" w:sz="4" w:space="0" w:color="auto"/>
              <w:left w:val="single" w:sz="4" w:space="0" w:color="auto"/>
              <w:bottom w:val="single" w:sz="4" w:space="0" w:color="auto"/>
              <w:right w:val="nil"/>
            </w:tcBorders>
            <w:shd w:val="clear" w:color="auto" w:fill="FFFFFF"/>
          </w:tcPr>
          <w:p w14:paraId="3A5EBC89" w14:textId="11442B2C"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7</w:t>
            </w:r>
            <w:r w:rsidR="00240477" w:rsidRPr="007A5E48">
              <w:rPr>
                <w:rFonts w:ascii="Times New Roman" w:hAnsi="Times New Roman" w:cs="Times New Roman"/>
                <w:color w:val="000000"/>
                <w:sz w:val="20"/>
                <w:szCs w:val="20"/>
              </w:rPr>
              <w:t>.1.1. определение перечня, объемов, стоимости и сроков выполнения отдельных видов работ, перенесенных на ближайший благоприятный период года, если это не препятствует нормальной эксплуатации объекта</w:t>
            </w:r>
          </w:p>
        </w:tc>
        <w:tc>
          <w:tcPr>
            <w:tcW w:w="1553" w:type="dxa"/>
          </w:tcPr>
          <w:p w14:paraId="5F739B79" w14:textId="77777777" w:rsidR="00240477" w:rsidRPr="007A5E48" w:rsidRDefault="00240477" w:rsidP="005C7912">
            <w:pPr>
              <w:jc w:val="both"/>
              <w:rPr>
                <w:rFonts w:ascii="Times New Roman" w:hAnsi="Times New Roman" w:cs="Times New Roman"/>
                <w:sz w:val="20"/>
                <w:szCs w:val="20"/>
              </w:rPr>
            </w:pPr>
          </w:p>
        </w:tc>
      </w:tr>
      <w:tr w:rsidR="00240477" w:rsidRPr="007A5E48" w14:paraId="2CA6F4C7" w14:textId="77777777" w:rsidTr="00240477">
        <w:trPr>
          <w:divId w:val="1699967933"/>
        </w:trPr>
        <w:tc>
          <w:tcPr>
            <w:tcW w:w="1895" w:type="dxa"/>
            <w:vMerge/>
          </w:tcPr>
          <w:p w14:paraId="26E86762" w14:textId="77777777" w:rsidR="00240477" w:rsidRPr="007A5E48" w:rsidRDefault="00240477" w:rsidP="005C7912">
            <w:pPr>
              <w:rPr>
                <w:rFonts w:ascii="Times New Roman" w:hAnsi="Times New Roman" w:cs="Times New Roman"/>
                <w:sz w:val="20"/>
                <w:szCs w:val="20"/>
              </w:rPr>
            </w:pPr>
          </w:p>
        </w:tc>
        <w:tc>
          <w:tcPr>
            <w:tcW w:w="2262" w:type="dxa"/>
            <w:vMerge/>
          </w:tcPr>
          <w:p w14:paraId="3CD2CF0D"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7E5E0541" w14:textId="6CBBF39D"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7</w:t>
            </w:r>
            <w:r w:rsidR="00240477" w:rsidRPr="007A5E48">
              <w:rPr>
                <w:rFonts w:ascii="Times New Roman" w:hAnsi="Times New Roman" w:cs="Times New Roman"/>
                <w:color w:val="000000"/>
                <w:sz w:val="20"/>
                <w:szCs w:val="20"/>
              </w:rPr>
              <w:t>.1.2. оценка готовности объекта к приемке в эксплуатацию по установленным законодательством критериям качества</w:t>
            </w:r>
          </w:p>
        </w:tc>
        <w:tc>
          <w:tcPr>
            <w:tcW w:w="1553" w:type="dxa"/>
          </w:tcPr>
          <w:p w14:paraId="77FC7F27" w14:textId="77777777" w:rsidR="00240477" w:rsidRPr="007A5E48" w:rsidRDefault="00240477" w:rsidP="005C7912">
            <w:pPr>
              <w:jc w:val="both"/>
              <w:rPr>
                <w:rFonts w:ascii="Times New Roman" w:hAnsi="Times New Roman" w:cs="Times New Roman"/>
                <w:sz w:val="20"/>
                <w:szCs w:val="20"/>
              </w:rPr>
            </w:pPr>
          </w:p>
        </w:tc>
      </w:tr>
      <w:tr w:rsidR="00240477" w:rsidRPr="007A5E48" w14:paraId="0DC55C39" w14:textId="77777777" w:rsidTr="00240477">
        <w:trPr>
          <w:divId w:val="1699967933"/>
        </w:trPr>
        <w:tc>
          <w:tcPr>
            <w:tcW w:w="1895" w:type="dxa"/>
            <w:vMerge/>
          </w:tcPr>
          <w:p w14:paraId="7198478E" w14:textId="77777777" w:rsidR="00240477" w:rsidRPr="007A5E48" w:rsidRDefault="00240477" w:rsidP="005C7912">
            <w:pPr>
              <w:rPr>
                <w:rFonts w:ascii="Times New Roman" w:hAnsi="Times New Roman" w:cs="Times New Roman"/>
                <w:sz w:val="20"/>
                <w:szCs w:val="20"/>
              </w:rPr>
            </w:pPr>
          </w:p>
        </w:tc>
        <w:tc>
          <w:tcPr>
            <w:tcW w:w="2262" w:type="dxa"/>
            <w:vMerge/>
          </w:tcPr>
          <w:p w14:paraId="79FDF9D6"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1F668333" w14:textId="6BEAD05C"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7</w:t>
            </w:r>
            <w:r w:rsidR="00240477" w:rsidRPr="007A5E48">
              <w:rPr>
                <w:rFonts w:ascii="Times New Roman" w:hAnsi="Times New Roman" w:cs="Times New Roman"/>
                <w:color w:val="000000"/>
                <w:sz w:val="20"/>
                <w:szCs w:val="20"/>
              </w:rPr>
              <w:t>.1.3. организация получения положительных заключений государственных органов (их структурных подразделений), иных государственных организаций, требуемых в соответствии с законодательством</w:t>
            </w:r>
          </w:p>
        </w:tc>
        <w:tc>
          <w:tcPr>
            <w:tcW w:w="1553" w:type="dxa"/>
          </w:tcPr>
          <w:p w14:paraId="3AC40A21" w14:textId="77777777" w:rsidR="00240477" w:rsidRPr="007A5E48" w:rsidRDefault="00240477" w:rsidP="005C7912">
            <w:pPr>
              <w:jc w:val="both"/>
              <w:rPr>
                <w:rFonts w:ascii="Times New Roman" w:hAnsi="Times New Roman" w:cs="Times New Roman"/>
                <w:sz w:val="20"/>
                <w:szCs w:val="20"/>
              </w:rPr>
            </w:pPr>
          </w:p>
        </w:tc>
      </w:tr>
      <w:tr w:rsidR="00240477" w:rsidRPr="007A5E48" w14:paraId="01150158" w14:textId="77777777" w:rsidTr="00240477">
        <w:trPr>
          <w:divId w:val="1699967933"/>
        </w:trPr>
        <w:tc>
          <w:tcPr>
            <w:tcW w:w="1895" w:type="dxa"/>
            <w:vMerge/>
          </w:tcPr>
          <w:p w14:paraId="1E02E742" w14:textId="77777777" w:rsidR="00240477" w:rsidRPr="007A5E48" w:rsidRDefault="00240477" w:rsidP="005C7912">
            <w:pPr>
              <w:rPr>
                <w:rFonts w:ascii="Times New Roman" w:hAnsi="Times New Roman" w:cs="Times New Roman"/>
                <w:sz w:val="20"/>
                <w:szCs w:val="20"/>
              </w:rPr>
            </w:pPr>
          </w:p>
        </w:tc>
        <w:tc>
          <w:tcPr>
            <w:tcW w:w="2262" w:type="dxa"/>
            <w:vMerge/>
          </w:tcPr>
          <w:p w14:paraId="706E9DA6"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5EA2DEDE" w14:textId="269EC7C9"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7</w:t>
            </w:r>
            <w:r w:rsidR="00240477" w:rsidRPr="007A5E48">
              <w:rPr>
                <w:rFonts w:ascii="Times New Roman" w:hAnsi="Times New Roman" w:cs="Times New Roman"/>
                <w:color w:val="000000"/>
                <w:sz w:val="20"/>
                <w:szCs w:val="20"/>
              </w:rPr>
              <w:t>.1.4. организация проведения испытания на воздухопроницаемость с тепловизионным обследованием или тепловизионного обследования в случаях и в порядке, установленных законодательством</w:t>
            </w:r>
          </w:p>
        </w:tc>
        <w:tc>
          <w:tcPr>
            <w:tcW w:w="1553" w:type="dxa"/>
          </w:tcPr>
          <w:p w14:paraId="294CC457" w14:textId="77777777" w:rsidR="00240477" w:rsidRPr="007A5E48" w:rsidRDefault="00240477" w:rsidP="005C7912">
            <w:pPr>
              <w:jc w:val="both"/>
              <w:rPr>
                <w:rFonts w:ascii="Times New Roman" w:hAnsi="Times New Roman" w:cs="Times New Roman"/>
                <w:sz w:val="20"/>
                <w:szCs w:val="20"/>
              </w:rPr>
            </w:pPr>
          </w:p>
        </w:tc>
      </w:tr>
      <w:tr w:rsidR="00240477" w:rsidRPr="007A5E48" w14:paraId="3025040A" w14:textId="77777777" w:rsidTr="00240477">
        <w:trPr>
          <w:divId w:val="1699967933"/>
        </w:trPr>
        <w:tc>
          <w:tcPr>
            <w:tcW w:w="1895" w:type="dxa"/>
            <w:vMerge/>
          </w:tcPr>
          <w:p w14:paraId="6DF9364B" w14:textId="77777777" w:rsidR="00240477" w:rsidRPr="007A5E48" w:rsidRDefault="00240477" w:rsidP="005C7912">
            <w:pPr>
              <w:rPr>
                <w:rFonts w:ascii="Times New Roman" w:hAnsi="Times New Roman" w:cs="Times New Roman"/>
                <w:sz w:val="20"/>
                <w:szCs w:val="20"/>
              </w:rPr>
            </w:pPr>
          </w:p>
        </w:tc>
        <w:tc>
          <w:tcPr>
            <w:tcW w:w="2262" w:type="dxa"/>
            <w:vMerge/>
          </w:tcPr>
          <w:p w14:paraId="0CA4D0E3"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29EE4ED6" w14:textId="1F095A50"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7</w:t>
            </w:r>
            <w:r w:rsidR="00240477" w:rsidRPr="007A5E48">
              <w:rPr>
                <w:rFonts w:ascii="Times New Roman" w:hAnsi="Times New Roman" w:cs="Times New Roman"/>
                <w:color w:val="000000"/>
                <w:sz w:val="20"/>
                <w:szCs w:val="20"/>
              </w:rPr>
              <w:t>.1.5. организация подтверждения рабочей комиссией по приемке оборудования готовности смонтированного оборудования к эксплуатации, выпуску продукции (выполнению работ, оказанию услуг) в случаях и в порядке, установленных законодательством</w:t>
            </w:r>
          </w:p>
        </w:tc>
        <w:tc>
          <w:tcPr>
            <w:tcW w:w="1553" w:type="dxa"/>
          </w:tcPr>
          <w:p w14:paraId="36532E53" w14:textId="77777777" w:rsidR="00240477" w:rsidRPr="007A5E48" w:rsidRDefault="00240477" w:rsidP="005C7912">
            <w:pPr>
              <w:jc w:val="both"/>
              <w:rPr>
                <w:rFonts w:ascii="Times New Roman" w:hAnsi="Times New Roman" w:cs="Times New Roman"/>
                <w:sz w:val="20"/>
                <w:szCs w:val="20"/>
              </w:rPr>
            </w:pPr>
          </w:p>
        </w:tc>
      </w:tr>
      <w:tr w:rsidR="00240477" w:rsidRPr="007A5E48" w14:paraId="44F5455F" w14:textId="77777777" w:rsidTr="00240477">
        <w:trPr>
          <w:divId w:val="1699967933"/>
        </w:trPr>
        <w:tc>
          <w:tcPr>
            <w:tcW w:w="1895" w:type="dxa"/>
            <w:vMerge/>
          </w:tcPr>
          <w:p w14:paraId="5DD19819" w14:textId="77777777" w:rsidR="00240477" w:rsidRPr="007A5E48" w:rsidRDefault="00240477" w:rsidP="005C7912">
            <w:pPr>
              <w:rPr>
                <w:rFonts w:ascii="Times New Roman" w:hAnsi="Times New Roman" w:cs="Times New Roman"/>
                <w:sz w:val="20"/>
                <w:szCs w:val="20"/>
              </w:rPr>
            </w:pPr>
          </w:p>
        </w:tc>
        <w:tc>
          <w:tcPr>
            <w:tcW w:w="2262" w:type="dxa"/>
            <w:vMerge/>
          </w:tcPr>
          <w:p w14:paraId="4CC4F064"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3A470917" w14:textId="07A618CA"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7</w:t>
            </w:r>
            <w:r w:rsidR="00240477" w:rsidRPr="007A5E48">
              <w:rPr>
                <w:rFonts w:ascii="Times New Roman" w:hAnsi="Times New Roman" w:cs="Times New Roman"/>
                <w:color w:val="000000"/>
                <w:sz w:val="20"/>
                <w:szCs w:val="20"/>
              </w:rPr>
              <w:t>.1.6. подготовка документов, необходимых для предоставления приемочной комиссии по установленному законодательством перечню</w:t>
            </w:r>
          </w:p>
        </w:tc>
        <w:tc>
          <w:tcPr>
            <w:tcW w:w="1553" w:type="dxa"/>
          </w:tcPr>
          <w:p w14:paraId="52348C40" w14:textId="77777777" w:rsidR="00240477" w:rsidRPr="007A5E48" w:rsidRDefault="00240477" w:rsidP="005C7912">
            <w:pPr>
              <w:jc w:val="both"/>
              <w:rPr>
                <w:rFonts w:ascii="Times New Roman" w:hAnsi="Times New Roman" w:cs="Times New Roman"/>
                <w:sz w:val="20"/>
                <w:szCs w:val="20"/>
              </w:rPr>
            </w:pPr>
          </w:p>
        </w:tc>
      </w:tr>
      <w:tr w:rsidR="00240477" w:rsidRPr="007A5E48" w14:paraId="2F052FB9" w14:textId="77777777" w:rsidTr="00240477">
        <w:trPr>
          <w:divId w:val="1699967933"/>
        </w:trPr>
        <w:tc>
          <w:tcPr>
            <w:tcW w:w="1895" w:type="dxa"/>
            <w:vMerge/>
          </w:tcPr>
          <w:p w14:paraId="748E4BEE" w14:textId="77777777" w:rsidR="00240477" w:rsidRPr="007A5E48" w:rsidRDefault="00240477" w:rsidP="005C7912">
            <w:pPr>
              <w:rPr>
                <w:rFonts w:ascii="Times New Roman" w:hAnsi="Times New Roman" w:cs="Times New Roman"/>
                <w:sz w:val="20"/>
                <w:szCs w:val="20"/>
              </w:rPr>
            </w:pPr>
          </w:p>
        </w:tc>
        <w:tc>
          <w:tcPr>
            <w:tcW w:w="2262" w:type="dxa"/>
            <w:vMerge/>
          </w:tcPr>
          <w:p w14:paraId="1203EF96"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3C0B065D" w14:textId="1586DA4B"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7</w:t>
            </w:r>
            <w:r w:rsidR="00240477" w:rsidRPr="007A5E48">
              <w:rPr>
                <w:rFonts w:ascii="Times New Roman" w:hAnsi="Times New Roman" w:cs="Times New Roman"/>
                <w:color w:val="000000"/>
                <w:sz w:val="20"/>
                <w:szCs w:val="20"/>
              </w:rPr>
              <w:t>.1.7. организация проведения иных мероприятий, связанных с подготовкой объекта к приемке в эксплуатацию, в том числе по его чистовой уборке</w:t>
            </w:r>
          </w:p>
        </w:tc>
        <w:tc>
          <w:tcPr>
            <w:tcW w:w="1553" w:type="dxa"/>
          </w:tcPr>
          <w:p w14:paraId="0DFFF275" w14:textId="77777777" w:rsidR="00240477" w:rsidRPr="007A5E48" w:rsidRDefault="00240477" w:rsidP="005C7912">
            <w:pPr>
              <w:jc w:val="both"/>
              <w:rPr>
                <w:rFonts w:ascii="Times New Roman" w:hAnsi="Times New Roman" w:cs="Times New Roman"/>
                <w:sz w:val="20"/>
                <w:szCs w:val="20"/>
              </w:rPr>
            </w:pPr>
          </w:p>
        </w:tc>
      </w:tr>
      <w:tr w:rsidR="00240477" w:rsidRPr="007A5E48" w14:paraId="63EA7E31" w14:textId="77777777" w:rsidTr="00240477">
        <w:trPr>
          <w:divId w:val="1699967933"/>
        </w:trPr>
        <w:tc>
          <w:tcPr>
            <w:tcW w:w="1895" w:type="dxa"/>
            <w:vMerge/>
          </w:tcPr>
          <w:p w14:paraId="6AD2D61A" w14:textId="77777777" w:rsidR="00240477" w:rsidRPr="007A5E48" w:rsidRDefault="00240477" w:rsidP="005C7912">
            <w:pPr>
              <w:rPr>
                <w:rFonts w:ascii="Times New Roman" w:hAnsi="Times New Roman" w:cs="Times New Roman"/>
                <w:sz w:val="20"/>
                <w:szCs w:val="20"/>
              </w:rPr>
            </w:pPr>
          </w:p>
        </w:tc>
        <w:tc>
          <w:tcPr>
            <w:tcW w:w="2262" w:type="dxa"/>
            <w:vMerge/>
          </w:tcPr>
          <w:p w14:paraId="356C920A"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212B675F" w14:textId="70CFEF9A"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7</w:t>
            </w:r>
            <w:r w:rsidR="00240477" w:rsidRPr="007A5E48">
              <w:rPr>
                <w:rFonts w:ascii="Times New Roman" w:hAnsi="Times New Roman" w:cs="Times New Roman"/>
                <w:color w:val="000000"/>
                <w:sz w:val="20"/>
                <w:szCs w:val="20"/>
              </w:rPr>
              <w:t>.1.8. координация работы приемочной комиссии</w:t>
            </w:r>
          </w:p>
        </w:tc>
        <w:tc>
          <w:tcPr>
            <w:tcW w:w="1553" w:type="dxa"/>
          </w:tcPr>
          <w:p w14:paraId="192963E8" w14:textId="77777777" w:rsidR="00240477" w:rsidRPr="007A5E48" w:rsidRDefault="00240477" w:rsidP="005C7912">
            <w:pPr>
              <w:jc w:val="both"/>
              <w:rPr>
                <w:rFonts w:ascii="Times New Roman" w:hAnsi="Times New Roman" w:cs="Times New Roman"/>
                <w:sz w:val="20"/>
                <w:szCs w:val="20"/>
              </w:rPr>
            </w:pPr>
          </w:p>
        </w:tc>
      </w:tr>
      <w:tr w:rsidR="00240477" w:rsidRPr="007A5E48" w14:paraId="10AEFAB6" w14:textId="77777777" w:rsidTr="00240477">
        <w:trPr>
          <w:divId w:val="1699967933"/>
        </w:trPr>
        <w:tc>
          <w:tcPr>
            <w:tcW w:w="1895" w:type="dxa"/>
            <w:vMerge/>
          </w:tcPr>
          <w:p w14:paraId="52E0CD68" w14:textId="77777777" w:rsidR="00240477" w:rsidRPr="007A5E48" w:rsidRDefault="00240477" w:rsidP="005C7912">
            <w:pPr>
              <w:rPr>
                <w:rFonts w:ascii="Times New Roman" w:hAnsi="Times New Roman" w:cs="Times New Roman"/>
                <w:sz w:val="20"/>
                <w:szCs w:val="20"/>
              </w:rPr>
            </w:pPr>
          </w:p>
        </w:tc>
        <w:tc>
          <w:tcPr>
            <w:tcW w:w="2262" w:type="dxa"/>
            <w:vMerge/>
          </w:tcPr>
          <w:p w14:paraId="1534F8E2"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2C3CB15F" w14:textId="4A1A8E41"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7</w:t>
            </w:r>
            <w:r w:rsidR="00240477" w:rsidRPr="007A5E48">
              <w:rPr>
                <w:rFonts w:ascii="Times New Roman" w:hAnsi="Times New Roman" w:cs="Times New Roman"/>
                <w:color w:val="000000"/>
                <w:sz w:val="20"/>
                <w:szCs w:val="20"/>
              </w:rPr>
              <w:t>.1.9. подготовка необходимых документов и организация передачи законченных строительством объектов правообладателям</w:t>
            </w:r>
          </w:p>
        </w:tc>
        <w:tc>
          <w:tcPr>
            <w:tcW w:w="1553" w:type="dxa"/>
          </w:tcPr>
          <w:p w14:paraId="2F6D56FD" w14:textId="77777777" w:rsidR="00240477" w:rsidRPr="007A5E48" w:rsidRDefault="00240477" w:rsidP="005C7912">
            <w:pPr>
              <w:jc w:val="both"/>
              <w:rPr>
                <w:rFonts w:ascii="Times New Roman" w:hAnsi="Times New Roman" w:cs="Times New Roman"/>
                <w:sz w:val="20"/>
                <w:szCs w:val="20"/>
              </w:rPr>
            </w:pPr>
          </w:p>
        </w:tc>
      </w:tr>
      <w:tr w:rsidR="00240477" w:rsidRPr="007A5E48" w14:paraId="35271ABD" w14:textId="77777777" w:rsidTr="00240477">
        <w:trPr>
          <w:divId w:val="1699967933"/>
        </w:trPr>
        <w:tc>
          <w:tcPr>
            <w:tcW w:w="1895" w:type="dxa"/>
            <w:vMerge/>
          </w:tcPr>
          <w:p w14:paraId="2F9D028D" w14:textId="77777777" w:rsidR="00240477" w:rsidRPr="007A5E48" w:rsidRDefault="00240477" w:rsidP="005C7912">
            <w:pPr>
              <w:rPr>
                <w:rFonts w:ascii="Times New Roman" w:hAnsi="Times New Roman" w:cs="Times New Roman"/>
                <w:sz w:val="20"/>
                <w:szCs w:val="20"/>
              </w:rPr>
            </w:pPr>
          </w:p>
        </w:tc>
        <w:tc>
          <w:tcPr>
            <w:tcW w:w="2262" w:type="dxa"/>
            <w:vMerge/>
          </w:tcPr>
          <w:p w14:paraId="3577A57A" w14:textId="77777777" w:rsidR="00240477" w:rsidRPr="007A5E48" w:rsidRDefault="00240477" w:rsidP="005C7912">
            <w:pPr>
              <w:jc w:val="both"/>
              <w:rPr>
                <w:rFonts w:ascii="Times New Roman" w:hAnsi="Times New Roman" w:cs="Times New Roman"/>
                <w:sz w:val="20"/>
                <w:szCs w:val="20"/>
              </w:rPr>
            </w:pPr>
          </w:p>
        </w:tc>
        <w:tc>
          <w:tcPr>
            <w:tcW w:w="4633" w:type="dxa"/>
            <w:tcBorders>
              <w:top w:val="single" w:sz="4" w:space="0" w:color="auto"/>
              <w:left w:val="single" w:sz="4" w:space="0" w:color="auto"/>
              <w:bottom w:val="single" w:sz="4" w:space="0" w:color="auto"/>
              <w:right w:val="nil"/>
            </w:tcBorders>
            <w:shd w:val="clear" w:color="auto" w:fill="FFFFFF"/>
          </w:tcPr>
          <w:p w14:paraId="4A141362" w14:textId="4150DD84" w:rsidR="00240477" w:rsidRPr="007A5E48"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rPr>
              <w:t>7</w:t>
            </w:r>
            <w:r w:rsidR="00240477" w:rsidRPr="007A5E48">
              <w:rPr>
                <w:rFonts w:ascii="Times New Roman" w:hAnsi="Times New Roman" w:cs="Times New Roman"/>
                <w:color w:val="000000"/>
                <w:sz w:val="20"/>
                <w:szCs w:val="20"/>
              </w:rPr>
              <w:t>.1.10. подготовка документов, необходимых для обращения за государственной регистрацией в отношении объектов недвижимости, право собственности или иное право на которые принадлежит заказчику, застройщику</w:t>
            </w:r>
          </w:p>
        </w:tc>
        <w:tc>
          <w:tcPr>
            <w:tcW w:w="1553" w:type="dxa"/>
          </w:tcPr>
          <w:p w14:paraId="7F387D2D" w14:textId="77777777" w:rsidR="00240477" w:rsidRPr="007A5E48" w:rsidRDefault="00240477" w:rsidP="005C7912">
            <w:pPr>
              <w:jc w:val="both"/>
              <w:rPr>
                <w:rFonts w:ascii="Times New Roman" w:hAnsi="Times New Roman" w:cs="Times New Roman"/>
                <w:sz w:val="20"/>
                <w:szCs w:val="20"/>
              </w:rPr>
            </w:pPr>
          </w:p>
        </w:tc>
      </w:tr>
      <w:tr w:rsidR="00CF3421" w:rsidRPr="00CF3421" w14:paraId="6283EDFD" w14:textId="77777777" w:rsidTr="00240477">
        <w:trPr>
          <w:divId w:val="1699967933"/>
        </w:trPr>
        <w:tc>
          <w:tcPr>
            <w:tcW w:w="1895" w:type="dxa"/>
          </w:tcPr>
          <w:p w14:paraId="7A9A37FE" w14:textId="215C4676" w:rsidR="00CF3421" w:rsidRPr="00CF3421" w:rsidRDefault="004F1B1E" w:rsidP="005C7912">
            <w:pPr>
              <w:rPr>
                <w:rFonts w:ascii="Times New Roman" w:hAnsi="Times New Roman" w:cs="Times New Roman"/>
                <w:sz w:val="20"/>
                <w:szCs w:val="20"/>
              </w:rPr>
            </w:pPr>
            <w:r>
              <w:rPr>
                <w:rFonts w:ascii="Times New Roman" w:hAnsi="Times New Roman" w:cs="Times New Roman"/>
                <w:color w:val="000000"/>
                <w:sz w:val="20"/>
                <w:szCs w:val="20"/>
                <w:shd w:val="clear" w:color="auto" w:fill="FFFFFF"/>
              </w:rPr>
              <w:t>8</w:t>
            </w:r>
            <w:r w:rsidR="00CF3421" w:rsidRPr="00CF3421">
              <w:rPr>
                <w:rFonts w:ascii="Times New Roman" w:hAnsi="Times New Roman" w:cs="Times New Roman"/>
                <w:color w:val="000000"/>
                <w:sz w:val="20"/>
                <w:szCs w:val="20"/>
                <w:shd w:val="clear" w:color="auto" w:fill="FFFFFF"/>
              </w:rPr>
              <w:t>. Иные функции, не входящие в состав вышеуказанных функций</w:t>
            </w:r>
          </w:p>
        </w:tc>
        <w:tc>
          <w:tcPr>
            <w:tcW w:w="2262" w:type="dxa"/>
          </w:tcPr>
          <w:p w14:paraId="0962F381" w14:textId="0A4C12F2" w:rsidR="00CF3421" w:rsidRPr="00CF3421" w:rsidRDefault="004F1B1E" w:rsidP="005C7912">
            <w:pPr>
              <w:jc w:val="both"/>
              <w:rPr>
                <w:rFonts w:ascii="Times New Roman" w:hAnsi="Times New Roman" w:cs="Times New Roman"/>
                <w:sz w:val="20"/>
                <w:szCs w:val="20"/>
              </w:rPr>
            </w:pPr>
            <w:r>
              <w:rPr>
                <w:rFonts w:ascii="Times New Roman" w:hAnsi="Times New Roman" w:cs="Times New Roman"/>
                <w:color w:val="000000"/>
                <w:sz w:val="20"/>
                <w:szCs w:val="20"/>
                <w:shd w:val="clear" w:color="auto" w:fill="FFFFFF"/>
              </w:rPr>
              <w:t>8</w:t>
            </w:r>
            <w:r w:rsidR="00CF3421" w:rsidRPr="00CF3421">
              <w:rPr>
                <w:rFonts w:ascii="Times New Roman" w:hAnsi="Times New Roman" w:cs="Times New Roman"/>
                <w:color w:val="000000"/>
                <w:sz w:val="20"/>
                <w:szCs w:val="20"/>
                <w:shd w:val="clear" w:color="auto" w:fill="FFFFFF"/>
              </w:rPr>
              <w:t>.1. Иные функции, обусловленные дополнительными обязанностями заказчика, застройщика по заключенным договорам и поручениям государственных органов и организаций</w:t>
            </w:r>
          </w:p>
        </w:tc>
        <w:tc>
          <w:tcPr>
            <w:tcW w:w="4633" w:type="dxa"/>
            <w:tcBorders>
              <w:top w:val="single" w:sz="4" w:space="0" w:color="auto"/>
              <w:left w:val="single" w:sz="4" w:space="0" w:color="auto"/>
              <w:bottom w:val="single" w:sz="4" w:space="0" w:color="auto"/>
              <w:right w:val="nil"/>
            </w:tcBorders>
            <w:shd w:val="clear" w:color="auto" w:fill="FFFFFF"/>
          </w:tcPr>
          <w:p w14:paraId="34244274" w14:textId="77777777" w:rsidR="00CF3421" w:rsidRPr="00CF3421" w:rsidRDefault="00CF3421" w:rsidP="005C7912">
            <w:pPr>
              <w:jc w:val="both"/>
              <w:rPr>
                <w:rFonts w:ascii="Times New Roman" w:hAnsi="Times New Roman" w:cs="Times New Roman"/>
                <w:color w:val="000000"/>
                <w:sz w:val="20"/>
                <w:szCs w:val="20"/>
              </w:rPr>
            </w:pPr>
          </w:p>
        </w:tc>
        <w:tc>
          <w:tcPr>
            <w:tcW w:w="1553" w:type="dxa"/>
          </w:tcPr>
          <w:p w14:paraId="6E162485" w14:textId="77777777" w:rsidR="00CF3421" w:rsidRPr="00CF3421" w:rsidRDefault="00CF3421" w:rsidP="005C7912">
            <w:pPr>
              <w:jc w:val="both"/>
              <w:rPr>
                <w:rFonts w:ascii="Times New Roman" w:hAnsi="Times New Roman" w:cs="Times New Roman"/>
                <w:sz w:val="20"/>
                <w:szCs w:val="20"/>
              </w:rPr>
            </w:pPr>
          </w:p>
        </w:tc>
      </w:tr>
    </w:tbl>
    <w:p w14:paraId="31DE9CC4" w14:textId="77777777" w:rsidR="00A1453A" w:rsidRDefault="00A1453A" w:rsidP="005C7912">
      <w:pPr>
        <w:spacing w:after="0" w:line="240" w:lineRule="auto"/>
        <w:jc w:val="center"/>
        <w:divId w:val="1699967933"/>
        <w:rPr>
          <w:rFonts w:ascii="Times New Roman" w:hAnsi="Times New Roman" w:cs="Times New Roman"/>
        </w:rPr>
      </w:pPr>
    </w:p>
    <w:tbl>
      <w:tblPr>
        <w:tblW w:w="47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4"/>
        <w:gridCol w:w="985"/>
        <w:gridCol w:w="4433"/>
      </w:tblGrid>
      <w:tr w:rsidR="00A1453A" w:rsidRPr="003238FD" w14:paraId="39A261F4" w14:textId="77777777" w:rsidTr="00A1453A">
        <w:trPr>
          <w:divId w:val="1699967933"/>
          <w:trHeight w:val="2897"/>
        </w:trPr>
        <w:tc>
          <w:tcPr>
            <w:tcW w:w="2250" w:type="pct"/>
            <w:tcMar>
              <w:top w:w="0" w:type="dxa"/>
              <w:left w:w="0" w:type="dxa"/>
              <w:bottom w:w="0" w:type="dxa"/>
              <w:right w:w="0" w:type="dxa"/>
            </w:tcMar>
          </w:tcPr>
          <w:p w14:paraId="35FFF401" w14:textId="77777777" w:rsidR="00A1453A" w:rsidRPr="003238FD" w:rsidRDefault="00A1453A" w:rsidP="005C7912">
            <w:pPr>
              <w:spacing w:after="0" w:line="240" w:lineRule="auto"/>
              <w:rPr>
                <w:rFonts w:ascii="Times New Roman" w:hAnsi="Times New Roman" w:cs="Times New Roman"/>
                <w:b/>
                <w:sz w:val="20"/>
                <w:szCs w:val="20"/>
              </w:rPr>
            </w:pPr>
            <w:r w:rsidRPr="003238FD">
              <w:rPr>
                <w:rFonts w:ascii="Times New Roman" w:hAnsi="Times New Roman" w:cs="Times New Roman"/>
                <w:b/>
                <w:sz w:val="20"/>
                <w:szCs w:val="20"/>
              </w:rPr>
              <w:t xml:space="preserve">Учреждение здравоохранения «Витебский </w:t>
            </w:r>
          </w:p>
          <w:p w14:paraId="374094B1" w14:textId="77777777" w:rsidR="00A1453A" w:rsidRPr="003238FD" w:rsidRDefault="00A1453A" w:rsidP="005C7912">
            <w:pPr>
              <w:spacing w:after="0" w:line="240" w:lineRule="auto"/>
              <w:rPr>
                <w:rFonts w:ascii="Times New Roman" w:hAnsi="Times New Roman" w:cs="Times New Roman"/>
                <w:b/>
                <w:sz w:val="20"/>
                <w:szCs w:val="20"/>
              </w:rPr>
            </w:pPr>
            <w:r w:rsidRPr="003238FD">
              <w:rPr>
                <w:rFonts w:ascii="Times New Roman" w:hAnsi="Times New Roman" w:cs="Times New Roman"/>
                <w:b/>
                <w:sz w:val="20"/>
                <w:szCs w:val="20"/>
              </w:rPr>
              <w:t>областной клинический онкологический диспансер»</w:t>
            </w:r>
          </w:p>
          <w:p w14:paraId="43952B55" w14:textId="77777777" w:rsidR="00A1453A" w:rsidRPr="003238FD" w:rsidRDefault="00A1453A" w:rsidP="005C7912">
            <w:pPr>
              <w:spacing w:after="0" w:line="240" w:lineRule="auto"/>
              <w:rPr>
                <w:rFonts w:ascii="Times New Roman" w:hAnsi="Times New Roman" w:cs="Times New Roman"/>
                <w:sz w:val="20"/>
                <w:szCs w:val="20"/>
              </w:rPr>
            </w:pPr>
            <w:r w:rsidRPr="003238FD">
              <w:rPr>
                <w:rFonts w:ascii="Times New Roman" w:hAnsi="Times New Roman" w:cs="Times New Roman"/>
                <w:sz w:val="20"/>
                <w:szCs w:val="20"/>
              </w:rPr>
              <w:t>210603, г. Витебск, ул. П. Бровки, д. 33</w:t>
            </w:r>
          </w:p>
          <w:p w14:paraId="4CAC3E56" w14:textId="77777777" w:rsidR="00A1453A" w:rsidRPr="003238FD" w:rsidRDefault="00A1453A" w:rsidP="005C7912">
            <w:pPr>
              <w:spacing w:after="0" w:line="240" w:lineRule="auto"/>
              <w:rPr>
                <w:rFonts w:ascii="Times New Roman" w:hAnsi="Times New Roman" w:cs="Times New Roman"/>
                <w:sz w:val="20"/>
                <w:szCs w:val="20"/>
              </w:rPr>
            </w:pPr>
            <w:r w:rsidRPr="003238FD">
              <w:rPr>
                <w:rFonts w:ascii="Times New Roman" w:hAnsi="Times New Roman" w:cs="Times New Roman"/>
                <w:sz w:val="20"/>
                <w:szCs w:val="20"/>
              </w:rPr>
              <w:t>р/c BY49BLBB36040300189525001001,</w:t>
            </w:r>
          </w:p>
          <w:p w14:paraId="06E036A6" w14:textId="77777777" w:rsidR="00A1453A" w:rsidRPr="003238FD" w:rsidRDefault="00A1453A" w:rsidP="005C7912">
            <w:pPr>
              <w:spacing w:after="0" w:line="240" w:lineRule="auto"/>
              <w:rPr>
                <w:rFonts w:ascii="Times New Roman" w:hAnsi="Times New Roman" w:cs="Times New Roman"/>
                <w:sz w:val="20"/>
                <w:szCs w:val="20"/>
              </w:rPr>
            </w:pPr>
            <w:r w:rsidRPr="003238FD">
              <w:rPr>
                <w:rFonts w:ascii="Times New Roman" w:hAnsi="Times New Roman" w:cs="Times New Roman"/>
                <w:sz w:val="20"/>
                <w:szCs w:val="20"/>
              </w:rPr>
              <w:t xml:space="preserve">в Дирекции ОАО «Белинвестбанк» </w:t>
            </w:r>
          </w:p>
          <w:p w14:paraId="629D23C4" w14:textId="77777777" w:rsidR="00A1453A" w:rsidRPr="003238FD" w:rsidRDefault="00A1453A" w:rsidP="005C7912">
            <w:pPr>
              <w:spacing w:after="0" w:line="240" w:lineRule="auto"/>
              <w:rPr>
                <w:rFonts w:ascii="Times New Roman" w:hAnsi="Times New Roman" w:cs="Times New Roman"/>
                <w:sz w:val="20"/>
                <w:szCs w:val="20"/>
              </w:rPr>
            </w:pPr>
            <w:r w:rsidRPr="003238FD">
              <w:rPr>
                <w:rFonts w:ascii="Times New Roman" w:hAnsi="Times New Roman" w:cs="Times New Roman"/>
                <w:sz w:val="20"/>
                <w:szCs w:val="20"/>
              </w:rPr>
              <w:t>по Витебской области, г. Витебск, BIC BLBBBY2Х</w:t>
            </w:r>
          </w:p>
          <w:p w14:paraId="41720F83" w14:textId="77777777" w:rsidR="00A1453A" w:rsidRPr="003238FD" w:rsidRDefault="00A1453A" w:rsidP="005C7912">
            <w:pPr>
              <w:spacing w:after="0" w:line="240" w:lineRule="auto"/>
              <w:rPr>
                <w:rFonts w:ascii="Times New Roman" w:hAnsi="Times New Roman" w:cs="Times New Roman"/>
                <w:sz w:val="20"/>
                <w:szCs w:val="20"/>
              </w:rPr>
            </w:pPr>
            <w:r w:rsidRPr="003238FD">
              <w:rPr>
                <w:rFonts w:ascii="Times New Roman" w:hAnsi="Times New Roman" w:cs="Times New Roman"/>
                <w:sz w:val="20"/>
                <w:szCs w:val="20"/>
              </w:rPr>
              <w:t>УНП</w:t>
            </w:r>
            <w:r w:rsidRPr="003238FD">
              <w:rPr>
                <w:rFonts w:ascii="Times New Roman" w:hAnsi="Times New Roman" w:cs="Times New Roman"/>
                <w:sz w:val="20"/>
                <w:szCs w:val="20"/>
              </w:rPr>
              <w:tab/>
              <w:t>300189525</w:t>
            </w:r>
          </w:p>
          <w:p w14:paraId="4FC9F15A" w14:textId="77777777" w:rsidR="00A1453A" w:rsidRPr="003238FD" w:rsidRDefault="00A1453A" w:rsidP="005C7912">
            <w:pPr>
              <w:spacing w:after="0" w:line="240" w:lineRule="auto"/>
              <w:rPr>
                <w:rFonts w:ascii="Times New Roman" w:hAnsi="Times New Roman" w:cs="Times New Roman"/>
                <w:sz w:val="20"/>
                <w:szCs w:val="20"/>
              </w:rPr>
            </w:pPr>
            <w:r w:rsidRPr="003238FD">
              <w:rPr>
                <w:rFonts w:ascii="Times New Roman" w:hAnsi="Times New Roman" w:cs="Times New Roman"/>
                <w:sz w:val="20"/>
                <w:szCs w:val="20"/>
              </w:rPr>
              <w:t>ОКПО</w:t>
            </w:r>
            <w:r w:rsidRPr="003238FD">
              <w:rPr>
                <w:rFonts w:ascii="Times New Roman" w:hAnsi="Times New Roman" w:cs="Times New Roman"/>
                <w:sz w:val="20"/>
                <w:szCs w:val="20"/>
              </w:rPr>
              <w:tab/>
              <w:t>02014549</w:t>
            </w:r>
          </w:p>
          <w:p w14:paraId="113CDE98" w14:textId="77777777" w:rsidR="00A1453A" w:rsidRPr="003238FD" w:rsidRDefault="00A1453A" w:rsidP="005C7912">
            <w:pPr>
              <w:pStyle w:val="a5"/>
              <w:rPr>
                <w:bCs/>
                <w:sz w:val="20"/>
                <w:szCs w:val="20"/>
                <w:lang w:eastAsia="ru-RU"/>
              </w:rPr>
            </w:pPr>
            <w:r w:rsidRPr="003238FD">
              <w:rPr>
                <w:sz w:val="20"/>
                <w:szCs w:val="20"/>
              </w:rPr>
              <w:t>Тел./факс: 8 (0212) 48 20 25, 48 20 38</w:t>
            </w:r>
            <w:r w:rsidRPr="003238FD">
              <w:rPr>
                <w:bCs/>
                <w:sz w:val="20"/>
                <w:szCs w:val="20"/>
                <w:lang w:eastAsia="ru-RU"/>
              </w:rPr>
              <w:t xml:space="preserve">   </w:t>
            </w:r>
          </w:p>
          <w:p w14:paraId="673418FA" w14:textId="77777777" w:rsidR="00A1453A" w:rsidRPr="003238FD" w:rsidRDefault="00A1453A" w:rsidP="005C7912">
            <w:pPr>
              <w:pStyle w:val="a5"/>
              <w:rPr>
                <w:bCs/>
                <w:sz w:val="20"/>
                <w:szCs w:val="20"/>
                <w:lang w:eastAsia="ru-RU"/>
              </w:rPr>
            </w:pPr>
            <w:r w:rsidRPr="003238FD">
              <w:rPr>
                <w:bCs/>
                <w:sz w:val="20"/>
                <w:szCs w:val="20"/>
                <w:lang w:eastAsia="ru-RU"/>
              </w:rPr>
              <w:t>Главный врач</w:t>
            </w:r>
          </w:p>
          <w:p w14:paraId="54AF0BA8" w14:textId="77777777" w:rsidR="00A1453A" w:rsidRPr="003238FD" w:rsidRDefault="00A1453A" w:rsidP="005C7912">
            <w:pPr>
              <w:pStyle w:val="a5"/>
              <w:rPr>
                <w:bCs/>
                <w:sz w:val="20"/>
                <w:szCs w:val="20"/>
                <w:lang w:eastAsia="ru-RU"/>
              </w:rPr>
            </w:pPr>
            <w:r w:rsidRPr="003238FD">
              <w:rPr>
                <w:bCs/>
                <w:sz w:val="20"/>
                <w:szCs w:val="20"/>
                <w:lang w:eastAsia="ru-RU"/>
              </w:rPr>
              <w:t>___________ А.В.Томчина</w:t>
            </w:r>
          </w:p>
          <w:p w14:paraId="5A5F07E4" w14:textId="5F5784A1" w:rsidR="00A1453A" w:rsidRPr="003238FD" w:rsidRDefault="00A1453A" w:rsidP="005C7912">
            <w:pPr>
              <w:widowControl w:val="0"/>
              <w:autoSpaceDE w:val="0"/>
              <w:autoSpaceDN w:val="0"/>
              <w:adjustRightInd w:val="0"/>
              <w:spacing w:after="0" w:line="240" w:lineRule="auto"/>
              <w:jc w:val="both"/>
              <w:rPr>
                <w:rFonts w:ascii="Times New Roman" w:hAnsi="Times New Roman" w:cs="Times New Roman"/>
                <w:bCs/>
                <w:sz w:val="20"/>
                <w:szCs w:val="20"/>
              </w:rPr>
            </w:pPr>
            <w:r w:rsidRPr="003238FD">
              <w:rPr>
                <w:rFonts w:ascii="Times New Roman" w:hAnsi="Times New Roman" w:cs="Times New Roman"/>
                <w:bCs/>
                <w:sz w:val="20"/>
                <w:szCs w:val="20"/>
              </w:rPr>
              <w:t xml:space="preserve"> «____» __________ 202</w:t>
            </w:r>
            <w:r w:rsidR="00E01B43">
              <w:rPr>
                <w:rFonts w:ascii="Times New Roman" w:hAnsi="Times New Roman" w:cs="Times New Roman"/>
                <w:bCs/>
                <w:sz w:val="20"/>
                <w:szCs w:val="20"/>
              </w:rPr>
              <w:t>5</w:t>
            </w:r>
          </w:p>
          <w:p w14:paraId="0ABEAA32" w14:textId="77777777" w:rsidR="00A1453A" w:rsidRPr="003238FD" w:rsidRDefault="00A1453A" w:rsidP="005C7912">
            <w:pPr>
              <w:pStyle w:val="a5"/>
              <w:rPr>
                <w:bCs/>
                <w:sz w:val="20"/>
                <w:szCs w:val="20"/>
              </w:rPr>
            </w:pPr>
            <w:r w:rsidRPr="003238FD">
              <w:rPr>
                <w:bCs/>
                <w:sz w:val="20"/>
                <w:szCs w:val="20"/>
                <w:lang w:eastAsia="ru-RU"/>
              </w:rPr>
              <w:t>М.П.</w:t>
            </w:r>
          </w:p>
          <w:p w14:paraId="4F93F703" w14:textId="77777777" w:rsidR="00A1453A" w:rsidRPr="003238FD" w:rsidRDefault="00A1453A" w:rsidP="005C7912">
            <w:pPr>
              <w:pStyle w:val="a0nomarg"/>
              <w:rPr>
                <w:sz w:val="20"/>
                <w:szCs w:val="20"/>
              </w:rPr>
            </w:pPr>
          </w:p>
        </w:tc>
        <w:tc>
          <w:tcPr>
            <w:tcW w:w="0" w:type="auto"/>
            <w:tcMar>
              <w:top w:w="0" w:type="dxa"/>
              <w:left w:w="0" w:type="dxa"/>
              <w:bottom w:w="0" w:type="dxa"/>
              <w:right w:w="0" w:type="dxa"/>
            </w:tcMar>
            <w:hideMark/>
          </w:tcPr>
          <w:p w14:paraId="7A78066D" w14:textId="77777777" w:rsidR="00A1453A" w:rsidRPr="003238FD" w:rsidRDefault="00A1453A" w:rsidP="005C7912">
            <w:pPr>
              <w:spacing w:after="0" w:line="240" w:lineRule="auto"/>
              <w:rPr>
                <w:rFonts w:ascii="Times New Roman" w:eastAsia="Times New Roman" w:hAnsi="Times New Roman" w:cs="Times New Roman"/>
                <w:sz w:val="20"/>
                <w:szCs w:val="20"/>
              </w:rPr>
            </w:pPr>
            <w:r w:rsidRPr="003238FD">
              <w:rPr>
                <w:rFonts w:ascii="Times New Roman" w:eastAsia="Times New Roman" w:hAnsi="Times New Roman" w:cs="Times New Roman"/>
                <w:sz w:val="20"/>
                <w:szCs w:val="20"/>
              </w:rPr>
              <w:t> </w:t>
            </w:r>
          </w:p>
        </w:tc>
        <w:tc>
          <w:tcPr>
            <w:tcW w:w="2250" w:type="pct"/>
            <w:tcMar>
              <w:top w:w="0" w:type="dxa"/>
              <w:left w:w="0" w:type="dxa"/>
              <w:bottom w:w="0" w:type="dxa"/>
              <w:right w:w="0" w:type="dxa"/>
            </w:tcMar>
            <w:hideMark/>
          </w:tcPr>
          <w:p w14:paraId="699B89B8" w14:textId="77777777" w:rsidR="00A1453A" w:rsidRPr="003238FD" w:rsidRDefault="00A1453A" w:rsidP="005C7912">
            <w:pPr>
              <w:pStyle w:val="a0nomarg"/>
              <w:rPr>
                <w:sz w:val="20"/>
                <w:szCs w:val="20"/>
              </w:rPr>
            </w:pPr>
            <w:r w:rsidRPr="003238FD">
              <w:rPr>
                <w:sz w:val="20"/>
                <w:szCs w:val="20"/>
              </w:rPr>
              <w:t>Инженерная организация:</w:t>
            </w:r>
          </w:p>
          <w:p w14:paraId="0EFF3715" w14:textId="77777777" w:rsidR="00A1453A" w:rsidRPr="003238FD" w:rsidRDefault="00A1453A" w:rsidP="005C7912">
            <w:pPr>
              <w:pStyle w:val="a0nomarg"/>
              <w:rPr>
                <w:sz w:val="20"/>
                <w:szCs w:val="20"/>
              </w:rPr>
            </w:pPr>
            <w:r w:rsidRPr="003238FD">
              <w:rPr>
                <w:sz w:val="20"/>
                <w:szCs w:val="20"/>
              </w:rPr>
              <w:t>___________________________________</w:t>
            </w:r>
          </w:p>
          <w:p w14:paraId="6FF0CEEF" w14:textId="77777777" w:rsidR="00A1453A" w:rsidRPr="003238FD" w:rsidRDefault="00A1453A" w:rsidP="005C7912">
            <w:pPr>
              <w:pStyle w:val="podstrochnikp"/>
              <w:jc w:val="center"/>
            </w:pPr>
            <w:r w:rsidRPr="003238FD">
              <w:t>(наименование)</w:t>
            </w:r>
          </w:p>
          <w:p w14:paraId="043F8A68" w14:textId="77777777" w:rsidR="00A1453A" w:rsidRPr="003238FD" w:rsidRDefault="00A1453A" w:rsidP="005C7912">
            <w:pPr>
              <w:pStyle w:val="a0nomarg"/>
              <w:rPr>
                <w:sz w:val="20"/>
                <w:szCs w:val="20"/>
              </w:rPr>
            </w:pPr>
            <w:r w:rsidRPr="003238FD">
              <w:rPr>
                <w:sz w:val="20"/>
                <w:szCs w:val="20"/>
              </w:rPr>
              <w:t>Адрес _____________________________</w:t>
            </w:r>
          </w:p>
          <w:p w14:paraId="14AD7AB2" w14:textId="77777777" w:rsidR="00A1453A" w:rsidRPr="003238FD" w:rsidRDefault="00A1453A" w:rsidP="005C7912">
            <w:pPr>
              <w:pStyle w:val="a0nomarg"/>
              <w:rPr>
                <w:sz w:val="20"/>
                <w:szCs w:val="20"/>
              </w:rPr>
            </w:pPr>
            <w:r w:rsidRPr="003238FD">
              <w:rPr>
                <w:sz w:val="20"/>
                <w:szCs w:val="20"/>
              </w:rPr>
              <w:t>Р/с _______________________________</w:t>
            </w:r>
          </w:p>
          <w:p w14:paraId="5E48BA01" w14:textId="77777777" w:rsidR="00A1453A" w:rsidRPr="003238FD" w:rsidRDefault="00A1453A" w:rsidP="005C7912">
            <w:pPr>
              <w:pStyle w:val="a0nomarg"/>
              <w:rPr>
                <w:sz w:val="20"/>
                <w:szCs w:val="20"/>
              </w:rPr>
            </w:pPr>
            <w:r w:rsidRPr="003238FD">
              <w:rPr>
                <w:sz w:val="20"/>
                <w:szCs w:val="20"/>
              </w:rPr>
              <w:t>Банк ______________________________</w:t>
            </w:r>
          </w:p>
          <w:p w14:paraId="2714B32C" w14:textId="77777777" w:rsidR="00A1453A" w:rsidRPr="003238FD" w:rsidRDefault="00A1453A" w:rsidP="005C7912">
            <w:pPr>
              <w:pStyle w:val="a0nomarg"/>
              <w:rPr>
                <w:sz w:val="20"/>
                <w:szCs w:val="20"/>
              </w:rPr>
            </w:pPr>
            <w:r w:rsidRPr="003238FD">
              <w:rPr>
                <w:sz w:val="20"/>
                <w:szCs w:val="20"/>
              </w:rPr>
              <w:t>Адрес банка ________________________</w:t>
            </w:r>
          </w:p>
          <w:p w14:paraId="602A6DA8" w14:textId="77777777" w:rsidR="00A1453A" w:rsidRPr="003238FD" w:rsidRDefault="00A1453A" w:rsidP="005C7912">
            <w:pPr>
              <w:pStyle w:val="a0nomarg"/>
              <w:rPr>
                <w:sz w:val="20"/>
                <w:szCs w:val="20"/>
              </w:rPr>
            </w:pPr>
            <w:r w:rsidRPr="003238FD">
              <w:rPr>
                <w:sz w:val="20"/>
                <w:szCs w:val="20"/>
              </w:rPr>
              <w:t>БИК банка _________________________</w:t>
            </w:r>
          </w:p>
          <w:p w14:paraId="56BDBB98" w14:textId="77777777" w:rsidR="00A1453A" w:rsidRPr="003238FD" w:rsidRDefault="00A1453A" w:rsidP="005C7912">
            <w:pPr>
              <w:pStyle w:val="a0nomarg"/>
              <w:rPr>
                <w:sz w:val="20"/>
                <w:szCs w:val="20"/>
              </w:rPr>
            </w:pPr>
            <w:r w:rsidRPr="003238FD">
              <w:rPr>
                <w:sz w:val="20"/>
                <w:szCs w:val="20"/>
              </w:rPr>
              <w:t>УНП ____________, ОКПО ___________</w:t>
            </w:r>
          </w:p>
          <w:p w14:paraId="47D28FD5" w14:textId="77777777" w:rsidR="00A1453A" w:rsidRPr="003238FD" w:rsidRDefault="00A1453A" w:rsidP="005C7912">
            <w:pPr>
              <w:pStyle w:val="a0nomarg"/>
              <w:rPr>
                <w:sz w:val="20"/>
                <w:szCs w:val="20"/>
              </w:rPr>
            </w:pPr>
          </w:p>
          <w:p w14:paraId="73E4C182" w14:textId="77777777" w:rsidR="00A1453A" w:rsidRPr="003238FD" w:rsidRDefault="00A1453A" w:rsidP="005C7912">
            <w:pPr>
              <w:pStyle w:val="a0nomarg"/>
              <w:rPr>
                <w:sz w:val="20"/>
                <w:szCs w:val="20"/>
              </w:rPr>
            </w:pPr>
            <w:r w:rsidRPr="003238FD">
              <w:rPr>
                <w:sz w:val="20"/>
                <w:szCs w:val="20"/>
              </w:rPr>
              <w:t>___________________________________</w:t>
            </w:r>
          </w:p>
          <w:p w14:paraId="29E07DFB" w14:textId="77777777" w:rsidR="00A1453A" w:rsidRPr="003238FD" w:rsidRDefault="00A1453A" w:rsidP="005C7912">
            <w:pPr>
              <w:pStyle w:val="podstrochnikp"/>
              <w:jc w:val="center"/>
            </w:pPr>
            <w:r w:rsidRPr="003238FD">
              <w:t>(наименование должности)</w:t>
            </w:r>
          </w:p>
          <w:p w14:paraId="244DD370" w14:textId="77777777" w:rsidR="00A1453A" w:rsidRPr="003238FD" w:rsidRDefault="00A1453A" w:rsidP="005C7912">
            <w:pPr>
              <w:pStyle w:val="a0nomarg"/>
              <w:rPr>
                <w:sz w:val="20"/>
                <w:szCs w:val="20"/>
              </w:rPr>
            </w:pPr>
            <w:r w:rsidRPr="003238FD">
              <w:rPr>
                <w:sz w:val="20"/>
                <w:szCs w:val="20"/>
              </w:rPr>
              <w:t>__________________ /_______________/</w:t>
            </w:r>
          </w:p>
          <w:p w14:paraId="58B52D94" w14:textId="77777777" w:rsidR="00A1453A" w:rsidRPr="003238FD" w:rsidRDefault="00A1453A" w:rsidP="005C7912">
            <w:pPr>
              <w:pStyle w:val="a0nomarg"/>
              <w:rPr>
                <w:sz w:val="20"/>
                <w:szCs w:val="20"/>
              </w:rPr>
            </w:pPr>
            <w:r w:rsidRPr="003238FD">
              <w:rPr>
                <w:sz w:val="20"/>
                <w:szCs w:val="20"/>
              </w:rPr>
              <w:t>М.П.</w:t>
            </w:r>
          </w:p>
        </w:tc>
      </w:tr>
    </w:tbl>
    <w:p w14:paraId="53DD1701" w14:textId="77777777" w:rsidR="00A1453A" w:rsidRPr="003238FD" w:rsidRDefault="00A1453A" w:rsidP="005C7912">
      <w:pPr>
        <w:pStyle w:val="margt"/>
        <w:spacing w:before="0" w:after="0"/>
        <w:divId w:val="1699967933"/>
        <w:rPr>
          <w:sz w:val="20"/>
          <w:szCs w:val="20"/>
        </w:rPr>
      </w:pPr>
    </w:p>
    <w:sectPr w:rsidR="00A1453A" w:rsidRPr="003238FD" w:rsidSect="00A1453A">
      <w:headerReference w:type="default" r:id="rId7"/>
      <w:pgSz w:w="12240" w:h="15840"/>
      <w:pgMar w:top="720" w:right="474" w:bottom="709"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3D904" w14:textId="77777777" w:rsidR="00CD2894" w:rsidRDefault="00CD2894" w:rsidP="00CD2894">
      <w:pPr>
        <w:spacing w:after="0" w:line="240" w:lineRule="auto"/>
      </w:pPr>
      <w:r>
        <w:separator/>
      </w:r>
    </w:p>
  </w:endnote>
  <w:endnote w:type="continuationSeparator" w:id="0">
    <w:p w14:paraId="2BF29021" w14:textId="77777777" w:rsidR="00CD2894" w:rsidRDefault="00CD2894" w:rsidP="00CD2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445DF" w14:textId="77777777" w:rsidR="00CD2894" w:rsidRDefault="00CD2894" w:rsidP="00CD2894">
      <w:pPr>
        <w:spacing w:after="0" w:line="240" w:lineRule="auto"/>
      </w:pPr>
      <w:r>
        <w:separator/>
      </w:r>
    </w:p>
  </w:footnote>
  <w:footnote w:type="continuationSeparator" w:id="0">
    <w:p w14:paraId="3832277F" w14:textId="77777777" w:rsidR="00CD2894" w:rsidRDefault="00CD2894" w:rsidP="00CD2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CDDCE" w14:textId="47B5936C" w:rsidR="00CD2894" w:rsidRDefault="00CD2894" w:rsidP="00CD2894">
    <w:pPr>
      <w:pStyle w:val="a8"/>
      <w:jc w:val="right"/>
    </w:pPr>
    <w:r>
      <w:t>ПРОЕКТ ДОГОВОРА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536D"/>
    <w:multiLevelType w:val="multilevel"/>
    <w:tmpl w:val="39946A4E"/>
    <w:lvl w:ilvl="0">
      <w:start w:val="1"/>
      <w:numFmt w:val="decimal"/>
      <w:lvlText w:val="%1."/>
      <w:lvlJc w:val="left"/>
      <w:pPr>
        <w:ind w:left="360" w:hanging="360"/>
      </w:pPr>
      <w:rPr>
        <w:rFonts w:eastAsiaTheme="minorEastAsia"/>
        <w:b/>
      </w:rPr>
    </w:lvl>
    <w:lvl w:ilvl="1">
      <w:start w:val="1"/>
      <w:numFmt w:val="decimal"/>
      <w:lvlText w:val="%1.%2."/>
      <w:lvlJc w:val="left"/>
      <w:pPr>
        <w:ind w:left="1068" w:hanging="360"/>
      </w:pPr>
      <w:rPr>
        <w:rFonts w:eastAsiaTheme="minorEastAsia"/>
        <w:b w:val="0"/>
      </w:rPr>
    </w:lvl>
    <w:lvl w:ilvl="2">
      <w:start w:val="1"/>
      <w:numFmt w:val="decimal"/>
      <w:lvlText w:val="%1.%2.%3."/>
      <w:lvlJc w:val="left"/>
      <w:pPr>
        <w:ind w:left="2136" w:hanging="720"/>
      </w:pPr>
      <w:rPr>
        <w:rFonts w:eastAsiaTheme="minorEastAsia"/>
      </w:rPr>
    </w:lvl>
    <w:lvl w:ilvl="3">
      <w:start w:val="1"/>
      <w:numFmt w:val="decimal"/>
      <w:lvlText w:val="%1.%2.%3.%4."/>
      <w:lvlJc w:val="left"/>
      <w:pPr>
        <w:ind w:left="2844" w:hanging="720"/>
      </w:pPr>
      <w:rPr>
        <w:rFonts w:eastAsiaTheme="minorEastAsia"/>
      </w:rPr>
    </w:lvl>
    <w:lvl w:ilvl="4">
      <w:start w:val="1"/>
      <w:numFmt w:val="decimal"/>
      <w:lvlText w:val="%1.%2.%3.%4.%5."/>
      <w:lvlJc w:val="left"/>
      <w:pPr>
        <w:ind w:left="3912" w:hanging="1080"/>
      </w:pPr>
      <w:rPr>
        <w:rFonts w:eastAsiaTheme="minorEastAsia"/>
      </w:rPr>
    </w:lvl>
    <w:lvl w:ilvl="5">
      <w:start w:val="1"/>
      <w:numFmt w:val="decimal"/>
      <w:lvlText w:val="%1.%2.%3.%4.%5.%6."/>
      <w:lvlJc w:val="left"/>
      <w:pPr>
        <w:ind w:left="4620" w:hanging="1080"/>
      </w:pPr>
      <w:rPr>
        <w:rFonts w:eastAsiaTheme="minorEastAsia"/>
      </w:rPr>
    </w:lvl>
    <w:lvl w:ilvl="6">
      <w:start w:val="1"/>
      <w:numFmt w:val="decimal"/>
      <w:lvlText w:val="%1.%2.%3.%4.%5.%6.%7."/>
      <w:lvlJc w:val="left"/>
      <w:pPr>
        <w:ind w:left="5688" w:hanging="1440"/>
      </w:pPr>
      <w:rPr>
        <w:rFonts w:eastAsiaTheme="minorEastAsia"/>
      </w:rPr>
    </w:lvl>
    <w:lvl w:ilvl="7">
      <w:start w:val="1"/>
      <w:numFmt w:val="decimal"/>
      <w:lvlText w:val="%1.%2.%3.%4.%5.%6.%7.%8."/>
      <w:lvlJc w:val="left"/>
      <w:pPr>
        <w:ind w:left="6396" w:hanging="1440"/>
      </w:pPr>
      <w:rPr>
        <w:rFonts w:eastAsiaTheme="minorEastAsia"/>
      </w:rPr>
    </w:lvl>
    <w:lvl w:ilvl="8">
      <w:start w:val="1"/>
      <w:numFmt w:val="decimal"/>
      <w:lvlText w:val="%1.%2.%3.%4.%5.%6.%7.%8.%9."/>
      <w:lvlJc w:val="left"/>
      <w:pPr>
        <w:ind w:left="7464" w:hanging="1800"/>
      </w:pPr>
      <w:rPr>
        <w:rFonts w:eastAsiaTheme="minorEastAsia"/>
      </w:rPr>
    </w:lvl>
  </w:abstractNum>
  <w:abstractNum w:abstractNumId="1" w15:restartNumberingAfterBreak="0">
    <w:nsid w:val="10FB30CB"/>
    <w:multiLevelType w:val="hybridMultilevel"/>
    <w:tmpl w:val="215641A6"/>
    <w:lvl w:ilvl="0" w:tplc="53DC90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8937464"/>
    <w:multiLevelType w:val="hybridMultilevel"/>
    <w:tmpl w:val="DE6085C8"/>
    <w:lvl w:ilvl="0" w:tplc="53DC90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EBC5092"/>
    <w:multiLevelType w:val="multilevel"/>
    <w:tmpl w:val="57BC379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FB58B5"/>
    <w:multiLevelType w:val="multilevel"/>
    <w:tmpl w:val="14DC7A96"/>
    <w:lvl w:ilvl="0">
      <w:start w:val="1"/>
      <w:numFmt w:val="decimal"/>
      <w:lvlText w:val="%1."/>
      <w:lvlJc w:val="left"/>
      <w:pPr>
        <w:ind w:left="720" w:hanging="360"/>
      </w:pPr>
      <w:rPr>
        <w:rFonts w:hint="default"/>
      </w:rPr>
    </w:lvl>
    <w:lvl w:ilvl="1">
      <w:start w:val="1"/>
      <w:numFmt w:val="decimal"/>
      <w:isLgl/>
      <w:lvlText w:val="%1.%2."/>
      <w:lvlJc w:val="left"/>
      <w:pPr>
        <w:ind w:left="1143" w:hanging="435"/>
      </w:pPr>
      <w:rPr>
        <w:rFonts w:eastAsiaTheme="minorEastAsia" w:hint="default"/>
        <w:color w:val="auto"/>
      </w:rPr>
    </w:lvl>
    <w:lvl w:ilvl="2">
      <w:start w:val="1"/>
      <w:numFmt w:val="decimal"/>
      <w:isLgl/>
      <w:lvlText w:val="%1.%2.%3."/>
      <w:lvlJc w:val="left"/>
      <w:pPr>
        <w:ind w:left="1776" w:hanging="720"/>
      </w:pPr>
      <w:rPr>
        <w:rFonts w:eastAsiaTheme="minorEastAsia" w:hint="default"/>
        <w:color w:val="auto"/>
      </w:rPr>
    </w:lvl>
    <w:lvl w:ilvl="3">
      <w:start w:val="1"/>
      <w:numFmt w:val="decimal"/>
      <w:isLgl/>
      <w:lvlText w:val="%1.%2.%3.%4."/>
      <w:lvlJc w:val="left"/>
      <w:pPr>
        <w:ind w:left="2124" w:hanging="720"/>
      </w:pPr>
      <w:rPr>
        <w:rFonts w:eastAsiaTheme="minorEastAsia" w:hint="default"/>
        <w:color w:val="auto"/>
      </w:rPr>
    </w:lvl>
    <w:lvl w:ilvl="4">
      <w:start w:val="1"/>
      <w:numFmt w:val="decimal"/>
      <w:isLgl/>
      <w:lvlText w:val="%1.%2.%3.%4.%5."/>
      <w:lvlJc w:val="left"/>
      <w:pPr>
        <w:ind w:left="2832" w:hanging="1080"/>
      </w:pPr>
      <w:rPr>
        <w:rFonts w:eastAsiaTheme="minorEastAsia" w:hint="default"/>
        <w:color w:val="auto"/>
      </w:rPr>
    </w:lvl>
    <w:lvl w:ilvl="5">
      <w:start w:val="1"/>
      <w:numFmt w:val="decimal"/>
      <w:isLgl/>
      <w:lvlText w:val="%1.%2.%3.%4.%5.%6."/>
      <w:lvlJc w:val="left"/>
      <w:pPr>
        <w:ind w:left="3180" w:hanging="1080"/>
      </w:pPr>
      <w:rPr>
        <w:rFonts w:eastAsiaTheme="minorEastAsia" w:hint="default"/>
        <w:color w:val="auto"/>
      </w:rPr>
    </w:lvl>
    <w:lvl w:ilvl="6">
      <w:start w:val="1"/>
      <w:numFmt w:val="decimal"/>
      <w:isLgl/>
      <w:lvlText w:val="%1.%2.%3.%4.%5.%6.%7."/>
      <w:lvlJc w:val="left"/>
      <w:pPr>
        <w:ind w:left="3528" w:hanging="1080"/>
      </w:pPr>
      <w:rPr>
        <w:rFonts w:eastAsiaTheme="minorEastAsia" w:hint="default"/>
        <w:color w:val="auto"/>
      </w:rPr>
    </w:lvl>
    <w:lvl w:ilvl="7">
      <w:start w:val="1"/>
      <w:numFmt w:val="decimal"/>
      <w:isLgl/>
      <w:lvlText w:val="%1.%2.%3.%4.%5.%6.%7.%8."/>
      <w:lvlJc w:val="left"/>
      <w:pPr>
        <w:ind w:left="4236" w:hanging="1440"/>
      </w:pPr>
      <w:rPr>
        <w:rFonts w:eastAsiaTheme="minorEastAsia" w:hint="default"/>
        <w:color w:val="auto"/>
      </w:rPr>
    </w:lvl>
    <w:lvl w:ilvl="8">
      <w:start w:val="1"/>
      <w:numFmt w:val="decimal"/>
      <w:isLgl/>
      <w:lvlText w:val="%1.%2.%3.%4.%5.%6.%7.%8.%9."/>
      <w:lvlJc w:val="left"/>
      <w:pPr>
        <w:ind w:left="4584" w:hanging="1440"/>
      </w:pPr>
      <w:rPr>
        <w:rFonts w:eastAsiaTheme="minorEastAsia" w:hint="default"/>
        <w:color w:val="auto"/>
      </w:rPr>
    </w:lvl>
  </w:abstractNum>
  <w:abstractNum w:abstractNumId="5" w15:restartNumberingAfterBreak="0">
    <w:nsid w:val="2D903980"/>
    <w:multiLevelType w:val="multilevel"/>
    <w:tmpl w:val="3046602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2F5BE3"/>
    <w:multiLevelType w:val="multilevel"/>
    <w:tmpl w:val="14DC7A96"/>
    <w:lvl w:ilvl="0">
      <w:start w:val="1"/>
      <w:numFmt w:val="decimal"/>
      <w:lvlText w:val="%1."/>
      <w:lvlJc w:val="left"/>
      <w:pPr>
        <w:ind w:left="720" w:hanging="360"/>
      </w:pPr>
      <w:rPr>
        <w:rFonts w:hint="default"/>
      </w:rPr>
    </w:lvl>
    <w:lvl w:ilvl="1">
      <w:start w:val="1"/>
      <w:numFmt w:val="decimal"/>
      <w:isLgl/>
      <w:lvlText w:val="%1.%2."/>
      <w:lvlJc w:val="left"/>
      <w:pPr>
        <w:ind w:left="1143" w:hanging="435"/>
      </w:pPr>
      <w:rPr>
        <w:rFonts w:eastAsiaTheme="minorEastAsia" w:hint="default"/>
        <w:color w:val="auto"/>
      </w:rPr>
    </w:lvl>
    <w:lvl w:ilvl="2">
      <w:start w:val="1"/>
      <w:numFmt w:val="decimal"/>
      <w:isLgl/>
      <w:lvlText w:val="%1.%2.%3."/>
      <w:lvlJc w:val="left"/>
      <w:pPr>
        <w:ind w:left="1776" w:hanging="720"/>
      </w:pPr>
      <w:rPr>
        <w:rFonts w:eastAsiaTheme="minorEastAsia" w:hint="default"/>
        <w:color w:val="auto"/>
      </w:rPr>
    </w:lvl>
    <w:lvl w:ilvl="3">
      <w:start w:val="1"/>
      <w:numFmt w:val="decimal"/>
      <w:isLgl/>
      <w:lvlText w:val="%1.%2.%3.%4."/>
      <w:lvlJc w:val="left"/>
      <w:pPr>
        <w:ind w:left="2124" w:hanging="720"/>
      </w:pPr>
      <w:rPr>
        <w:rFonts w:eastAsiaTheme="minorEastAsia" w:hint="default"/>
        <w:color w:val="auto"/>
      </w:rPr>
    </w:lvl>
    <w:lvl w:ilvl="4">
      <w:start w:val="1"/>
      <w:numFmt w:val="decimal"/>
      <w:isLgl/>
      <w:lvlText w:val="%1.%2.%3.%4.%5."/>
      <w:lvlJc w:val="left"/>
      <w:pPr>
        <w:ind w:left="2832" w:hanging="1080"/>
      </w:pPr>
      <w:rPr>
        <w:rFonts w:eastAsiaTheme="minorEastAsia" w:hint="default"/>
        <w:color w:val="auto"/>
      </w:rPr>
    </w:lvl>
    <w:lvl w:ilvl="5">
      <w:start w:val="1"/>
      <w:numFmt w:val="decimal"/>
      <w:isLgl/>
      <w:lvlText w:val="%1.%2.%3.%4.%5.%6."/>
      <w:lvlJc w:val="left"/>
      <w:pPr>
        <w:ind w:left="3180" w:hanging="1080"/>
      </w:pPr>
      <w:rPr>
        <w:rFonts w:eastAsiaTheme="minorEastAsia" w:hint="default"/>
        <w:color w:val="auto"/>
      </w:rPr>
    </w:lvl>
    <w:lvl w:ilvl="6">
      <w:start w:val="1"/>
      <w:numFmt w:val="decimal"/>
      <w:isLgl/>
      <w:lvlText w:val="%1.%2.%3.%4.%5.%6.%7."/>
      <w:lvlJc w:val="left"/>
      <w:pPr>
        <w:ind w:left="3528" w:hanging="1080"/>
      </w:pPr>
      <w:rPr>
        <w:rFonts w:eastAsiaTheme="minorEastAsia" w:hint="default"/>
        <w:color w:val="auto"/>
      </w:rPr>
    </w:lvl>
    <w:lvl w:ilvl="7">
      <w:start w:val="1"/>
      <w:numFmt w:val="decimal"/>
      <w:isLgl/>
      <w:lvlText w:val="%1.%2.%3.%4.%5.%6.%7.%8."/>
      <w:lvlJc w:val="left"/>
      <w:pPr>
        <w:ind w:left="4236" w:hanging="1440"/>
      </w:pPr>
      <w:rPr>
        <w:rFonts w:eastAsiaTheme="minorEastAsia" w:hint="default"/>
        <w:color w:val="auto"/>
      </w:rPr>
    </w:lvl>
    <w:lvl w:ilvl="8">
      <w:start w:val="1"/>
      <w:numFmt w:val="decimal"/>
      <w:isLgl/>
      <w:lvlText w:val="%1.%2.%3.%4.%5.%6.%7.%8.%9."/>
      <w:lvlJc w:val="left"/>
      <w:pPr>
        <w:ind w:left="4584" w:hanging="1440"/>
      </w:pPr>
      <w:rPr>
        <w:rFonts w:eastAsiaTheme="minorEastAsia" w:hint="default"/>
        <w:color w:val="auto"/>
      </w:rPr>
    </w:lvl>
  </w:abstractNum>
  <w:abstractNum w:abstractNumId="7" w15:restartNumberingAfterBreak="0">
    <w:nsid w:val="43C47A75"/>
    <w:multiLevelType w:val="multilevel"/>
    <w:tmpl w:val="14DC7A96"/>
    <w:lvl w:ilvl="0">
      <w:start w:val="1"/>
      <w:numFmt w:val="decimal"/>
      <w:lvlText w:val="%1."/>
      <w:lvlJc w:val="left"/>
      <w:pPr>
        <w:ind w:left="720" w:hanging="360"/>
      </w:pPr>
      <w:rPr>
        <w:rFonts w:hint="default"/>
      </w:rPr>
    </w:lvl>
    <w:lvl w:ilvl="1">
      <w:start w:val="1"/>
      <w:numFmt w:val="decimal"/>
      <w:isLgl/>
      <w:lvlText w:val="%1.%2."/>
      <w:lvlJc w:val="left"/>
      <w:pPr>
        <w:ind w:left="1143" w:hanging="435"/>
      </w:pPr>
      <w:rPr>
        <w:rFonts w:eastAsiaTheme="minorEastAsia" w:hint="default"/>
        <w:color w:val="auto"/>
      </w:rPr>
    </w:lvl>
    <w:lvl w:ilvl="2">
      <w:start w:val="1"/>
      <w:numFmt w:val="decimal"/>
      <w:isLgl/>
      <w:lvlText w:val="%1.%2.%3."/>
      <w:lvlJc w:val="left"/>
      <w:pPr>
        <w:ind w:left="1776" w:hanging="720"/>
      </w:pPr>
      <w:rPr>
        <w:rFonts w:eastAsiaTheme="minorEastAsia" w:hint="default"/>
        <w:color w:val="auto"/>
      </w:rPr>
    </w:lvl>
    <w:lvl w:ilvl="3">
      <w:start w:val="1"/>
      <w:numFmt w:val="decimal"/>
      <w:isLgl/>
      <w:lvlText w:val="%1.%2.%3.%4."/>
      <w:lvlJc w:val="left"/>
      <w:pPr>
        <w:ind w:left="2124" w:hanging="720"/>
      </w:pPr>
      <w:rPr>
        <w:rFonts w:eastAsiaTheme="minorEastAsia" w:hint="default"/>
        <w:color w:val="auto"/>
      </w:rPr>
    </w:lvl>
    <w:lvl w:ilvl="4">
      <w:start w:val="1"/>
      <w:numFmt w:val="decimal"/>
      <w:isLgl/>
      <w:lvlText w:val="%1.%2.%3.%4.%5."/>
      <w:lvlJc w:val="left"/>
      <w:pPr>
        <w:ind w:left="2832" w:hanging="1080"/>
      </w:pPr>
      <w:rPr>
        <w:rFonts w:eastAsiaTheme="minorEastAsia" w:hint="default"/>
        <w:color w:val="auto"/>
      </w:rPr>
    </w:lvl>
    <w:lvl w:ilvl="5">
      <w:start w:val="1"/>
      <w:numFmt w:val="decimal"/>
      <w:isLgl/>
      <w:lvlText w:val="%1.%2.%3.%4.%5.%6."/>
      <w:lvlJc w:val="left"/>
      <w:pPr>
        <w:ind w:left="3180" w:hanging="1080"/>
      </w:pPr>
      <w:rPr>
        <w:rFonts w:eastAsiaTheme="minorEastAsia" w:hint="default"/>
        <w:color w:val="auto"/>
      </w:rPr>
    </w:lvl>
    <w:lvl w:ilvl="6">
      <w:start w:val="1"/>
      <w:numFmt w:val="decimal"/>
      <w:isLgl/>
      <w:lvlText w:val="%1.%2.%3.%4.%5.%6.%7."/>
      <w:lvlJc w:val="left"/>
      <w:pPr>
        <w:ind w:left="3528" w:hanging="1080"/>
      </w:pPr>
      <w:rPr>
        <w:rFonts w:eastAsiaTheme="minorEastAsia" w:hint="default"/>
        <w:color w:val="auto"/>
      </w:rPr>
    </w:lvl>
    <w:lvl w:ilvl="7">
      <w:start w:val="1"/>
      <w:numFmt w:val="decimal"/>
      <w:isLgl/>
      <w:lvlText w:val="%1.%2.%3.%4.%5.%6.%7.%8."/>
      <w:lvlJc w:val="left"/>
      <w:pPr>
        <w:ind w:left="4236" w:hanging="1440"/>
      </w:pPr>
      <w:rPr>
        <w:rFonts w:eastAsiaTheme="minorEastAsia" w:hint="default"/>
        <w:color w:val="auto"/>
      </w:rPr>
    </w:lvl>
    <w:lvl w:ilvl="8">
      <w:start w:val="1"/>
      <w:numFmt w:val="decimal"/>
      <w:isLgl/>
      <w:lvlText w:val="%1.%2.%3.%4.%5.%6.%7.%8.%9."/>
      <w:lvlJc w:val="left"/>
      <w:pPr>
        <w:ind w:left="4584" w:hanging="1440"/>
      </w:pPr>
      <w:rPr>
        <w:rFonts w:eastAsiaTheme="minorEastAsia" w:hint="default"/>
        <w:color w:val="auto"/>
      </w:rPr>
    </w:lvl>
  </w:abstractNum>
  <w:abstractNum w:abstractNumId="8" w15:restartNumberingAfterBreak="0">
    <w:nsid w:val="4CFE5F08"/>
    <w:multiLevelType w:val="multilevel"/>
    <w:tmpl w:val="14DC7A96"/>
    <w:lvl w:ilvl="0">
      <w:start w:val="1"/>
      <w:numFmt w:val="decimal"/>
      <w:lvlText w:val="%1."/>
      <w:lvlJc w:val="left"/>
      <w:pPr>
        <w:ind w:left="720" w:hanging="360"/>
      </w:pPr>
      <w:rPr>
        <w:rFonts w:hint="default"/>
      </w:rPr>
    </w:lvl>
    <w:lvl w:ilvl="1">
      <w:start w:val="1"/>
      <w:numFmt w:val="decimal"/>
      <w:isLgl/>
      <w:lvlText w:val="%1.%2."/>
      <w:lvlJc w:val="left"/>
      <w:pPr>
        <w:ind w:left="1143" w:hanging="435"/>
      </w:pPr>
      <w:rPr>
        <w:rFonts w:eastAsiaTheme="minorEastAsia" w:hint="default"/>
        <w:color w:val="auto"/>
      </w:rPr>
    </w:lvl>
    <w:lvl w:ilvl="2">
      <w:start w:val="1"/>
      <w:numFmt w:val="decimal"/>
      <w:isLgl/>
      <w:lvlText w:val="%1.%2.%3."/>
      <w:lvlJc w:val="left"/>
      <w:pPr>
        <w:ind w:left="1776" w:hanging="720"/>
      </w:pPr>
      <w:rPr>
        <w:rFonts w:eastAsiaTheme="minorEastAsia" w:hint="default"/>
        <w:color w:val="auto"/>
      </w:rPr>
    </w:lvl>
    <w:lvl w:ilvl="3">
      <w:start w:val="1"/>
      <w:numFmt w:val="decimal"/>
      <w:isLgl/>
      <w:lvlText w:val="%1.%2.%3.%4."/>
      <w:lvlJc w:val="left"/>
      <w:pPr>
        <w:ind w:left="2124" w:hanging="720"/>
      </w:pPr>
      <w:rPr>
        <w:rFonts w:eastAsiaTheme="minorEastAsia" w:hint="default"/>
        <w:color w:val="auto"/>
      </w:rPr>
    </w:lvl>
    <w:lvl w:ilvl="4">
      <w:start w:val="1"/>
      <w:numFmt w:val="decimal"/>
      <w:isLgl/>
      <w:lvlText w:val="%1.%2.%3.%4.%5."/>
      <w:lvlJc w:val="left"/>
      <w:pPr>
        <w:ind w:left="2832" w:hanging="1080"/>
      </w:pPr>
      <w:rPr>
        <w:rFonts w:eastAsiaTheme="minorEastAsia" w:hint="default"/>
        <w:color w:val="auto"/>
      </w:rPr>
    </w:lvl>
    <w:lvl w:ilvl="5">
      <w:start w:val="1"/>
      <w:numFmt w:val="decimal"/>
      <w:isLgl/>
      <w:lvlText w:val="%1.%2.%3.%4.%5.%6."/>
      <w:lvlJc w:val="left"/>
      <w:pPr>
        <w:ind w:left="3180" w:hanging="1080"/>
      </w:pPr>
      <w:rPr>
        <w:rFonts w:eastAsiaTheme="minorEastAsia" w:hint="default"/>
        <w:color w:val="auto"/>
      </w:rPr>
    </w:lvl>
    <w:lvl w:ilvl="6">
      <w:start w:val="1"/>
      <w:numFmt w:val="decimal"/>
      <w:isLgl/>
      <w:lvlText w:val="%1.%2.%3.%4.%5.%6.%7."/>
      <w:lvlJc w:val="left"/>
      <w:pPr>
        <w:ind w:left="3528" w:hanging="1080"/>
      </w:pPr>
      <w:rPr>
        <w:rFonts w:eastAsiaTheme="minorEastAsia" w:hint="default"/>
        <w:color w:val="auto"/>
      </w:rPr>
    </w:lvl>
    <w:lvl w:ilvl="7">
      <w:start w:val="1"/>
      <w:numFmt w:val="decimal"/>
      <w:isLgl/>
      <w:lvlText w:val="%1.%2.%3.%4.%5.%6.%7.%8."/>
      <w:lvlJc w:val="left"/>
      <w:pPr>
        <w:ind w:left="4236" w:hanging="1440"/>
      </w:pPr>
      <w:rPr>
        <w:rFonts w:eastAsiaTheme="minorEastAsia" w:hint="default"/>
        <w:color w:val="auto"/>
      </w:rPr>
    </w:lvl>
    <w:lvl w:ilvl="8">
      <w:start w:val="1"/>
      <w:numFmt w:val="decimal"/>
      <w:isLgl/>
      <w:lvlText w:val="%1.%2.%3.%4.%5.%6.%7.%8.%9."/>
      <w:lvlJc w:val="left"/>
      <w:pPr>
        <w:ind w:left="4584" w:hanging="1440"/>
      </w:pPr>
      <w:rPr>
        <w:rFonts w:eastAsiaTheme="minorEastAsia" w:hint="default"/>
        <w:color w:val="auto"/>
      </w:rPr>
    </w:lvl>
  </w:abstractNum>
  <w:abstractNum w:abstractNumId="9" w15:restartNumberingAfterBreak="0">
    <w:nsid w:val="53B63363"/>
    <w:multiLevelType w:val="multilevel"/>
    <w:tmpl w:val="14DC7A96"/>
    <w:lvl w:ilvl="0">
      <w:start w:val="1"/>
      <w:numFmt w:val="decimal"/>
      <w:lvlText w:val="%1."/>
      <w:lvlJc w:val="left"/>
      <w:pPr>
        <w:ind w:left="720" w:hanging="360"/>
      </w:pPr>
      <w:rPr>
        <w:rFonts w:hint="default"/>
      </w:rPr>
    </w:lvl>
    <w:lvl w:ilvl="1">
      <w:start w:val="1"/>
      <w:numFmt w:val="decimal"/>
      <w:isLgl/>
      <w:lvlText w:val="%1.%2."/>
      <w:lvlJc w:val="left"/>
      <w:pPr>
        <w:ind w:left="1143" w:hanging="435"/>
      </w:pPr>
      <w:rPr>
        <w:rFonts w:eastAsiaTheme="minorEastAsia" w:hint="default"/>
        <w:color w:val="auto"/>
      </w:rPr>
    </w:lvl>
    <w:lvl w:ilvl="2">
      <w:start w:val="1"/>
      <w:numFmt w:val="decimal"/>
      <w:isLgl/>
      <w:lvlText w:val="%1.%2.%3."/>
      <w:lvlJc w:val="left"/>
      <w:pPr>
        <w:ind w:left="1776" w:hanging="720"/>
      </w:pPr>
      <w:rPr>
        <w:rFonts w:eastAsiaTheme="minorEastAsia" w:hint="default"/>
        <w:color w:val="auto"/>
      </w:rPr>
    </w:lvl>
    <w:lvl w:ilvl="3">
      <w:start w:val="1"/>
      <w:numFmt w:val="decimal"/>
      <w:isLgl/>
      <w:lvlText w:val="%1.%2.%3.%4."/>
      <w:lvlJc w:val="left"/>
      <w:pPr>
        <w:ind w:left="2124" w:hanging="720"/>
      </w:pPr>
      <w:rPr>
        <w:rFonts w:eastAsiaTheme="minorEastAsia" w:hint="default"/>
        <w:color w:val="auto"/>
      </w:rPr>
    </w:lvl>
    <w:lvl w:ilvl="4">
      <w:start w:val="1"/>
      <w:numFmt w:val="decimal"/>
      <w:isLgl/>
      <w:lvlText w:val="%1.%2.%3.%4.%5."/>
      <w:lvlJc w:val="left"/>
      <w:pPr>
        <w:ind w:left="2832" w:hanging="1080"/>
      </w:pPr>
      <w:rPr>
        <w:rFonts w:eastAsiaTheme="minorEastAsia" w:hint="default"/>
        <w:color w:val="auto"/>
      </w:rPr>
    </w:lvl>
    <w:lvl w:ilvl="5">
      <w:start w:val="1"/>
      <w:numFmt w:val="decimal"/>
      <w:isLgl/>
      <w:lvlText w:val="%1.%2.%3.%4.%5.%6."/>
      <w:lvlJc w:val="left"/>
      <w:pPr>
        <w:ind w:left="3180" w:hanging="1080"/>
      </w:pPr>
      <w:rPr>
        <w:rFonts w:eastAsiaTheme="minorEastAsia" w:hint="default"/>
        <w:color w:val="auto"/>
      </w:rPr>
    </w:lvl>
    <w:lvl w:ilvl="6">
      <w:start w:val="1"/>
      <w:numFmt w:val="decimal"/>
      <w:isLgl/>
      <w:lvlText w:val="%1.%2.%3.%4.%5.%6.%7."/>
      <w:lvlJc w:val="left"/>
      <w:pPr>
        <w:ind w:left="3528" w:hanging="1080"/>
      </w:pPr>
      <w:rPr>
        <w:rFonts w:eastAsiaTheme="minorEastAsia" w:hint="default"/>
        <w:color w:val="auto"/>
      </w:rPr>
    </w:lvl>
    <w:lvl w:ilvl="7">
      <w:start w:val="1"/>
      <w:numFmt w:val="decimal"/>
      <w:isLgl/>
      <w:lvlText w:val="%1.%2.%3.%4.%5.%6.%7.%8."/>
      <w:lvlJc w:val="left"/>
      <w:pPr>
        <w:ind w:left="4236" w:hanging="1440"/>
      </w:pPr>
      <w:rPr>
        <w:rFonts w:eastAsiaTheme="minorEastAsia" w:hint="default"/>
        <w:color w:val="auto"/>
      </w:rPr>
    </w:lvl>
    <w:lvl w:ilvl="8">
      <w:start w:val="1"/>
      <w:numFmt w:val="decimal"/>
      <w:isLgl/>
      <w:lvlText w:val="%1.%2.%3.%4.%5.%6.%7.%8.%9."/>
      <w:lvlJc w:val="left"/>
      <w:pPr>
        <w:ind w:left="4584" w:hanging="1440"/>
      </w:pPr>
      <w:rPr>
        <w:rFonts w:eastAsiaTheme="minorEastAsia" w:hint="default"/>
        <w:color w:val="auto"/>
      </w:rPr>
    </w:lvl>
  </w:abstractNum>
  <w:abstractNum w:abstractNumId="10" w15:restartNumberingAfterBreak="0">
    <w:nsid w:val="55DC179A"/>
    <w:multiLevelType w:val="multilevel"/>
    <w:tmpl w:val="14DC7A96"/>
    <w:lvl w:ilvl="0">
      <w:start w:val="1"/>
      <w:numFmt w:val="decimal"/>
      <w:lvlText w:val="%1."/>
      <w:lvlJc w:val="left"/>
      <w:pPr>
        <w:ind w:left="720" w:hanging="360"/>
      </w:pPr>
      <w:rPr>
        <w:rFonts w:hint="default"/>
      </w:rPr>
    </w:lvl>
    <w:lvl w:ilvl="1">
      <w:start w:val="1"/>
      <w:numFmt w:val="decimal"/>
      <w:isLgl/>
      <w:lvlText w:val="%1.%2."/>
      <w:lvlJc w:val="left"/>
      <w:pPr>
        <w:ind w:left="1143" w:hanging="435"/>
      </w:pPr>
      <w:rPr>
        <w:rFonts w:eastAsiaTheme="minorEastAsia" w:hint="default"/>
        <w:color w:val="auto"/>
      </w:rPr>
    </w:lvl>
    <w:lvl w:ilvl="2">
      <w:start w:val="1"/>
      <w:numFmt w:val="decimal"/>
      <w:isLgl/>
      <w:lvlText w:val="%1.%2.%3."/>
      <w:lvlJc w:val="left"/>
      <w:pPr>
        <w:ind w:left="1776" w:hanging="720"/>
      </w:pPr>
      <w:rPr>
        <w:rFonts w:eastAsiaTheme="minorEastAsia" w:hint="default"/>
        <w:color w:val="auto"/>
      </w:rPr>
    </w:lvl>
    <w:lvl w:ilvl="3">
      <w:start w:val="1"/>
      <w:numFmt w:val="decimal"/>
      <w:isLgl/>
      <w:lvlText w:val="%1.%2.%3.%4."/>
      <w:lvlJc w:val="left"/>
      <w:pPr>
        <w:ind w:left="2124" w:hanging="720"/>
      </w:pPr>
      <w:rPr>
        <w:rFonts w:eastAsiaTheme="minorEastAsia" w:hint="default"/>
        <w:color w:val="auto"/>
      </w:rPr>
    </w:lvl>
    <w:lvl w:ilvl="4">
      <w:start w:val="1"/>
      <w:numFmt w:val="decimal"/>
      <w:isLgl/>
      <w:lvlText w:val="%1.%2.%3.%4.%5."/>
      <w:lvlJc w:val="left"/>
      <w:pPr>
        <w:ind w:left="2832" w:hanging="1080"/>
      </w:pPr>
      <w:rPr>
        <w:rFonts w:eastAsiaTheme="minorEastAsia" w:hint="default"/>
        <w:color w:val="auto"/>
      </w:rPr>
    </w:lvl>
    <w:lvl w:ilvl="5">
      <w:start w:val="1"/>
      <w:numFmt w:val="decimal"/>
      <w:isLgl/>
      <w:lvlText w:val="%1.%2.%3.%4.%5.%6."/>
      <w:lvlJc w:val="left"/>
      <w:pPr>
        <w:ind w:left="3180" w:hanging="1080"/>
      </w:pPr>
      <w:rPr>
        <w:rFonts w:eastAsiaTheme="minorEastAsia" w:hint="default"/>
        <w:color w:val="auto"/>
      </w:rPr>
    </w:lvl>
    <w:lvl w:ilvl="6">
      <w:start w:val="1"/>
      <w:numFmt w:val="decimal"/>
      <w:isLgl/>
      <w:lvlText w:val="%1.%2.%3.%4.%5.%6.%7."/>
      <w:lvlJc w:val="left"/>
      <w:pPr>
        <w:ind w:left="3528" w:hanging="1080"/>
      </w:pPr>
      <w:rPr>
        <w:rFonts w:eastAsiaTheme="minorEastAsia" w:hint="default"/>
        <w:color w:val="auto"/>
      </w:rPr>
    </w:lvl>
    <w:lvl w:ilvl="7">
      <w:start w:val="1"/>
      <w:numFmt w:val="decimal"/>
      <w:isLgl/>
      <w:lvlText w:val="%1.%2.%3.%4.%5.%6.%7.%8."/>
      <w:lvlJc w:val="left"/>
      <w:pPr>
        <w:ind w:left="4236" w:hanging="1440"/>
      </w:pPr>
      <w:rPr>
        <w:rFonts w:eastAsiaTheme="minorEastAsia" w:hint="default"/>
        <w:color w:val="auto"/>
      </w:rPr>
    </w:lvl>
    <w:lvl w:ilvl="8">
      <w:start w:val="1"/>
      <w:numFmt w:val="decimal"/>
      <w:isLgl/>
      <w:lvlText w:val="%1.%2.%3.%4.%5.%6.%7.%8.%9."/>
      <w:lvlJc w:val="left"/>
      <w:pPr>
        <w:ind w:left="4584" w:hanging="1440"/>
      </w:pPr>
      <w:rPr>
        <w:rFonts w:eastAsiaTheme="minorEastAsia" w:hint="default"/>
        <w:color w:val="auto"/>
      </w:rPr>
    </w:lvl>
  </w:abstractNum>
  <w:abstractNum w:abstractNumId="11" w15:restartNumberingAfterBreak="0">
    <w:nsid w:val="5C3C322A"/>
    <w:multiLevelType w:val="multilevel"/>
    <w:tmpl w:val="14DC7A96"/>
    <w:lvl w:ilvl="0">
      <w:start w:val="1"/>
      <w:numFmt w:val="decimal"/>
      <w:lvlText w:val="%1."/>
      <w:lvlJc w:val="left"/>
      <w:pPr>
        <w:ind w:left="720" w:hanging="360"/>
      </w:pPr>
      <w:rPr>
        <w:rFonts w:hint="default"/>
      </w:rPr>
    </w:lvl>
    <w:lvl w:ilvl="1">
      <w:start w:val="1"/>
      <w:numFmt w:val="decimal"/>
      <w:isLgl/>
      <w:lvlText w:val="%1.%2."/>
      <w:lvlJc w:val="left"/>
      <w:pPr>
        <w:ind w:left="1143" w:hanging="435"/>
      </w:pPr>
      <w:rPr>
        <w:rFonts w:eastAsiaTheme="minorEastAsia" w:hint="default"/>
        <w:color w:val="auto"/>
      </w:rPr>
    </w:lvl>
    <w:lvl w:ilvl="2">
      <w:start w:val="1"/>
      <w:numFmt w:val="decimal"/>
      <w:isLgl/>
      <w:lvlText w:val="%1.%2.%3."/>
      <w:lvlJc w:val="left"/>
      <w:pPr>
        <w:ind w:left="1776" w:hanging="720"/>
      </w:pPr>
      <w:rPr>
        <w:rFonts w:eastAsiaTheme="minorEastAsia" w:hint="default"/>
        <w:color w:val="auto"/>
      </w:rPr>
    </w:lvl>
    <w:lvl w:ilvl="3">
      <w:start w:val="1"/>
      <w:numFmt w:val="decimal"/>
      <w:isLgl/>
      <w:lvlText w:val="%1.%2.%3.%4."/>
      <w:lvlJc w:val="left"/>
      <w:pPr>
        <w:ind w:left="2124" w:hanging="720"/>
      </w:pPr>
      <w:rPr>
        <w:rFonts w:eastAsiaTheme="minorEastAsia" w:hint="default"/>
        <w:color w:val="auto"/>
      </w:rPr>
    </w:lvl>
    <w:lvl w:ilvl="4">
      <w:start w:val="1"/>
      <w:numFmt w:val="decimal"/>
      <w:isLgl/>
      <w:lvlText w:val="%1.%2.%3.%4.%5."/>
      <w:lvlJc w:val="left"/>
      <w:pPr>
        <w:ind w:left="2832" w:hanging="1080"/>
      </w:pPr>
      <w:rPr>
        <w:rFonts w:eastAsiaTheme="minorEastAsia" w:hint="default"/>
        <w:color w:val="auto"/>
      </w:rPr>
    </w:lvl>
    <w:lvl w:ilvl="5">
      <w:start w:val="1"/>
      <w:numFmt w:val="decimal"/>
      <w:isLgl/>
      <w:lvlText w:val="%1.%2.%3.%4.%5.%6."/>
      <w:lvlJc w:val="left"/>
      <w:pPr>
        <w:ind w:left="3180" w:hanging="1080"/>
      </w:pPr>
      <w:rPr>
        <w:rFonts w:eastAsiaTheme="minorEastAsia" w:hint="default"/>
        <w:color w:val="auto"/>
      </w:rPr>
    </w:lvl>
    <w:lvl w:ilvl="6">
      <w:start w:val="1"/>
      <w:numFmt w:val="decimal"/>
      <w:isLgl/>
      <w:lvlText w:val="%1.%2.%3.%4.%5.%6.%7."/>
      <w:lvlJc w:val="left"/>
      <w:pPr>
        <w:ind w:left="3528" w:hanging="1080"/>
      </w:pPr>
      <w:rPr>
        <w:rFonts w:eastAsiaTheme="minorEastAsia" w:hint="default"/>
        <w:color w:val="auto"/>
      </w:rPr>
    </w:lvl>
    <w:lvl w:ilvl="7">
      <w:start w:val="1"/>
      <w:numFmt w:val="decimal"/>
      <w:isLgl/>
      <w:lvlText w:val="%1.%2.%3.%4.%5.%6.%7.%8."/>
      <w:lvlJc w:val="left"/>
      <w:pPr>
        <w:ind w:left="4236" w:hanging="1440"/>
      </w:pPr>
      <w:rPr>
        <w:rFonts w:eastAsiaTheme="minorEastAsia" w:hint="default"/>
        <w:color w:val="auto"/>
      </w:rPr>
    </w:lvl>
    <w:lvl w:ilvl="8">
      <w:start w:val="1"/>
      <w:numFmt w:val="decimal"/>
      <w:isLgl/>
      <w:lvlText w:val="%1.%2.%3.%4.%5.%6.%7.%8.%9."/>
      <w:lvlJc w:val="left"/>
      <w:pPr>
        <w:ind w:left="4584" w:hanging="1440"/>
      </w:pPr>
      <w:rPr>
        <w:rFonts w:eastAsiaTheme="minorEastAsia" w:hint="default"/>
        <w:color w:val="auto"/>
      </w:rPr>
    </w:lvl>
  </w:abstractNum>
  <w:abstractNum w:abstractNumId="12" w15:restartNumberingAfterBreak="0">
    <w:nsid w:val="66D66F63"/>
    <w:multiLevelType w:val="hybridMultilevel"/>
    <w:tmpl w:val="DBF4D6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B8925DF"/>
    <w:multiLevelType w:val="multilevel"/>
    <w:tmpl w:val="14DC7A96"/>
    <w:lvl w:ilvl="0">
      <w:start w:val="1"/>
      <w:numFmt w:val="decimal"/>
      <w:lvlText w:val="%1."/>
      <w:lvlJc w:val="left"/>
      <w:pPr>
        <w:ind w:left="720" w:hanging="360"/>
      </w:pPr>
      <w:rPr>
        <w:rFonts w:hint="default"/>
      </w:rPr>
    </w:lvl>
    <w:lvl w:ilvl="1">
      <w:start w:val="1"/>
      <w:numFmt w:val="decimal"/>
      <w:isLgl/>
      <w:lvlText w:val="%1.%2."/>
      <w:lvlJc w:val="left"/>
      <w:pPr>
        <w:ind w:left="1143" w:hanging="435"/>
      </w:pPr>
      <w:rPr>
        <w:rFonts w:eastAsiaTheme="minorEastAsia" w:hint="default"/>
        <w:color w:val="auto"/>
      </w:rPr>
    </w:lvl>
    <w:lvl w:ilvl="2">
      <w:start w:val="1"/>
      <w:numFmt w:val="decimal"/>
      <w:isLgl/>
      <w:lvlText w:val="%1.%2.%3."/>
      <w:lvlJc w:val="left"/>
      <w:pPr>
        <w:ind w:left="1776" w:hanging="720"/>
      </w:pPr>
      <w:rPr>
        <w:rFonts w:eastAsiaTheme="minorEastAsia" w:hint="default"/>
        <w:color w:val="auto"/>
      </w:rPr>
    </w:lvl>
    <w:lvl w:ilvl="3">
      <w:start w:val="1"/>
      <w:numFmt w:val="decimal"/>
      <w:isLgl/>
      <w:lvlText w:val="%1.%2.%3.%4."/>
      <w:lvlJc w:val="left"/>
      <w:pPr>
        <w:ind w:left="2124" w:hanging="720"/>
      </w:pPr>
      <w:rPr>
        <w:rFonts w:eastAsiaTheme="minorEastAsia" w:hint="default"/>
        <w:color w:val="auto"/>
      </w:rPr>
    </w:lvl>
    <w:lvl w:ilvl="4">
      <w:start w:val="1"/>
      <w:numFmt w:val="decimal"/>
      <w:isLgl/>
      <w:lvlText w:val="%1.%2.%3.%4.%5."/>
      <w:lvlJc w:val="left"/>
      <w:pPr>
        <w:ind w:left="2832" w:hanging="1080"/>
      </w:pPr>
      <w:rPr>
        <w:rFonts w:eastAsiaTheme="minorEastAsia" w:hint="default"/>
        <w:color w:val="auto"/>
      </w:rPr>
    </w:lvl>
    <w:lvl w:ilvl="5">
      <w:start w:val="1"/>
      <w:numFmt w:val="decimal"/>
      <w:isLgl/>
      <w:lvlText w:val="%1.%2.%3.%4.%5.%6."/>
      <w:lvlJc w:val="left"/>
      <w:pPr>
        <w:ind w:left="3180" w:hanging="1080"/>
      </w:pPr>
      <w:rPr>
        <w:rFonts w:eastAsiaTheme="minorEastAsia" w:hint="default"/>
        <w:color w:val="auto"/>
      </w:rPr>
    </w:lvl>
    <w:lvl w:ilvl="6">
      <w:start w:val="1"/>
      <w:numFmt w:val="decimal"/>
      <w:isLgl/>
      <w:lvlText w:val="%1.%2.%3.%4.%5.%6.%7."/>
      <w:lvlJc w:val="left"/>
      <w:pPr>
        <w:ind w:left="3528" w:hanging="1080"/>
      </w:pPr>
      <w:rPr>
        <w:rFonts w:eastAsiaTheme="minorEastAsia" w:hint="default"/>
        <w:color w:val="auto"/>
      </w:rPr>
    </w:lvl>
    <w:lvl w:ilvl="7">
      <w:start w:val="1"/>
      <w:numFmt w:val="decimal"/>
      <w:isLgl/>
      <w:lvlText w:val="%1.%2.%3.%4.%5.%6.%7.%8."/>
      <w:lvlJc w:val="left"/>
      <w:pPr>
        <w:ind w:left="4236" w:hanging="1440"/>
      </w:pPr>
      <w:rPr>
        <w:rFonts w:eastAsiaTheme="minorEastAsia" w:hint="default"/>
        <w:color w:val="auto"/>
      </w:rPr>
    </w:lvl>
    <w:lvl w:ilvl="8">
      <w:start w:val="1"/>
      <w:numFmt w:val="decimal"/>
      <w:isLgl/>
      <w:lvlText w:val="%1.%2.%3.%4.%5.%6.%7.%8.%9."/>
      <w:lvlJc w:val="left"/>
      <w:pPr>
        <w:ind w:left="4584" w:hanging="1440"/>
      </w:pPr>
      <w:rPr>
        <w:rFonts w:eastAsiaTheme="minorEastAsia" w:hint="default"/>
        <w:color w:val="auto"/>
      </w:rPr>
    </w:lvl>
  </w:abstractNum>
  <w:abstractNum w:abstractNumId="14" w15:restartNumberingAfterBreak="0">
    <w:nsid w:val="6EC83EF4"/>
    <w:multiLevelType w:val="multilevel"/>
    <w:tmpl w:val="14DC7A96"/>
    <w:lvl w:ilvl="0">
      <w:start w:val="1"/>
      <w:numFmt w:val="decimal"/>
      <w:lvlText w:val="%1."/>
      <w:lvlJc w:val="left"/>
      <w:pPr>
        <w:ind w:left="720" w:hanging="360"/>
      </w:pPr>
      <w:rPr>
        <w:rFonts w:hint="default"/>
      </w:rPr>
    </w:lvl>
    <w:lvl w:ilvl="1">
      <w:start w:val="1"/>
      <w:numFmt w:val="decimal"/>
      <w:isLgl/>
      <w:lvlText w:val="%1.%2."/>
      <w:lvlJc w:val="left"/>
      <w:pPr>
        <w:ind w:left="1143" w:hanging="435"/>
      </w:pPr>
      <w:rPr>
        <w:rFonts w:eastAsiaTheme="minorEastAsia" w:hint="default"/>
        <w:color w:val="auto"/>
      </w:rPr>
    </w:lvl>
    <w:lvl w:ilvl="2">
      <w:start w:val="1"/>
      <w:numFmt w:val="decimal"/>
      <w:isLgl/>
      <w:lvlText w:val="%1.%2.%3."/>
      <w:lvlJc w:val="left"/>
      <w:pPr>
        <w:ind w:left="1776" w:hanging="720"/>
      </w:pPr>
      <w:rPr>
        <w:rFonts w:eastAsiaTheme="minorEastAsia" w:hint="default"/>
        <w:color w:val="auto"/>
      </w:rPr>
    </w:lvl>
    <w:lvl w:ilvl="3">
      <w:start w:val="1"/>
      <w:numFmt w:val="decimal"/>
      <w:isLgl/>
      <w:lvlText w:val="%1.%2.%3.%4."/>
      <w:lvlJc w:val="left"/>
      <w:pPr>
        <w:ind w:left="2124" w:hanging="720"/>
      </w:pPr>
      <w:rPr>
        <w:rFonts w:eastAsiaTheme="minorEastAsia" w:hint="default"/>
        <w:color w:val="auto"/>
      </w:rPr>
    </w:lvl>
    <w:lvl w:ilvl="4">
      <w:start w:val="1"/>
      <w:numFmt w:val="decimal"/>
      <w:isLgl/>
      <w:lvlText w:val="%1.%2.%3.%4.%5."/>
      <w:lvlJc w:val="left"/>
      <w:pPr>
        <w:ind w:left="2832" w:hanging="1080"/>
      </w:pPr>
      <w:rPr>
        <w:rFonts w:eastAsiaTheme="minorEastAsia" w:hint="default"/>
        <w:color w:val="auto"/>
      </w:rPr>
    </w:lvl>
    <w:lvl w:ilvl="5">
      <w:start w:val="1"/>
      <w:numFmt w:val="decimal"/>
      <w:isLgl/>
      <w:lvlText w:val="%1.%2.%3.%4.%5.%6."/>
      <w:lvlJc w:val="left"/>
      <w:pPr>
        <w:ind w:left="3180" w:hanging="1080"/>
      </w:pPr>
      <w:rPr>
        <w:rFonts w:eastAsiaTheme="minorEastAsia" w:hint="default"/>
        <w:color w:val="auto"/>
      </w:rPr>
    </w:lvl>
    <w:lvl w:ilvl="6">
      <w:start w:val="1"/>
      <w:numFmt w:val="decimal"/>
      <w:isLgl/>
      <w:lvlText w:val="%1.%2.%3.%4.%5.%6.%7."/>
      <w:lvlJc w:val="left"/>
      <w:pPr>
        <w:ind w:left="3528" w:hanging="1080"/>
      </w:pPr>
      <w:rPr>
        <w:rFonts w:eastAsiaTheme="minorEastAsia" w:hint="default"/>
        <w:color w:val="auto"/>
      </w:rPr>
    </w:lvl>
    <w:lvl w:ilvl="7">
      <w:start w:val="1"/>
      <w:numFmt w:val="decimal"/>
      <w:isLgl/>
      <w:lvlText w:val="%1.%2.%3.%4.%5.%6.%7.%8."/>
      <w:lvlJc w:val="left"/>
      <w:pPr>
        <w:ind w:left="4236" w:hanging="1440"/>
      </w:pPr>
      <w:rPr>
        <w:rFonts w:eastAsiaTheme="minorEastAsia" w:hint="default"/>
        <w:color w:val="auto"/>
      </w:rPr>
    </w:lvl>
    <w:lvl w:ilvl="8">
      <w:start w:val="1"/>
      <w:numFmt w:val="decimal"/>
      <w:isLgl/>
      <w:lvlText w:val="%1.%2.%3.%4.%5.%6.%7.%8.%9."/>
      <w:lvlJc w:val="left"/>
      <w:pPr>
        <w:ind w:left="4584" w:hanging="1440"/>
      </w:pPr>
      <w:rPr>
        <w:rFonts w:eastAsiaTheme="minorEastAsia" w:hint="default"/>
        <w:color w:val="auto"/>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1"/>
  </w:num>
  <w:num w:numId="4">
    <w:abstractNumId w:val="4"/>
  </w:num>
  <w:num w:numId="5">
    <w:abstractNumId w:val="8"/>
  </w:num>
  <w:num w:numId="6">
    <w:abstractNumId w:val="6"/>
  </w:num>
  <w:num w:numId="7">
    <w:abstractNumId w:val="13"/>
  </w:num>
  <w:num w:numId="8">
    <w:abstractNumId w:val="9"/>
  </w:num>
  <w:num w:numId="9">
    <w:abstractNumId w:val="1"/>
  </w:num>
  <w:num w:numId="10">
    <w:abstractNumId w:val="10"/>
  </w:num>
  <w:num w:numId="11">
    <w:abstractNumId w:val="7"/>
  </w:num>
  <w:num w:numId="12">
    <w:abstractNumId w:val="14"/>
  </w:num>
  <w:num w:numId="13">
    <w:abstractNumId w:val="5"/>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256"/>
    <w:rsid w:val="00030B7D"/>
    <w:rsid w:val="000A3EC2"/>
    <w:rsid w:val="000D504E"/>
    <w:rsid w:val="00141B2D"/>
    <w:rsid w:val="00141E3E"/>
    <w:rsid w:val="00143F34"/>
    <w:rsid w:val="001806FB"/>
    <w:rsid w:val="001A4744"/>
    <w:rsid w:val="00213B80"/>
    <w:rsid w:val="00240477"/>
    <w:rsid w:val="002B0AEC"/>
    <w:rsid w:val="002C3A92"/>
    <w:rsid w:val="003238FD"/>
    <w:rsid w:val="003C10B8"/>
    <w:rsid w:val="004F1B1E"/>
    <w:rsid w:val="005428C0"/>
    <w:rsid w:val="005C7912"/>
    <w:rsid w:val="005F396A"/>
    <w:rsid w:val="00612BFD"/>
    <w:rsid w:val="00684000"/>
    <w:rsid w:val="007360CA"/>
    <w:rsid w:val="00763348"/>
    <w:rsid w:val="007A5E48"/>
    <w:rsid w:val="00814E46"/>
    <w:rsid w:val="00840256"/>
    <w:rsid w:val="00A1453A"/>
    <w:rsid w:val="00CC4B5B"/>
    <w:rsid w:val="00CD2894"/>
    <w:rsid w:val="00CF3421"/>
    <w:rsid w:val="00D31F0A"/>
    <w:rsid w:val="00DA5955"/>
    <w:rsid w:val="00E01B43"/>
    <w:rsid w:val="00E36617"/>
    <w:rsid w:val="00F216D5"/>
    <w:rsid w:val="00F66B2F"/>
    <w:rsid w:val="00F7243F"/>
    <w:rsid w:val="00F86C46"/>
    <w:rsid w:val="00FA629E"/>
    <w:rsid w:val="00FC35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B9A4"/>
  <w15:docId w15:val="{E834AA3B-5221-44C2-8DBD-6A9CB329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pPr>
      <w:spacing w:after="400" w:line="240" w:lineRule="auto"/>
      <w:jc w:val="center"/>
      <w:outlineLvl w:val="0"/>
    </w:pPr>
    <w:rPr>
      <w:rFonts w:ascii="Times New Roman" w:hAnsi="Times New Roman" w:cs="Times New Roman"/>
      <w:b/>
      <w:bCs/>
      <w:color w:val="000088"/>
      <w:kern w:val="36"/>
      <w:sz w:val="24"/>
      <w:szCs w:val="24"/>
    </w:rPr>
  </w:style>
  <w:style w:type="paragraph" w:styleId="3">
    <w:name w:val="heading 3"/>
    <w:basedOn w:val="a"/>
    <w:next w:val="a"/>
    <w:link w:val="30"/>
    <w:uiPriority w:val="9"/>
    <w:semiHidden/>
    <w:unhideWhenUsed/>
    <w:qFormat/>
    <w:rsid w:val="00A145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imes New Roman" w:hAnsi="Times New Roman" w:cs="Times New Roman"/>
      <w:b/>
      <w:bCs/>
      <w:color w:val="000088"/>
      <w:kern w:val="36"/>
      <w:sz w:val="24"/>
      <w:szCs w:val="24"/>
    </w:rPr>
  </w:style>
  <w:style w:type="character" w:styleId="a3">
    <w:name w:val="Hyperlink"/>
    <w:basedOn w:val="a0"/>
    <w:uiPriority w:val="99"/>
    <w:semiHidden/>
    <w:unhideWhenUsed/>
    <w:rPr>
      <w:color w:val="0000FF"/>
      <w:u w:val="single"/>
    </w:rPr>
  </w:style>
  <w:style w:type="paragraph" w:customStyle="1" w:styleId="margt">
    <w:name w:val="marg_t"/>
    <w:basedOn w:val="a"/>
    <w:pPr>
      <w:spacing w:before="160" w:line="240" w:lineRule="auto"/>
      <w:ind w:firstLine="567"/>
    </w:pPr>
    <w:rPr>
      <w:rFonts w:ascii="Times New Roman" w:hAnsi="Times New Roman" w:cs="Times New Roman"/>
      <w:sz w:val="24"/>
      <w:szCs w:val="24"/>
    </w:rPr>
  </w:style>
  <w:style w:type="paragraph" w:customStyle="1" w:styleId="justify">
    <w:name w:val="justify"/>
    <w:basedOn w:val="a"/>
    <w:pPr>
      <w:spacing w:line="240" w:lineRule="auto"/>
      <w:ind w:firstLine="567"/>
      <w:jc w:val="both"/>
    </w:pPr>
    <w:rPr>
      <w:rFonts w:ascii="Times New Roman" w:hAnsi="Times New Roman" w:cs="Times New Roman"/>
      <w:sz w:val="24"/>
      <w:szCs w:val="24"/>
    </w:rPr>
  </w:style>
  <w:style w:type="paragraph" w:customStyle="1" w:styleId="justifynomarg">
    <w:name w:val="justify_nomarg"/>
    <w:basedOn w:val="a"/>
    <w:pPr>
      <w:spacing w:after="0" w:line="240" w:lineRule="auto"/>
      <w:ind w:firstLine="567"/>
      <w:jc w:val="both"/>
    </w:pPr>
    <w:rPr>
      <w:rFonts w:ascii="Times New Roman" w:hAnsi="Times New Roman" w:cs="Times New Roman"/>
      <w:sz w:val="24"/>
      <w:szCs w:val="24"/>
    </w:rPr>
  </w:style>
  <w:style w:type="paragraph" w:customStyle="1" w:styleId="a00">
    <w:name w:val="a0"/>
    <w:basedOn w:val="a"/>
    <w:pPr>
      <w:spacing w:line="240" w:lineRule="auto"/>
    </w:pPr>
    <w:rPr>
      <w:rFonts w:ascii="Times New Roman" w:hAnsi="Times New Roman" w:cs="Times New Roman"/>
      <w:sz w:val="24"/>
      <w:szCs w:val="24"/>
    </w:rPr>
  </w:style>
  <w:style w:type="paragraph" w:customStyle="1" w:styleId="a0nomarg">
    <w:name w:val="a0_nomarg"/>
    <w:basedOn w:val="a"/>
    <w:pPr>
      <w:spacing w:after="0" w:line="240" w:lineRule="auto"/>
    </w:pPr>
    <w:rPr>
      <w:rFonts w:ascii="Times New Roman" w:hAnsi="Times New Roman" w:cs="Times New Roman"/>
      <w:sz w:val="24"/>
      <w:szCs w:val="24"/>
    </w:rPr>
  </w:style>
  <w:style w:type="paragraph" w:customStyle="1" w:styleId="a0-justify">
    <w:name w:val="a0-justify"/>
    <w:basedOn w:val="a"/>
    <w:pPr>
      <w:spacing w:line="240" w:lineRule="auto"/>
      <w:jc w:val="both"/>
    </w:pPr>
    <w:rPr>
      <w:rFonts w:ascii="Times New Roman" w:hAnsi="Times New Roman" w:cs="Times New Roman"/>
      <w:sz w:val="24"/>
      <w:szCs w:val="24"/>
    </w:rPr>
  </w:style>
  <w:style w:type="paragraph" w:customStyle="1" w:styleId="a0-justifynomarg">
    <w:name w:val="a0-justify_nomarg"/>
    <w:basedOn w:val="a"/>
    <w:pPr>
      <w:spacing w:after="0" w:line="240" w:lineRule="auto"/>
      <w:jc w:val="both"/>
    </w:pPr>
    <w:rPr>
      <w:rFonts w:ascii="Times New Roman" w:hAnsi="Times New Roman" w:cs="Times New Roman"/>
      <w:sz w:val="24"/>
      <w:szCs w:val="24"/>
    </w:rPr>
  </w:style>
  <w:style w:type="paragraph" w:customStyle="1" w:styleId="primsit">
    <w:name w:val="prim_sit"/>
    <w:basedOn w:val="a"/>
    <w:pPr>
      <w:spacing w:before="160" w:line="240" w:lineRule="auto"/>
    </w:pPr>
    <w:rPr>
      <w:rFonts w:ascii="Times New Roman" w:hAnsi="Times New Roman" w:cs="Times New Roman"/>
      <w:b/>
      <w:bCs/>
      <w:i/>
      <w:iCs/>
      <w:sz w:val="24"/>
      <w:szCs w:val="24"/>
    </w:rPr>
  </w:style>
  <w:style w:type="paragraph" w:customStyle="1" w:styleId="y3">
    <w:name w:val="y3"/>
    <w:basedOn w:val="a"/>
    <w:pPr>
      <w:spacing w:before="400" w:after="400" w:line="240" w:lineRule="auto"/>
      <w:jc w:val="center"/>
    </w:pPr>
    <w:rPr>
      <w:rFonts w:ascii="Times New Roman" w:hAnsi="Times New Roman" w:cs="Times New Roman"/>
      <w:sz w:val="24"/>
      <w:szCs w:val="24"/>
    </w:rPr>
  </w:style>
  <w:style w:type="paragraph" w:customStyle="1" w:styleId="podpis">
    <w:name w:val="podpis"/>
    <w:basedOn w:val="a"/>
    <w:pPr>
      <w:spacing w:line="240" w:lineRule="auto"/>
    </w:pPr>
    <w:rPr>
      <w:rFonts w:ascii="Times New Roman" w:hAnsi="Times New Roman" w:cs="Times New Roman"/>
      <w:b/>
      <w:bCs/>
      <w:i/>
      <w:iCs/>
    </w:rPr>
  </w:style>
  <w:style w:type="paragraph" w:customStyle="1" w:styleId="podstrochnikp">
    <w:name w:val="podstrochnik_p"/>
    <w:basedOn w:val="a"/>
    <w:pPr>
      <w:spacing w:after="0" w:line="240" w:lineRule="auto"/>
    </w:pPr>
    <w:rPr>
      <w:rFonts w:ascii="Times New Roman" w:hAnsi="Times New Roman" w:cs="Times New Roman"/>
      <w:sz w:val="20"/>
      <w:szCs w:val="20"/>
    </w:rPr>
  </w:style>
  <w:style w:type="character" w:customStyle="1" w:styleId="justify1">
    <w:name w:val="justify1"/>
    <w:basedOn w:val="a0"/>
  </w:style>
  <w:style w:type="paragraph" w:styleId="a4">
    <w:name w:val="List Paragraph"/>
    <w:basedOn w:val="a"/>
    <w:uiPriority w:val="34"/>
    <w:qFormat/>
    <w:rsid w:val="00030B7D"/>
    <w:pPr>
      <w:spacing w:after="200" w:line="276" w:lineRule="auto"/>
      <w:ind w:left="720"/>
      <w:contextualSpacing/>
    </w:pPr>
  </w:style>
  <w:style w:type="paragraph" w:styleId="a5">
    <w:name w:val="No Spacing"/>
    <w:link w:val="a6"/>
    <w:uiPriority w:val="99"/>
    <w:qFormat/>
    <w:rsid w:val="001A4744"/>
    <w:pPr>
      <w:spacing w:after="0" w:line="240" w:lineRule="auto"/>
    </w:pPr>
    <w:rPr>
      <w:rFonts w:ascii="Times New Roman" w:eastAsia="Times New Roman" w:hAnsi="Times New Roman" w:cs="Times New Roman"/>
      <w:sz w:val="28"/>
      <w:szCs w:val="28"/>
      <w:lang w:eastAsia="en-US"/>
    </w:rPr>
  </w:style>
  <w:style w:type="character" w:customStyle="1" w:styleId="a6">
    <w:name w:val="Без интервала Знак"/>
    <w:link w:val="a5"/>
    <w:uiPriority w:val="99"/>
    <w:locked/>
    <w:rsid w:val="001A4744"/>
    <w:rPr>
      <w:rFonts w:ascii="Times New Roman" w:eastAsia="Times New Roman" w:hAnsi="Times New Roman" w:cs="Times New Roman"/>
      <w:sz w:val="28"/>
      <w:szCs w:val="28"/>
      <w:lang w:eastAsia="en-US"/>
    </w:rPr>
  </w:style>
  <w:style w:type="table" w:styleId="a7">
    <w:name w:val="Table Grid"/>
    <w:basedOn w:val="a1"/>
    <w:uiPriority w:val="59"/>
    <w:unhideWhenUsed/>
    <w:rsid w:val="00A1453A"/>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uiPriority w:val="9"/>
    <w:semiHidden/>
    <w:rsid w:val="00A1453A"/>
    <w:rPr>
      <w:rFonts w:asciiTheme="majorHAnsi" w:eastAsiaTheme="majorEastAsia" w:hAnsiTheme="majorHAnsi" w:cstheme="majorBidi"/>
      <w:color w:val="1F3763" w:themeColor="accent1" w:themeShade="7F"/>
      <w:sz w:val="24"/>
      <w:szCs w:val="24"/>
    </w:rPr>
  </w:style>
  <w:style w:type="paragraph" w:customStyle="1" w:styleId="table10">
    <w:name w:val="table10"/>
    <w:basedOn w:val="a"/>
    <w:rsid w:val="00F7243F"/>
    <w:pPr>
      <w:spacing w:before="100" w:beforeAutospacing="1" w:after="100" w:afterAutospacing="1" w:line="240" w:lineRule="auto"/>
    </w:pPr>
    <w:rPr>
      <w:rFonts w:ascii="Times New Roman" w:eastAsia="Times New Roman" w:hAnsi="Times New Roman" w:cs="Times New Roman"/>
      <w:sz w:val="24"/>
      <w:szCs w:val="24"/>
    </w:rPr>
  </w:style>
  <w:style w:type="character" w:styleId="HTML">
    <w:name w:val="HTML Acronym"/>
    <w:basedOn w:val="a0"/>
    <w:uiPriority w:val="99"/>
    <w:semiHidden/>
    <w:unhideWhenUsed/>
    <w:rsid w:val="00143F34"/>
  </w:style>
  <w:style w:type="paragraph" w:styleId="a8">
    <w:name w:val="header"/>
    <w:basedOn w:val="a"/>
    <w:link w:val="a9"/>
    <w:uiPriority w:val="99"/>
    <w:unhideWhenUsed/>
    <w:rsid w:val="00CD289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D2894"/>
  </w:style>
  <w:style w:type="paragraph" w:styleId="aa">
    <w:name w:val="footer"/>
    <w:basedOn w:val="a"/>
    <w:link w:val="ab"/>
    <w:uiPriority w:val="99"/>
    <w:unhideWhenUsed/>
    <w:rsid w:val="00CD289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D28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154928">
      <w:bodyDiv w:val="1"/>
      <w:marLeft w:val="0"/>
      <w:marRight w:val="0"/>
      <w:marTop w:val="0"/>
      <w:marBottom w:val="0"/>
      <w:divBdr>
        <w:top w:val="none" w:sz="0" w:space="0" w:color="auto"/>
        <w:left w:val="none" w:sz="0" w:space="0" w:color="auto"/>
        <w:bottom w:val="none" w:sz="0" w:space="0" w:color="auto"/>
        <w:right w:val="none" w:sz="0" w:space="0" w:color="auto"/>
      </w:divBdr>
    </w:div>
    <w:div w:id="1442799028">
      <w:bodyDiv w:val="1"/>
      <w:marLeft w:val="0"/>
      <w:marRight w:val="0"/>
      <w:marTop w:val="0"/>
      <w:marBottom w:val="0"/>
      <w:divBdr>
        <w:top w:val="none" w:sz="0" w:space="0" w:color="auto"/>
        <w:left w:val="none" w:sz="0" w:space="0" w:color="auto"/>
        <w:bottom w:val="none" w:sz="0" w:space="0" w:color="auto"/>
        <w:right w:val="none" w:sz="0" w:space="0" w:color="auto"/>
      </w:divBdr>
    </w:div>
    <w:div w:id="1699967933">
      <w:marLeft w:val="0"/>
      <w:marRight w:val="0"/>
      <w:marTop w:val="0"/>
      <w:marBottom w:val="0"/>
      <w:divBdr>
        <w:top w:val="none" w:sz="0" w:space="0" w:color="auto"/>
        <w:left w:val="none" w:sz="0" w:space="0" w:color="auto"/>
        <w:bottom w:val="none" w:sz="0" w:space="0" w:color="auto"/>
        <w:right w:val="none" w:sz="0" w:space="0" w:color="auto"/>
      </w:divBdr>
    </w:div>
    <w:div w:id="1746297165">
      <w:bodyDiv w:val="1"/>
      <w:marLeft w:val="0"/>
      <w:marRight w:val="0"/>
      <w:marTop w:val="0"/>
      <w:marBottom w:val="0"/>
      <w:divBdr>
        <w:top w:val="none" w:sz="0" w:space="0" w:color="auto"/>
        <w:left w:val="none" w:sz="0" w:space="0" w:color="auto"/>
        <w:bottom w:val="none" w:sz="0" w:space="0" w:color="auto"/>
        <w:right w:val="none" w:sz="0" w:space="0" w:color="auto"/>
      </w:divBdr>
    </w:div>
    <w:div w:id="1938975959">
      <w:bodyDiv w:val="1"/>
      <w:marLeft w:val="0"/>
      <w:marRight w:val="0"/>
      <w:marTop w:val="0"/>
      <w:marBottom w:val="0"/>
      <w:divBdr>
        <w:top w:val="none" w:sz="0" w:space="0" w:color="auto"/>
        <w:left w:val="none" w:sz="0" w:space="0" w:color="auto"/>
        <w:bottom w:val="none" w:sz="0" w:space="0" w:color="auto"/>
        <w:right w:val="none" w:sz="0" w:space="0" w:color="auto"/>
      </w:divBdr>
    </w:div>
    <w:div w:id="2032955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5550</Words>
  <Characters>31636</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NachSnab</dc:creator>
  <cp:lastModifiedBy>Snab3</cp:lastModifiedBy>
  <cp:revision>6</cp:revision>
  <cp:lastPrinted>2024-06-20T14:02:00Z</cp:lastPrinted>
  <dcterms:created xsi:type="dcterms:W3CDTF">2025-02-13T05:30:00Z</dcterms:created>
  <dcterms:modified xsi:type="dcterms:W3CDTF">2025-02-13T07:04:00Z</dcterms:modified>
</cp:coreProperties>
</file>