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DD" w:rsidRPr="00352ADD" w:rsidRDefault="00352ADD" w:rsidP="00352AD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52ADD">
        <w:rPr>
          <w:rFonts w:ascii="Times New Roman" w:hAnsi="Times New Roman" w:cs="Times New Roman"/>
          <w:sz w:val="24"/>
          <w:szCs w:val="24"/>
          <w:lang w:val="ru-RU"/>
        </w:rPr>
        <w:t>Приложение № 1</w:t>
      </w:r>
    </w:p>
    <w:p w:rsidR="00352ADD" w:rsidRDefault="00352ADD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B1DFB" w:rsidRDefault="0043012B" w:rsidP="00F44A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12B">
        <w:rPr>
          <w:rFonts w:ascii="Times New Roman" w:hAnsi="Times New Roman" w:cs="Times New Roman"/>
          <w:sz w:val="28"/>
          <w:szCs w:val="28"/>
          <w:lang w:val="ru-RU"/>
        </w:rPr>
        <w:t>Исходные данные для расчета цены предложения инженерных услуг по ведению технического надзора на объекте: «</w:t>
      </w:r>
      <w:r w:rsidR="00AC3450" w:rsidRPr="00AC3450">
        <w:rPr>
          <w:rFonts w:ascii="Times New Roman" w:hAnsi="Times New Roman" w:cs="Times New Roman"/>
          <w:sz w:val="28"/>
          <w:szCs w:val="28"/>
          <w:lang w:val="ru-RU"/>
        </w:rPr>
        <w:t>Текущий ремонт помещений 203, 205, 302, 304, 306, 325 и холла цокольного этажа учебного корпуса БГУ по ул. Ленинградская, 14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Предельная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стоимость строительства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объекта инжиниринга 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в ценах на 01.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52ADD">
        <w:rPr>
          <w:rFonts w:ascii="Times New Roman" w:hAnsi="Times New Roman" w:cs="Times New Roman"/>
          <w:sz w:val="28"/>
          <w:szCs w:val="28"/>
          <w:lang w:val="ru-RU"/>
        </w:rPr>
        <w:t xml:space="preserve"> без НДС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C3450" w:rsidRPr="00AC3450">
        <w:rPr>
          <w:rFonts w:ascii="Times New Roman" w:hAnsi="Times New Roman" w:cs="Times New Roman"/>
          <w:sz w:val="28"/>
          <w:szCs w:val="28"/>
          <w:lang w:val="ru-RU"/>
        </w:rPr>
        <w:t>217 215</w:t>
      </w:r>
      <w:r w:rsidR="00AC345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C3450" w:rsidRPr="00AC3450">
        <w:rPr>
          <w:rFonts w:ascii="Times New Roman" w:hAnsi="Times New Roman" w:cs="Times New Roman"/>
          <w:sz w:val="28"/>
          <w:szCs w:val="28"/>
          <w:lang w:val="ru-RU"/>
        </w:rPr>
        <w:t>37</w:t>
      </w:r>
      <w:r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рублей, в том числе: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стоимость 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>строительно-монтажны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C52727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ценах разработки сметной документации на 01.0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.2024 без НДС – </w:t>
      </w:r>
      <w:r w:rsidR="00AC3450">
        <w:rPr>
          <w:rFonts w:ascii="Times New Roman" w:hAnsi="Times New Roman" w:cs="Times New Roman"/>
          <w:sz w:val="28"/>
          <w:szCs w:val="28"/>
          <w:lang w:val="ru-RU"/>
        </w:rPr>
        <w:t>213 485,37</w:t>
      </w:r>
      <w:r w:rsidRPr="00F55B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рублей.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стоимость средств на содержание службы заказчика (услуг</w:t>
      </w:r>
      <w:r w:rsidRPr="0043012B">
        <w:rPr>
          <w:rFonts w:ascii="Times New Roman" w:hAnsi="Times New Roman" w:cs="Times New Roman"/>
          <w:sz w:val="28"/>
          <w:szCs w:val="28"/>
          <w:lang w:val="ru-RU"/>
        </w:rPr>
        <w:t xml:space="preserve"> по ведению технического надзора</w:t>
      </w:r>
      <w:r>
        <w:rPr>
          <w:rFonts w:ascii="Times New Roman" w:hAnsi="Times New Roman" w:cs="Times New Roman"/>
          <w:sz w:val="28"/>
          <w:szCs w:val="28"/>
          <w:lang w:val="ru-RU"/>
        </w:rPr>
        <w:t>) в ценах на 01.0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.2024 без НДС</w:t>
      </w:r>
      <w:r w:rsidRPr="004A6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174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3450">
        <w:rPr>
          <w:rFonts w:ascii="Times New Roman" w:hAnsi="Times New Roman" w:cs="Times New Roman"/>
          <w:sz w:val="28"/>
          <w:szCs w:val="28"/>
          <w:lang w:val="ru-RU"/>
        </w:rPr>
        <w:t>3 730</w:t>
      </w:r>
      <w:r>
        <w:rPr>
          <w:rFonts w:ascii="Times New Roman" w:hAnsi="Times New Roman" w:cs="Times New Roman"/>
          <w:sz w:val="28"/>
          <w:szCs w:val="28"/>
          <w:lang w:val="ru-RU"/>
        </w:rPr>
        <w:t>,00 рублей.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Срок начала выполнения строительно-монтажных работ - 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 xml:space="preserve">ноябрь </w:t>
      </w:r>
      <w:r>
        <w:rPr>
          <w:rFonts w:ascii="Times New Roman" w:hAnsi="Times New Roman" w:cs="Times New Roman"/>
          <w:sz w:val="28"/>
          <w:szCs w:val="28"/>
          <w:lang w:val="ru-RU"/>
        </w:rPr>
        <w:t>2024 года.</w:t>
      </w:r>
    </w:p>
    <w:p w:rsidR="00AE6D42" w:rsidRDefault="00AE6D42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Срок окончания выполнения строительно-монтажных работ - </w:t>
      </w:r>
      <w:r w:rsidR="004E6E7A">
        <w:rPr>
          <w:rFonts w:ascii="Times New Roman" w:hAnsi="Times New Roman" w:cs="Times New Roman"/>
          <w:sz w:val="28"/>
          <w:szCs w:val="28"/>
          <w:lang w:val="ru-RU"/>
        </w:rPr>
        <w:t>дека</w:t>
      </w:r>
      <w:r>
        <w:rPr>
          <w:rFonts w:ascii="Times New Roman" w:hAnsi="Times New Roman" w:cs="Times New Roman"/>
          <w:sz w:val="28"/>
          <w:szCs w:val="28"/>
          <w:lang w:val="ru-RU"/>
        </w:rPr>
        <w:t>брь 2024 года.</w:t>
      </w:r>
    </w:p>
    <w:p w:rsidR="00AC3450" w:rsidRDefault="00AC3450" w:rsidP="00AE6D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EB2E42">
        <w:rPr>
          <w:rFonts w:ascii="Times New Roman" w:hAnsi="Times New Roman" w:cs="Times New Roman"/>
          <w:sz w:val="28"/>
          <w:szCs w:val="28"/>
          <w:lang w:val="ru-RU"/>
        </w:rPr>
        <w:t>Виды выполняемых строительно-монтажных работ на объекте: общестроительные работы, работы в области водоснабжения и канализации, работы в области электроснабжения, работы в области пожарной сигнализации.</w:t>
      </w:r>
    </w:p>
    <w:p w:rsid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3012B" w:rsidRPr="0043012B" w:rsidRDefault="0043012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3012B" w:rsidRPr="00430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2B"/>
    <w:rsid w:val="00237C8A"/>
    <w:rsid w:val="00257E49"/>
    <w:rsid w:val="00352ADD"/>
    <w:rsid w:val="0043012B"/>
    <w:rsid w:val="004A67AA"/>
    <w:rsid w:val="004E6E7A"/>
    <w:rsid w:val="005754CE"/>
    <w:rsid w:val="005B4D7A"/>
    <w:rsid w:val="006605C6"/>
    <w:rsid w:val="006A1474"/>
    <w:rsid w:val="00724D26"/>
    <w:rsid w:val="00921679"/>
    <w:rsid w:val="00AC3450"/>
    <w:rsid w:val="00AE6D42"/>
    <w:rsid w:val="00C52727"/>
    <w:rsid w:val="00D17446"/>
    <w:rsid w:val="00E0627E"/>
    <w:rsid w:val="00EB1DFB"/>
    <w:rsid w:val="00EB2E42"/>
    <w:rsid w:val="00F4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946C"/>
  <w15:chartTrackingRefBased/>
  <w15:docId w15:val="{575F51F9-1B2D-4C0E-B043-6351C59B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Shustova Iirina G.</dc:creator>
  <cp:keywords/>
  <dc:description/>
  <cp:lastModifiedBy>Shustova Iirina G.</cp:lastModifiedBy>
  <cp:revision>2</cp:revision>
  <dcterms:created xsi:type="dcterms:W3CDTF">2024-11-16T07:34:00Z</dcterms:created>
  <dcterms:modified xsi:type="dcterms:W3CDTF">2024-11-16T07:34:00Z</dcterms:modified>
</cp:coreProperties>
</file>