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1.0 -->
  <w:body>
    <w:p w:rsidR="00EF460D" w:rsidRPr="001C061F" w:rsidP="00DB59C1" w14:paraId="3EE5E7B9" w14:textId="7E8B7B39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C061F">
        <w:rPr>
          <w:sz w:val="18"/>
          <w:szCs w:val="18"/>
        </w:rPr>
        <w:t>Копия</w:t>
      </w:r>
    </w:p>
    <w:p w:rsidR="00EF460D" w:rsidRPr="001C061F" w:rsidP="00DB59C1" w14:paraId="14F768FF" w14:textId="3250CB44">
      <w:pPr>
        <w:widowControl w:val="0"/>
        <w:autoSpaceDE w:val="0"/>
        <w:autoSpaceDN w:val="0"/>
        <w:adjustRightInd w:val="0"/>
        <w:jc w:val="center"/>
        <w:rPr>
          <w:sz w:val="20"/>
          <w:szCs w:val="18"/>
        </w:rPr>
      </w:pPr>
      <w:r w:rsidRPr="001C061F">
        <w:rPr>
          <w:sz w:val="20"/>
          <w:szCs w:val="18"/>
        </w:rPr>
        <w:t xml:space="preserve">МХ </w:t>
      </w:r>
      <w:r w:rsidRPr="001C061F">
        <w:rPr>
          <w:sz w:val="20"/>
          <w:szCs w:val="18"/>
          <w:lang w:val="en-US"/>
        </w:rPr>
        <w:t>pain</w:t>
      </w:r>
      <w:r w:rsidRPr="001C061F">
        <w:rPr>
          <w:sz w:val="20"/>
          <w:szCs w:val="18"/>
        </w:rPr>
        <w:t>.001</w:t>
      </w:r>
      <w:r w:rsidRPr="001C061F" w:rsidR="00BF15F5">
        <w:rPr>
          <w:sz w:val="20"/>
          <w:szCs w:val="18"/>
        </w:rPr>
        <w:t xml:space="preserve"> </w:t>
      </w:r>
      <w:r w:rsidRPr="001C061F">
        <w:rPr>
          <w:sz w:val="20"/>
          <w:szCs w:val="18"/>
        </w:rPr>
        <w:t>”Инициирование кредитового перевода клиентом“</w:t>
      </w:r>
    </w:p>
    <w:p w:rsidR="00EF460D" w:rsidRPr="001C061F" w:rsidP="00617FD4" w14:paraId="7283A85E" w14:textId="7DB893D8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C061F">
        <w:rPr>
          <w:sz w:val="18"/>
          <w:szCs w:val="18"/>
        </w:rPr>
        <w:t xml:space="preserve">Лист: </w:t>
      </w:r>
      <w:r w:rsidR="00CC4A46">
        <w:rPr>
          <w:sz w:val="18"/>
          <w:szCs w:val="18"/>
        </w:rPr>
        <w:fldChar w:fldCharType="begin"/>
      </w:r>
      <w:r w:rsidR="00CC4A46">
        <w:rPr>
          <w:sz w:val="18"/>
          <w:szCs w:val="18"/>
        </w:rPr>
        <w:instrText xml:space="preserve"> PAGE  \* Arabic </w:instrText>
      </w:r>
      <w:r w:rsidR="00CC4A46">
        <w:rPr>
          <w:sz w:val="18"/>
          <w:szCs w:val="18"/>
        </w:rPr>
        <w:fldChar w:fldCharType="separate"/>
      </w:r>
      <w:r w:rsidR="00CC4A46">
        <w:rPr>
          <w:noProof/>
          <w:sz w:val="18"/>
          <w:szCs w:val="18"/>
        </w:rPr>
        <w:t>1</w:t>
      </w:r>
      <w:r w:rsidR="00CC4A46">
        <w:rPr>
          <w:sz w:val="18"/>
          <w:szCs w:val="18"/>
        </w:rPr>
        <w:fldChar w:fldCharType="end"/>
      </w:r>
      <w:r w:rsidRPr="001C061F">
        <w:rPr>
          <w:sz w:val="18"/>
          <w:szCs w:val="18"/>
        </w:rPr>
        <w:t xml:space="preserve"> Листов: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SECTIONPAGES  \* Arabic </w:instrText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2</w:t>
      </w:r>
      <w:r>
        <w:rPr>
          <w:sz w:val="18"/>
          <w:szCs w:val="18"/>
        </w:rPr>
        <w:fldChar w:fldCharType="end"/>
      </w:r>
    </w:p>
    <w:tbl>
      <w:tblPr>
        <w:tblW w:w="10218" w:type="dxa"/>
        <w:jc w:val="center"/>
        <w:tblLayout w:type="fixed"/>
        <w:tblCellMar>
          <w:bottom w:w="28" w:type="dxa"/>
        </w:tblCellMar>
        <w:tblLook w:val="0000"/>
      </w:tblPr>
      <w:tblGrid>
        <w:gridCol w:w="721"/>
        <w:gridCol w:w="142"/>
        <w:gridCol w:w="992"/>
        <w:gridCol w:w="142"/>
        <w:gridCol w:w="425"/>
        <w:gridCol w:w="709"/>
        <w:gridCol w:w="142"/>
        <w:gridCol w:w="567"/>
        <w:gridCol w:w="708"/>
        <w:gridCol w:w="284"/>
        <w:gridCol w:w="142"/>
        <w:gridCol w:w="141"/>
        <w:gridCol w:w="426"/>
        <w:gridCol w:w="283"/>
        <w:gridCol w:w="142"/>
        <w:gridCol w:w="142"/>
        <w:gridCol w:w="708"/>
        <w:gridCol w:w="284"/>
        <w:gridCol w:w="142"/>
        <w:gridCol w:w="850"/>
        <w:gridCol w:w="284"/>
        <w:gridCol w:w="141"/>
        <w:gridCol w:w="272"/>
        <w:gridCol w:w="579"/>
        <w:gridCol w:w="425"/>
        <w:gridCol w:w="425"/>
      </w:tblGrid>
      <w:tr w14:paraId="6E9C08DB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2422" w:type="dxa"/>
            <w:gridSpan w:val="5"/>
            <w:shd w:val="clear" w:color="auto" w:fill="auto"/>
          </w:tcPr>
          <w:p w:rsidR="00890D10" w:rsidRPr="001C061F" w:rsidP="00DB59C1" w14:paraId="242EBA29" w14:textId="79549FAE">
            <w:pPr>
              <w:spacing w:before="40" w:after="40"/>
              <w:rPr>
                <w:sz w:val="18"/>
                <w:szCs w:val="18"/>
              </w:rPr>
            </w:pPr>
            <w:r w:rsidRPr="001C061F">
              <w:rPr>
                <w:rFonts w:eastAsia="TimesDL"/>
                <w:sz w:val="18"/>
                <w:szCs w:val="18"/>
                <w:lang w:eastAsia="en-US"/>
              </w:rPr>
              <w:t>Инициирующая сторона:</w:t>
            </w:r>
          </w:p>
        </w:tc>
        <w:tc>
          <w:tcPr>
            <w:tcW w:w="7796" w:type="dxa"/>
            <w:gridSpan w:val="21"/>
            <w:shd w:val="clear" w:color="auto" w:fill="auto"/>
          </w:tcPr>
          <w:p w:rsidR="00890D10" w:rsidRPr="008176B8" w:rsidP="00DB59C1" w14:paraId="3FDF2505" w14:textId="67CBB347">
            <w:pPr>
              <w:spacing w:before="40" w:after="40"/>
              <w:rPr>
                <w:sz w:val="20"/>
                <w:szCs w:val="18"/>
                <w:lang w:val="en-US"/>
              </w:rPr>
            </w:pPr>
            <w:r w:rsidRPr="008176B8">
              <w:rPr>
                <w:sz w:val="20"/>
                <w:szCs w:val="20"/>
                <w:lang w:val="en-US"/>
              </w:rPr>
              <w:t>ОАО "СТРОЙТРЕСТ N1"</w:t>
              <w:br/>
              <w:t>INN/ 100288960</w:t>
            </w:r>
          </w:p>
        </w:tc>
      </w:tr>
      <w:tr w14:paraId="319C8DE3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2422" w:type="dxa"/>
            <w:gridSpan w:val="5"/>
            <w:shd w:val="clear" w:color="auto" w:fill="auto"/>
          </w:tcPr>
          <w:p w:rsidR="00EF460D" w:rsidRPr="001C061F" w:rsidP="00DB59C1" w14:paraId="730CA3CE" w14:textId="77777777">
            <w:pPr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Идентификатор сообщения:</w:t>
            </w:r>
          </w:p>
        </w:tc>
        <w:tc>
          <w:tcPr>
            <w:tcW w:w="3402" w:type="dxa"/>
            <w:gridSpan w:val="9"/>
            <w:shd w:val="clear" w:color="auto" w:fill="auto"/>
          </w:tcPr>
          <w:p w:rsidR="00EF460D" w:rsidRPr="008176B8" w:rsidP="00DB59C1" w14:paraId="46F5058E" w14:textId="2ECA3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  <w:r w:rsidRPr="008176B8">
              <w:rPr>
                <w:sz w:val="20"/>
                <w:szCs w:val="18"/>
                <w:lang w:val="en-US"/>
              </w:rPr>
              <w:t>pain.001.001.10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EF460D" w:rsidRPr="001C061F" w:rsidP="00DB59C1" w14:paraId="40E2EBD5" w14:textId="77777777">
            <w:pPr>
              <w:ind w:right="-62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Дата и время</w:t>
            </w:r>
          </w:p>
          <w:p w:rsidR="00EF460D" w:rsidRPr="001C061F" w:rsidP="00DB59C1" w14:paraId="5C7E1CA6" w14:textId="77777777">
            <w:pPr>
              <w:ind w:right="-62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создания сообщения:</w:t>
            </w:r>
          </w:p>
        </w:tc>
        <w:tc>
          <w:tcPr>
            <w:tcW w:w="2126" w:type="dxa"/>
            <w:gridSpan w:val="6"/>
            <w:shd w:val="clear" w:color="auto" w:fill="auto"/>
          </w:tcPr>
          <w:p w:rsidR="00EF460D" w:rsidRPr="008176B8" w:rsidP="00311600" w14:paraId="6D1DF713" w14:textId="67C43D7B">
            <w:pPr>
              <w:ind w:right="-101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03.04.2026 09:15:16</w:t>
            </w:r>
          </w:p>
        </w:tc>
      </w:tr>
      <w:tr w14:paraId="544734C4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2422" w:type="dxa"/>
            <w:gridSpan w:val="5"/>
            <w:shd w:val="clear" w:color="auto" w:fill="auto"/>
          </w:tcPr>
          <w:p w:rsidR="00EF460D" w:rsidRPr="001C061F" w:rsidP="00DB59C1" w14:paraId="5DFC0C37" w14:textId="5DBD2C6B">
            <w:pPr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Идентификатор транзакции:</w:t>
            </w:r>
          </w:p>
        </w:tc>
        <w:tc>
          <w:tcPr>
            <w:tcW w:w="3402" w:type="dxa"/>
            <w:gridSpan w:val="9"/>
            <w:shd w:val="clear" w:color="auto" w:fill="auto"/>
          </w:tcPr>
          <w:p w:rsidR="00EF460D" w:rsidRPr="008176B8" w:rsidP="00066322" w14:paraId="296D7026" w14:textId="428A2F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8176B8">
              <w:rPr>
                <w:sz w:val="20"/>
                <w:szCs w:val="18"/>
                <w:lang w:val="en-US"/>
              </w:rPr>
              <w:t>PRD0000190597490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EF460D" w:rsidRPr="001C061F" w:rsidP="00DB59C1" w14:paraId="6674374C" w14:textId="77777777">
            <w:pPr>
              <w:ind w:right="-62"/>
              <w:rPr>
                <w:sz w:val="18"/>
                <w:szCs w:val="18"/>
                <w:lang w:val="en-US"/>
              </w:rPr>
            </w:pPr>
            <w:r w:rsidRPr="001C061F">
              <w:rPr>
                <w:sz w:val="18"/>
                <w:szCs w:val="18"/>
                <w:lang w:val="en-US"/>
              </w:rPr>
              <w:t>UETR:</w:t>
            </w:r>
          </w:p>
        </w:tc>
        <w:tc>
          <w:tcPr>
            <w:tcW w:w="2126" w:type="dxa"/>
            <w:gridSpan w:val="6"/>
            <w:shd w:val="clear" w:color="auto" w:fill="auto"/>
          </w:tcPr>
          <w:p w:rsidR="00EF460D" w:rsidRPr="001C061F" w:rsidP="00066322" w14:paraId="137A421E" w14:textId="207135E0">
            <w:pPr>
              <w:ind w:right="-101"/>
              <w:rPr>
                <w:sz w:val="18"/>
                <w:szCs w:val="18"/>
                <w:lang w:val="en-US"/>
              </w:rPr>
            </w:pPr>
          </w:p>
        </w:tc>
      </w:tr>
      <w:tr w14:paraId="5DD3CF66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2422" w:type="dxa"/>
            <w:gridSpan w:val="5"/>
            <w:shd w:val="clear" w:color="auto" w:fill="auto"/>
          </w:tcPr>
          <w:p w:rsidR="00EF460D" w:rsidRPr="001C061F" w:rsidP="00DB59C1" w14:paraId="4AC02210" w14:textId="77777777">
            <w:pPr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Количество транзакций:</w:t>
            </w:r>
          </w:p>
        </w:tc>
        <w:tc>
          <w:tcPr>
            <w:tcW w:w="3402" w:type="dxa"/>
            <w:gridSpan w:val="9"/>
            <w:shd w:val="clear" w:color="auto" w:fill="auto"/>
          </w:tcPr>
          <w:p w:rsidR="00EF460D" w:rsidRPr="008176B8" w:rsidP="00EF0DE7" w14:paraId="47E79801" w14:textId="3C050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  <w:r w:rsidRPr="008176B8">
              <w:rPr>
                <w:sz w:val="20"/>
                <w:szCs w:val="18"/>
                <w:lang w:val="en-US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EF460D" w:rsidRPr="001C061F" w:rsidP="00DB59C1" w14:paraId="1ABF3030" w14:textId="77777777">
            <w:pPr>
              <w:ind w:right="-62"/>
              <w:rPr>
                <w:sz w:val="18"/>
                <w:szCs w:val="18"/>
                <w:lang w:val="en-US"/>
              </w:rPr>
            </w:pPr>
            <w:r w:rsidRPr="001C061F">
              <w:rPr>
                <w:bCs/>
                <w:sz w:val="18"/>
                <w:szCs w:val="18"/>
              </w:rPr>
              <w:t>Запрашиваемая дата исполнения:</w:t>
            </w:r>
          </w:p>
        </w:tc>
        <w:tc>
          <w:tcPr>
            <w:tcW w:w="2126" w:type="dxa"/>
            <w:gridSpan w:val="6"/>
            <w:shd w:val="clear" w:color="auto" w:fill="auto"/>
          </w:tcPr>
          <w:p w:rsidR="00EF460D" w:rsidRPr="008176B8" w:rsidP="00EF0DE7" w14:paraId="33A86267" w14:textId="575995C3">
            <w:pPr>
              <w:ind w:right="-101"/>
              <w:rPr>
                <w:sz w:val="20"/>
                <w:szCs w:val="18"/>
                <w:lang w:val="en-US"/>
              </w:rPr>
            </w:pPr>
          </w:p>
        </w:tc>
      </w:tr>
      <w:tr w14:paraId="7FD48081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99" w:rsidRPr="001C061F" w:rsidP="00565F99" w14:paraId="21C86EEC" w14:textId="415E11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Платежное поручение №</w:t>
            </w:r>
          </w:p>
          <w:p w:rsidR="00565F99" w:rsidRPr="001C061F" w:rsidP="005E5CEE" w14:paraId="215418AC" w14:textId="77DC32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(</w:t>
            </w:r>
            <w:r w:rsidR="00A64C45">
              <w:rPr>
                <w:bCs/>
                <w:sz w:val="18"/>
                <w:szCs w:val="18"/>
                <w:lang w:val="en-US"/>
              </w:rPr>
              <w:t>01</w:t>
            </w:r>
            <w:r w:rsidRPr="001C061F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99" w:rsidRPr="008176B8" w:rsidP="00565F99" w14:paraId="32433628" w14:textId="68BDCB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8176B8">
              <w:rPr>
                <w:sz w:val="20"/>
                <w:szCs w:val="20"/>
                <w:lang w:val="en-US"/>
              </w:rPr>
              <w:t>1412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99" w:rsidRPr="001C061F" w:rsidP="00565F99" w14:paraId="578174CC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Дата: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99" w:rsidRPr="008176B8" w:rsidP="00565F99" w14:paraId="1C6A8EE7" w14:textId="1DD255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  <w:r w:rsidRPr="008176B8">
              <w:rPr>
                <w:sz w:val="20"/>
                <w:szCs w:val="20"/>
                <w:lang w:val="en-US"/>
              </w:rPr>
              <w:t>02.04.2026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99" w:rsidRPr="001C061F" w:rsidP="00565F99" w14:paraId="3EF8F0C3" w14:textId="77777777">
            <w:pPr>
              <w:ind w:right="-62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Признак перевода: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99" w:rsidRPr="00B13D9F" w:rsidP="00EF0DE7" w14:paraId="6F392F32" w14:textId="5F28F115">
            <w:pPr>
              <w:ind w:right="-101"/>
              <w:rPr>
                <w:sz w:val="20"/>
                <w:szCs w:val="20"/>
                <w:lang w:val="en-US"/>
              </w:rPr>
            </w:pPr>
            <w:r w:rsidRPr="00B13D9F">
              <w:rPr>
                <w:sz w:val="20"/>
                <w:szCs w:val="20"/>
                <w:lang w:val="en-US"/>
              </w:rPr>
              <w:t>несрочный</w:t>
            </w:r>
          </w:p>
        </w:tc>
      </w:tr>
      <w:tr w14:paraId="0251C41A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16C2" w:rsidRPr="001C061F" w:rsidP="005E5CEE" w14:paraId="4CEBB5FF" w14:textId="57814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Сумма и валюта:</w:t>
            </w:r>
          </w:p>
        </w:tc>
        <w:tc>
          <w:tcPr>
            <w:tcW w:w="8363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7E3E" w:rsidRPr="00AC2907" w:rsidP="00565F99" w14:paraId="1652D212" w14:textId="78DA4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  <w:r w:rsidRPr="00AC2907">
              <w:rPr>
                <w:sz w:val="20"/>
                <w:szCs w:val="20"/>
                <w:lang w:val="en-US"/>
              </w:rPr>
              <w:t>247 707,08 BYN (ДВЕСТИ СОРОК СЕМЬ ТЫСЯЧ СЕМЬСОТ СЕМЬ БЕЛОРУССКИХ РУБЛЕЙ, 08 КОПЕЕК)</w:t>
            </w:r>
          </w:p>
        </w:tc>
      </w:tr>
      <w:tr w14:paraId="392A8D27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hRule="exact" w:val="284"/>
          <w:jc w:val="center"/>
        </w:trPr>
        <w:tc>
          <w:tcPr>
            <w:tcW w:w="710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15DCB878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4F9D8EB7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Код продаваемой валюты: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8" w:rsidRPr="00AC2907" w:rsidP="00155218" w14:paraId="6A78D905" w14:textId="56532E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AC2907">
              <w:rPr>
                <w:sz w:val="20"/>
                <w:szCs w:val="20"/>
              </w:rPr>
              <w:t>933</w:t>
            </w:r>
          </w:p>
        </w:tc>
      </w:tr>
      <w:tr w14:paraId="6D402768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5218" w:rsidRPr="001C061F" w:rsidP="00155218" w14:paraId="3075E012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Фактический плательщик:</w:t>
            </w:r>
          </w:p>
        </w:tc>
        <w:tc>
          <w:tcPr>
            <w:tcW w:w="8363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3521D048" w14:textId="2B77F4CA">
            <w:pPr>
              <w:rPr>
                <w:sz w:val="18"/>
                <w:szCs w:val="18"/>
              </w:rPr>
            </w:pPr>
          </w:p>
        </w:tc>
      </w:tr>
      <w:tr w14:paraId="41CFD3F2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49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5134A509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6BAC259B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Статус и УНП фактического плательщика</w:t>
            </w:r>
            <w:r w:rsidRPr="001C061F">
              <w:rPr>
                <w:spacing w:val="-12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DA6F07" w:rsidP="00155218" w14:paraId="1109D8D3" w14:textId="627F8740">
            <w:pPr>
              <w:rPr>
                <w:sz w:val="20"/>
                <w:szCs w:val="18"/>
                <w:lang w:val="en-US"/>
              </w:rPr>
            </w:pPr>
          </w:p>
        </w:tc>
      </w:tr>
      <w:tr w14:paraId="4A6600CF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5218" w:rsidRPr="001C061F" w:rsidP="00155218" w14:paraId="5D02B4B8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Плательщик:</w:t>
            </w:r>
          </w:p>
        </w:tc>
        <w:tc>
          <w:tcPr>
            <w:tcW w:w="8363" w:type="dxa"/>
            <w:gridSpan w:val="2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55218" w:rsidRPr="00856508" w:rsidP="00155218" w14:paraId="4BDBCD76" w14:textId="0F718156">
            <w:pPr>
              <w:rPr>
                <w:sz w:val="20"/>
                <w:szCs w:val="18"/>
                <w:lang w:eastAsia="en-US"/>
              </w:rPr>
            </w:pPr>
            <w:r w:rsidRPr="00856508">
              <w:rPr>
                <w:sz w:val="20"/>
                <w:szCs w:val="20"/>
              </w:rPr>
              <w:t>ОАО "СТРОЙТРЕСТ N1"</w:t>
            </w:r>
            <w:r w:rsidRPr="00856508">
              <w:rPr>
                <w:sz w:val="20"/>
                <w:szCs w:val="20"/>
              </w:rPr>
              <w:t xml:space="preserve"> </w:t>
            </w:r>
          </w:p>
        </w:tc>
      </w:tr>
      <w:tr w14:paraId="2B3C4112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8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4639CFFA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32EC8E4D" w14:textId="7777777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Статус и УНП плательщика</w:t>
            </w:r>
            <w:r w:rsidRPr="001C061F">
              <w:rPr>
                <w:spacing w:val="-12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7E6B09" w:rsidP="00155218" w14:paraId="381BE9B4" w14:textId="2D55A345">
            <w:pPr>
              <w:rPr>
                <w:sz w:val="20"/>
                <w:szCs w:val="20"/>
                <w:lang w:val="en-US"/>
              </w:rPr>
            </w:pPr>
            <w:r w:rsidRPr="007E6B09">
              <w:rPr>
                <w:sz w:val="20"/>
                <w:szCs w:val="20"/>
                <w:lang w:val="en-US"/>
              </w:rPr>
              <w:t>INN/ 100288960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21E16E0B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Счет №: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7850B5" w:rsidP="00155218" w14:paraId="604752B1" w14:textId="132BEA52">
            <w:pPr>
              <w:rPr>
                <w:sz w:val="18"/>
                <w:szCs w:val="18"/>
                <w:lang w:val="en-US"/>
              </w:rPr>
            </w:pPr>
            <w:r w:rsidRPr="007850B5">
              <w:rPr>
                <w:sz w:val="20"/>
                <w:szCs w:val="20"/>
              </w:rPr>
              <w:t>BY70 BPSB 3012 1026 7902 3933 0000</w:t>
            </w:r>
          </w:p>
        </w:tc>
      </w:tr>
      <w:tr w14:paraId="0C2A0C5A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5218" w:rsidRPr="001C061F" w:rsidP="00155218" w14:paraId="4199112D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Банк плательщика:</w:t>
            </w:r>
          </w:p>
        </w:tc>
        <w:tc>
          <w:tcPr>
            <w:tcW w:w="8363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7850B5" w:rsidP="00155218" w14:paraId="2834C9AF" w14:textId="7F78B803">
            <w:pPr>
              <w:spacing w:line="259" w:lineRule="auto"/>
              <w:rPr>
                <w:sz w:val="20"/>
                <w:szCs w:val="18"/>
                <w:lang w:eastAsia="en-US"/>
              </w:rPr>
            </w:pPr>
            <w:r w:rsidRPr="007850B5">
              <w:rPr>
                <w:sz w:val="20"/>
                <w:szCs w:val="20"/>
              </w:rPr>
              <w:t>ОАО 'СБЕР БАНК' Г.МИНСК</w:t>
            </w:r>
          </w:p>
        </w:tc>
      </w:tr>
      <w:tr w14:paraId="03FE535B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18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218" w:rsidRPr="001C061F" w:rsidP="00155218" w14:paraId="4428A100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155218" w:rsidRPr="001C061F" w:rsidP="00155218" w14:paraId="65B561B4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7A721506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C061F">
              <w:rPr>
                <w:sz w:val="18"/>
                <w:szCs w:val="18"/>
              </w:rPr>
              <w:t>Код банка: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7850B5" w:rsidP="00155218" w14:paraId="059D70D5" w14:textId="42E47D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850B5">
              <w:rPr>
                <w:sz w:val="20"/>
                <w:szCs w:val="20"/>
              </w:rPr>
              <w:t>BPSBBY2X</w:t>
            </w:r>
          </w:p>
        </w:tc>
      </w:tr>
      <w:tr w14:paraId="2023AA0C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5218" w:rsidRPr="001C061F" w:rsidP="00155218" w14:paraId="4ED07178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Корреспондент банка бенефициара:</w:t>
            </w:r>
          </w:p>
        </w:tc>
        <w:tc>
          <w:tcPr>
            <w:tcW w:w="8363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7850B5" w:rsidP="00155218" w14:paraId="2D9DF744" w14:textId="6F0D5D95">
            <w:pPr>
              <w:spacing w:line="259" w:lineRule="auto"/>
              <w:rPr>
                <w:sz w:val="18"/>
                <w:szCs w:val="18"/>
                <w:lang w:val="en-US" w:eastAsia="en-US"/>
              </w:rPr>
            </w:pPr>
          </w:p>
        </w:tc>
      </w:tr>
      <w:tr w14:paraId="40903406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133F46A2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7D857822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Код банка-корреспондента: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218" w:rsidRPr="007850B5" w:rsidP="00155218" w14:paraId="045EB4E7" w14:textId="276687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1C061F" w:rsidP="00155218" w14:paraId="404EC1D5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Счет №: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7850B5" w:rsidP="00155218" w14:paraId="286EDFE6" w14:textId="77EDE723">
            <w:pPr>
              <w:rPr>
                <w:sz w:val="20"/>
                <w:szCs w:val="20"/>
                <w:lang w:val="en-US"/>
              </w:rPr>
            </w:pPr>
          </w:p>
        </w:tc>
      </w:tr>
      <w:tr w14:paraId="1565720E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5218" w:rsidRPr="001C061F" w:rsidP="00155218" w14:paraId="7728B03B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Банк бенефициара:</w:t>
            </w:r>
          </w:p>
        </w:tc>
        <w:tc>
          <w:tcPr>
            <w:tcW w:w="8363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5218" w:rsidRPr="00677BEC" w:rsidP="00155218" w14:paraId="6EFDB068" w14:textId="0236E46A">
            <w:pPr>
              <w:spacing w:line="259" w:lineRule="auto"/>
              <w:rPr>
                <w:sz w:val="20"/>
                <w:szCs w:val="18"/>
                <w:lang w:eastAsia="en-US"/>
              </w:rPr>
            </w:pPr>
            <w:r w:rsidRPr="00677BEC">
              <w:rPr>
                <w:sz w:val="20"/>
                <w:szCs w:val="20"/>
                <w:lang w:val="en-US"/>
              </w:rPr>
              <w:t>ОАО 'АСБ Беларусбанк'</w:t>
            </w:r>
          </w:p>
        </w:tc>
      </w:tr>
      <w:tr w14:paraId="105C77C1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19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D4" w:rsidRPr="001C061F" w:rsidP="00F15ED4" w14:paraId="6FD548B1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D4" w:rsidRPr="001C061F" w:rsidP="00F15ED4" w14:paraId="6452A4B0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Код банка: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D4" w:rsidRPr="00677BEC" w:rsidP="00F15ED4" w14:paraId="5184CD7A" w14:textId="4AC0F9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  <w:r w:rsidRPr="00677BEC">
              <w:rPr>
                <w:sz w:val="20"/>
                <w:szCs w:val="20"/>
              </w:rPr>
              <w:t>AKBBBY2X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D4" w:rsidRPr="001C061F" w:rsidP="00F15ED4" w14:paraId="6ECB9D7B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Счет №: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D4" w:rsidRPr="00677BEC" w:rsidP="009A066D" w14:paraId="1465618F" w14:textId="786FE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</w:p>
        </w:tc>
      </w:tr>
      <w:tr w14:paraId="1C592044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3D25" w:rsidRPr="001C061F" w:rsidP="00643D25" w14:paraId="466AE18F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Бенефициар:</w:t>
            </w:r>
          </w:p>
        </w:tc>
        <w:tc>
          <w:tcPr>
            <w:tcW w:w="8363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677BEC" w:rsidP="00643D25" w14:paraId="0D5BF881" w14:textId="4F332867">
            <w:pPr>
              <w:rPr>
                <w:bCs/>
                <w:sz w:val="18"/>
                <w:szCs w:val="18"/>
              </w:rPr>
            </w:pPr>
            <w:r w:rsidRPr="00677BEC">
              <w:rPr>
                <w:sz w:val="20"/>
                <w:szCs w:val="20"/>
              </w:rPr>
              <w:t>ГЛАВНОЕ УПРАВЛЕНИЕ МИНИСТЕРСТВА ФИНАНСОВ РБ ПО Г.МИНСКУ</w:t>
            </w:r>
          </w:p>
        </w:tc>
      </w:tr>
      <w:tr w14:paraId="00EC20AB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22379B69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4A51C24B" w14:textId="7777777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Статус и УНП бенефициара</w:t>
            </w:r>
            <w:r w:rsidRPr="001C061F">
              <w:rPr>
                <w:spacing w:val="-2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677BEC" w:rsidP="00643D25" w14:paraId="3D978519" w14:textId="0A388EE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18"/>
                <w:szCs w:val="18"/>
                <w:lang w:val="en-US"/>
              </w:rPr>
            </w:pPr>
            <w:r w:rsidRPr="00677BEC">
              <w:rPr>
                <w:sz w:val="20"/>
                <w:szCs w:val="18"/>
                <w:lang w:val="en-US"/>
              </w:rPr>
              <w:t>INN/ 101530339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78D9DF5A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Счет №: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677BEC" w:rsidP="009A066D" w14:paraId="595A86A4" w14:textId="1BBD21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7BEC">
              <w:rPr>
                <w:sz w:val="20"/>
                <w:szCs w:val="20"/>
                <w:lang w:val="en-US"/>
              </w:rPr>
              <w:t>BY69 AKBB 3600 1010 0005 7000 0000</w:t>
            </w:r>
          </w:p>
        </w:tc>
      </w:tr>
      <w:tr w14:paraId="5444567F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3D25" w:rsidRPr="001C061F" w:rsidP="00643D25" w14:paraId="7DADE07D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Фактический бенефициар:</w:t>
            </w:r>
          </w:p>
        </w:tc>
        <w:tc>
          <w:tcPr>
            <w:tcW w:w="8363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128A073C" w14:textId="54CC5CDF">
            <w:pPr>
              <w:widowControl w:val="0"/>
              <w:autoSpaceDE w:val="0"/>
              <w:autoSpaceDN w:val="0"/>
              <w:adjustRightInd w:val="0"/>
              <w:spacing w:before="40"/>
              <w:rPr>
                <w:sz w:val="18"/>
                <w:szCs w:val="18"/>
              </w:rPr>
            </w:pPr>
            <w:r w:rsidRPr="00677BEC">
              <w:rPr>
                <w:sz w:val="20"/>
                <w:szCs w:val="20"/>
              </w:rPr>
              <w:t>ГЛАВНОЕ ФИНАНСОВОЕ УПРАВЛЕНИЕ МИНГОРИСПОЛКОМА</w:t>
            </w:r>
          </w:p>
        </w:tc>
      </w:tr>
      <w:tr w14:paraId="363462CE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497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5CB72DD6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7A665390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Статус и УНП фактического бенефициара</w:t>
            </w:r>
            <w:r w:rsidRPr="001C061F">
              <w:rPr>
                <w:spacing w:val="-12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DA6F07" w14:paraId="2BF02125" w14:textId="53DAD7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INN/ 100690830</w:t>
            </w:r>
          </w:p>
        </w:tc>
      </w:tr>
      <w:tr w14:paraId="4A69986D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12BF54ED" w14:textId="7777777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bCs/>
                <w:sz w:val="18"/>
                <w:szCs w:val="18"/>
              </w:rPr>
              <w:t>Назначение перевода:</w:t>
            </w:r>
          </w:p>
        </w:tc>
        <w:tc>
          <w:tcPr>
            <w:tcW w:w="82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04814" w:rsidP="00945630" w14:paraId="5129C4A4" w14:textId="3534AC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304814">
              <w:rPr>
                <w:sz w:val="20"/>
                <w:szCs w:val="20"/>
                <w:lang w:val="en-US"/>
              </w:rPr>
              <w:t>УНК 149, УП УКС МГИ, 4604 ВОЗВРАТ  (АВАНС (ТЕК.)), " ЭКСПЕР. МНОГОФ. КОМПЛЕКС "МИНСК-МИР",ДЕТСКОЕ ДОШКОЛЬНОЕ УЧРЕЖДЕНИЕ С БАССЕЙНОМ НА 230 МЕСТ В КВАРТАЛЕ 26" ДОГ.ПОДРЯДА N 3-03/2026 ОТ 06.03.2026 Г. АВАНС ПОД СМР 04/2026 СОГЛ.ГРАФИКА ПЛАТЕЖЕЙ НА 2026 Г. ВСЕГО СУММА 247707,08 РУБ. БЕЗ НДС.</w:t>
            </w:r>
            <w:r w:rsidRPr="00304814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14:paraId="53C4625B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873A1C" w14:paraId="50096710" w14:textId="10839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Ссылочный документ:</w:t>
            </w:r>
          </w:p>
        </w:tc>
        <w:tc>
          <w:tcPr>
            <w:tcW w:w="82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9A" w:rsidRPr="001C061F" w:rsidP="00643D25" w14:paraId="13C3A602" w14:textId="0C3F2D36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14:paraId="1AA557FE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hRule="exact" w:val="284"/>
          <w:jc w:val="center"/>
        </w:trPr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2FFE2FC6" w14:textId="7777777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Код категории назначения перевода: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297551" w:rsidP="00643D25" w14:paraId="457B9C4A" w14:textId="6EEEA62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0"/>
                <w:szCs w:val="18"/>
                <w:lang w:val="en-US"/>
              </w:rPr>
            </w:pPr>
            <w:r w:rsidRPr="00297551">
              <w:rPr>
                <w:sz w:val="20"/>
                <w:szCs w:val="18"/>
                <w:lang w:val="en-US"/>
              </w:rPr>
              <w:t>TAXS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3227A929" w14:textId="7777777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Код назначения платежа: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04814" w:rsidP="00643D25" w14:paraId="36916169" w14:textId="059A511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0"/>
                <w:szCs w:val="18"/>
                <w:lang w:val="en-US"/>
              </w:rPr>
            </w:pPr>
            <w:r w:rsidRPr="00304814">
              <w:rPr>
                <w:bCs/>
                <w:sz w:val="20"/>
                <w:szCs w:val="18"/>
                <w:lang w:val="en-US"/>
              </w:rPr>
              <w:t>1</w:t>
            </w:r>
            <w:r w:rsidRPr="00304814">
              <w:rPr>
                <w:bCs/>
                <w:sz w:val="20"/>
                <w:szCs w:val="18"/>
                <w:lang w:val="en-US"/>
              </w:rPr>
              <w:t xml:space="preserve"> </w:t>
            </w:r>
            <w:r w:rsidRPr="00304814">
              <w:rPr>
                <w:bCs/>
                <w:sz w:val="20"/>
                <w:szCs w:val="18"/>
                <w:lang w:val="en-US"/>
              </w:rPr>
              <w:t>90101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0252D8FB" w14:textId="7777777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Очередность: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297551" w:rsidP="00643D25" w14:paraId="3F5AD4DF" w14:textId="4CF7A5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0"/>
                <w:szCs w:val="18"/>
                <w:lang w:val="en-US"/>
              </w:rPr>
            </w:pPr>
            <w:r w:rsidRPr="00297551">
              <w:rPr>
                <w:bCs/>
                <w:sz w:val="20"/>
                <w:szCs w:val="18"/>
                <w:lang w:val="en-US"/>
              </w:rPr>
              <w:t>21</w:t>
            </w:r>
          </w:p>
        </w:tc>
      </w:tr>
      <w:tr w14:paraId="5BA27014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hRule="exact" w:val="284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542D61BF" w14:textId="7777777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Расходы по переводу: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23FFC" w:rsidP="00643D25" w14:paraId="6C0BB83F" w14:textId="32053FE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  <w:r w:rsidRPr="00323FFC">
              <w:rPr>
                <w:sz w:val="20"/>
                <w:szCs w:val="18"/>
                <w:lang w:val="en-US"/>
              </w:rPr>
              <w:t>DEBT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18A83D41" w14:textId="7777777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Счет №: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23FFC" w:rsidP="004C79E9" w14:paraId="09429D8A" w14:textId="7CAC61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</w:tr>
      <w:tr w14:paraId="34552E3D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1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01B28AE8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Информация о налогах</w:t>
            </w:r>
          </w:p>
          <w:p w:rsidR="00643D25" w:rsidRPr="001C061F" w:rsidP="00643D25" w14:paraId="39879F61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и сборах: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22FA0F74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УНП</w:t>
            </w:r>
            <w:r w:rsidRPr="001C061F">
              <w:rPr>
                <w:sz w:val="18"/>
                <w:szCs w:val="18"/>
                <w:lang w:val="en-US"/>
              </w:rPr>
              <w:t xml:space="preserve"> </w:t>
            </w:r>
            <w:r w:rsidRPr="001C061F">
              <w:rPr>
                <w:sz w:val="18"/>
                <w:szCs w:val="18"/>
              </w:rPr>
              <w:t>плательщика: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23FFC" w:rsidP="00643D25" w14:paraId="6E2F9CFF" w14:textId="5175E40D">
            <w:pPr>
              <w:widowControl w:val="0"/>
              <w:autoSpaceDE w:val="0"/>
              <w:autoSpaceDN w:val="0"/>
              <w:adjustRightInd w:val="0"/>
              <w:ind w:right="-149"/>
              <w:rPr>
                <w:sz w:val="20"/>
                <w:szCs w:val="18"/>
                <w:lang w:val="en-US"/>
              </w:rPr>
            </w:pPr>
            <w:r w:rsidRPr="00323FFC">
              <w:rPr>
                <w:sz w:val="20"/>
                <w:szCs w:val="18"/>
                <w:lang w:val="en-US"/>
              </w:rPr>
              <w:t>INN/ 100288960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33A6C3E5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УНП</w:t>
            </w:r>
            <w:r w:rsidRPr="001C061F">
              <w:rPr>
                <w:sz w:val="18"/>
                <w:szCs w:val="18"/>
                <w:lang w:val="en-US"/>
              </w:rPr>
              <w:t xml:space="preserve"> </w:t>
            </w:r>
            <w:r w:rsidRPr="001C061F">
              <w:rPr>
                <w:sz w:val="18"/>
                <w:szCs w:val="18"/>
              </w:rPr>
              <w:t>бенефициара: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23FFC" w:rsidP="000C3010" w14:paraId="1FB5F957" w14:textId="3DEAB7C2">
            <w:pPr>
              <w:widowControl w:val="0"/>
              <w:autoSpaceDE w:val="0"/>
              <w:autoSpaceDN w:val="0"/>
              <w:adjustRightInd w:val="0"/>
              <w:ind w:right="-134"/>
              <w:rPr>
                <w:sz w:val="20"/>
                <w:szCs w:val="18"/>
                <w:lang w:val="en-US"/>
              </w:rPr>
            </w:pPr>
            <w:r w:rsidRPr="00323FFC">
              <w:rPr>
                <w:sz w:val="20"/>
                <w:szCs w:val="18"/>
                <w:lang w:val="en-US"/>
              </w:rPr>
              <w:t>INN/ 100690830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232B4D95" w14:textId="77777777">
            <w:pPr>
              <w:widowControl w:val="0"/>
              <w:autoSpaceDE w:val="0"/>
              <w:autoSpaceDN w:val="0"/>
              <w:adjustRightInd w:val="0"/>
              <w:ind w:right="-12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УНП</w:t>
            </w:r>
            <w:r w:rsidRPr="001C061F">
              <w:rPr>
                <w:sz w:val="18"/>
                <w:szCs w:val="18"/>
                <w:lang w:val="en-US"/>
              </w:rPr>
              <w:t xml:space="preserve"> </w:t>
            </w:r>
            <w:r w:rsidRPr="001C061F">
              <w:rPr>
                <w:sz w:val="18"/>
                <w:szCs w:val="18"/>
              </w:rPr>
              <w:t>третьего лица: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23FFC" w:rsidP="00643D25" w14:paraId="4F4C11D6" w14:textId="22BD54B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18"/>
                <w:lang w:val="en-US"/>
              </w:rPr>
            </w:pPr>
          </w:p>
        </w:tc>
      </w:tr>
      <w:tr w14:paraId="4EFFB39C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19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42DB986D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7D736543" w14:textId="77777777">
            <w:pPr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Код платежа в бюджет: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23FFC" w:rsidP="00643D25" w14:paraId="4F00A91C" w14:textId="2659316F">
            <w:pPr>
              <w:rPr>
                <w:sz w:val="18"/>
                <w:szCs w:val="18"/>
                <w:lang w:val="en-US"/>
              </w:rPr>
            </w:pPr>
            <w:r w:rsidRPr="00323FFC">
              <w:rPr>
                <w:sz w:val="20"/>
                <w:szCs w:val="20"/>
                <w:lang w:val="en-US"/>
              </w:rPr>
              <w:t>09999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E76000" w:rsidP="00E76000" w14:paraId="4E37D553" w14:textId="2E4D84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</w:p>
        </w:tc>
      </w:tr>
      <w:tr w14:paraId="716409E0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429A3513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bCs/>
                <w:sz w:val="18"/>
                <w:szCs w:val="18"/>
              </w:rPr>
              <w:t>Отчетность регулятору:</w:t>
            </w:r>
          </w:p>
        </w:tc>
        <w:tc>
          <w:tcPr>
            <w:tcW w:w="82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B1223D" w:rsidP="00643D25" w14:paraId="30F2E5BB" w14:textId="4B3A79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  <w:lang w:val="en-US"/>
              </w:rPr>
            </w:pPr>
          </w:p>
        </w:tc>
      </w:tr>
      <w:tr w14:paraId="26072C8E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38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25DBD980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bCs/>
                <w:sz w:val="18"/>
                <w:szCs w:val="18"/>
              </w:rPr>
              <w:t>Регистрационный номер валютного договора:</w:t>
            </w:r>
          </w:p>
        </w:tc>
        <w:tc>
          <w:tcPr>
            <w:tcW w:w="63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323FFC" w:rsidP="00643D25" w14:paraId="7E33D88A" w14:textId="4F6FEE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</w:tr>
      <w:tr w14:paraId="01C33911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102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7C451854" w14:textId="27BDCA8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18"/>
              </w:rPr>
            </w:pPr>
            <w:r w:rsidRPr="001C061F">
              <w:rPr>
                <w:bCs/>
                <w:sz w:val="20"/>
                <w:szCs w:val="18"/>
              </w:rPr>
              <w:t>Заполняется банком плательщика</w:t>
            </w:r>
          </w:p>
        </w:tc>
      </w:tr>
      <w:tr w14:paraId="198BE562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556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3D25" w:rsidRPr="001C061F" w:rsidP="00643D25" w14:paraId="3971000B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Корреспондент банка плательщика:</w:t>
            </w:r>
          </w:p>
        </w:tc>
        <w:tc>
          <w:tcPr>
            <w:tcW w:w="822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3F1B68AF" w14:textId="4D8E6D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14:paraId="349B6A24" w14:textId="77777777" w:rsidTr="006C1C4A">
        <w:tblPrEx>
          <w:tblW w:w="10218" w:type="dxa"/>
          <w:jc w:val="center"/>
          <w:tblLayout w:type="fixed"/>
          <w:tblCellMar>
            <w:bottom w:w="28" w:type="dxa"/>
          </w:tblCellMar>
          <w:tblLook w:val="0000"/>
        </w:tblPrEx>
        <w:trPr>
          <w:trHeight w:val="284"/>
          <w:jc w:val="center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26EB91FB" w14:textId="7777777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364C188F" w14:textId="777777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Код банка-корреспондента: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2056FFA4" w14:textId="420DA0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4499FA50" w14:textId="1633C6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61F">
              <w:rPr>
                <w:sz w:val="18"/>
                <w:szCs w:val="18"/>
              </w:rPr>
              <w:t>Счет №: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25" w:rsidRPr="001C061F" w:rsidP="00643D25" w14:paraId="6224B0B1" w14:textId="308B4C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</w:tr>
    </w:tbl>
    <w:tbl>
      <w:tblPr>
        <w:tblStyle w:val="TableGrid"/>
        <w:tblW w:w="10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5"/>
        <w:gridCol w:w="5252"/>
      </w:tblGrid>
      <w:tr w14:paraId="3766150F" w14:textId="77777777" w:rsidTr="00EF0DE7">
        <w:tblPrEx>
          <w:tblW w:w="1021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6"/>
          <w:jc w:val="center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3E" w:rsidRPr="001C061F" w:rsidP="00E358BF" w14:paraId="5C453F3A" w14:textId="77777777">
            <w:pPr>
              <w:spacing w:line="259" w:lineRule="auto"/>
              <w:rPr>
                <w:sz w:val="2"/>
                <w:szCs w:val="2"/>
                <w:lang w:val="en-US"/>
              </w:rPr>
            </w:pPr>
            <w:r w:rsidRPr="001C061F">
              <w:rPr>
                <w:sz w:val="18"/>
              </w:rPr>
              <w:t>Подписи плательщика: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3E" w:rsidRPr="001C061F" w:rsidP="00E358BF" w14:paraId="67976E0F" w14:textId="77777777">
            <w:pPr>
              <w:ind w:left="-108" w:firstLine="108"/>
              <w:rPr>
                <w:sz w:val="18"/>
                <w:szCs w:val="20"/>
              </w:rPr>
            </w:pPr>
            <w:r w:rsidRPr="001C061F">
              <w:rPr>
                <w:sz w:val="18"/>
                <w:szCs w:val="20"/>
              </w:rPr>
              <w:t xml:space="preserve">Подпись исполнителя банка: </w:t>
            </w:r>
          </w:p>
        </w:tc>
      </w:tr>
      <w:tr w14:paraId="370F77A9" w14:textId="77777777" w:rsidTr="00EF0DE7">
        <w:tblPrEx>
          <w:tblW w:w="10217" w:type="dxa"/>
          <w:jc w:val="center"/>
          <w:tblLook w:val="04A0"/>
        </w:tblPrEx>
        <w:trPr>
          <w:jc w:val="center"/>
        </w:trPr>
        <w:tc>
          <w:tcPr>
            <w:tcW w:w="4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3E" w:rsidRPr="00297551" w:rsidP="00E358BF" w14:paraId="6242B198" w14:textId="77777777">
            <w:pPr>
              <w:spacing w:line="259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57F3E" w:rsidRPr="00323FFC" w:rsidP="00E358BF" w14:paraId="33A4098F" w14:textId="7777777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323FFC">
              <w:rPr>
                <w:sz w:val="20"/>
                <w:szCs w:val="20"/>
              </w:rPr>
              <w:t xml:space="preserve">ОАО "СБЕР БАНК" </w:t>
              <w:br/>
              <w:t>ADA97B29CC08440468D98BFD0F530A8171618075</w:t>
            </w:r>
          </w:p>
        </w:tc>
      </w:tr>
      <w:tr w14:paraId="6FE6725D" w14:textId="77777777" w:rsidTr="00EF0DE7">
        <w:tblPrEx>
          <w:tblW w:w="10217" w:type="dxa"/>
          <w:jc w:val="center"/>
          <w:tblLook w:val="04A0"/>
        </w:tblPrEx>
        <w:trPr>
          <w:trHeight w:val="403"/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3E" w:rsidRPr="001C061F" w:rsidP="00E358BF" w14:paraId="676E5786" w14:textId="77777777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57F3E" w:rsidRPr="00297551" w:rsidP="00E358BF" w14:paraId="0F209450" w14:textId="77777777">
            <w:pPr>
              <w:spacing w:line="259" w:lineRule="auto"/>
              <w:rPr>
                <w:sz w:val="20"/>
                <w:szCs w:val="20"/>
              </w:rPr>
            </w:pPr>
            <w:r w:rsidRPr="00297551">
              <w:rPr>
                <w:sz w:val="18"/>
              </w:rPr>
              <w:t>Дата</w:t>
            </w:r>
            <w:r w:rsidRPr="00297551">
              <w:rPr>
                <w:sz w:val="18"/>
                <w:lang w:val="en-US"/>
              </w:rPr>
              <w:t xml:space="preserve"> </w:t>
            </w:r>
            <w:r w:rsidRPr="00297551">
              <w:rPr>
                <w:sz w:val="18"/>
              </w:rPr>
              <w:t>поступления</w:t>
            </w:r>
            <w:r w:rsidRPr="00297551">
              <w:rPr>
                <w:sz w:val="18"/>
                <w:lang w:val="en-US"/>
              </w:rPr>
              <w:t xml:space="preserve">: </w:t>
            </w:r>
            <w:r w:rsidRPr="00297551">
              <w:rPr>
                <w:sz w:val="20"/>
                <w:szCs w:val="20"/>
                <w:lang w:val="en-US"/>
              </w:rPr>
              <w:t>03.04.2026 09:15:16</w:t>
            </w:r>
          </w:p>
        </w:tc>
      </w:tr>
      <w:tr w14:paraId="36D51C5D" w14:textId="77777777" w:rsidTr="00EF0DE7">
        <w:tblPrEx>
          <w:tblW w:w="10217" w:type="dxa"/>
          <w:jc w:val="center"/>
          <w:tblLook w:val="04A0"/>
        </w:tblPrEx>
        <w:trPr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3E" w:rsidRPr="001C061F" w:rsidP="00E358BF" w14:paraId="76BE478D" w14:textId="77777777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57F3E" w:rsidRPr="001C061F" w:rsidP="00E358BF" w14:paraId="7CCBF078" w14:textId="77777777">
            <w:pPr>
              <w:spacing w:line="259" w:lineRule="auto"/>
              <w:rPr>
                <w:sz w:val="18"/>
              </w:rPr>
            </w:pPr>
            <w:r w:rsidRPr="001C061F">
              <w:rPr>
                <w:sz w:val="18"/>
              </w:rPr>
              <w:t>Штамп банка:</w:t>
            </w:r>
          </w:p>
        </w:tc>
      </w:tr>
      <w:tr w14:paraId="01DE5183" w14:textId="77777777" w:rsidTr="009678BE">
        <w:tblPrEx>
          <w:tblW w:w="10217" w:type="dxa"/>
          <w:jc w:val="center"/>
          <w:tblLook w:val="04A0"/>
        </w:tblPrEx>
        <w:trPr>
          <w:cantSplit/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3E" w:rsidRPr="001C061F" w:rsidP="00E358BF" w14:paraId="28ADDD80" w14:textId="77777777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402" w:type="dxa"/>
              <w:jc w:val="center"/>
              <w:tblBorders>
                <w:top w:val="single" w:sz="12" w:space="0" w:color="008000"/>
                <w:left w:val="single" w:sz="12" w:space="0" w:color="008000"/>
                <w:bottom w:val="single" w:sz="12" w:space="0" w:color="008000"/>
                <w:right w:val="single" w:sz="12" w:space="0" w:color="008000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4"/>
              <w:gridCol w:w="448"/>
              <w:gridCol w:w="709"/>
              <w:gridCol w:w="657"/>
              <w:gridCol w:w="794"/>
            </w:tblGrid>
            <w:tr w:rsidTr="0041099B">
              <w:tblPrEx>
                <w:tblW w:w="3402" w:type="dxa"/>
                <w:jc w:val="center"/>
                <w:tblBorders>
                  <w:top w:val="single" w:sz="12" w:space="0" w:color="008000"/>
                  <w:left w:val="single" w:sz="12" w:space="0" w:color="008000"/>
                  <w:bottom w:val="single" w:sz="12" w:space="0" w:color="008000"/>
                  <w:right w:val="single" w:sz="12" w:space="0" w:color="008000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cantSplit/>
                <w:trHeight w:val="33"/>
                <w:jc w:val="center"/>
              </w:trPr>
              <w:tc>
                <w:tcPr>
                  <w:tcW w:w="3402" w:type="dxa"/>
                  <w:gridSpan w:val="5"/>
                  <w:tcBorders>
                    <w:top w:val="single" w:sz="12" w:space="0" w:color="107F8C"/>
                    <w:left w:val="single" w:sz="12" w:space="0" w:color="107F8C"/>
                    <w:right w:val="single" w:sz="12" w:space="0" w:color="107F8C"/>
                  </w:tcBorders>
                  <w:vAlign w:val="center"/>
                </w:tcPr>
                <w:p w:rsidR="001F7DE1" w:rsidRPr="00DA1B99" w:rsidP="00CC5E6C">
                  <w:pPr>
                    <w:rPr>
                      <w:color w:val="00703C"/>
                      <w:sz w:val="2"/>
                      <w:szCs w:val="2"/>
                      <w:lang w:val="en-US"/>
                    </w:rPr>
                  </w:pPr>
                </w:p>
              </w:tc>
            </w:tr>
            <w:tr w:rsidTr="0041099B">
              <w:tblPrEx>
                <w:tblW w:w="3402" w:type="dxa"/>
                <w:jc w:val="center"/>
                <w:tblLook w:val="04A0"/>
              </w:tblPrEx>
              <w:trPr>
                <w:cantSplit/>
                <w:trHeight w:val="255"/>
                <w:jc w:val="center"/>
              </w:trPr>
              <w:tc>
                <w:tcPr>
                  <w:tcW w:w="3402" w:type="dxa"/>
                  <w:gridSpan w:val="5"/>
                  <w:tcBorders>
                    <w:left w:val="single" w:sz="12" w:space="0" w:color="107F8C"/>
                    <w:right w:val="single" w:sz="12" w:space="0" w:color="107F8C"/>
                  </w:tcBorders>
                  <w:vAlign w:val="center"/>
                </w:tcPr>
                <w:p w:rsidR="001F7DE1" w:rsidRPr="00944760" w:rsidP="00CC5E6C">
                  <w:pPr>
                    <w:jc w:val="center"/>
                    <w:rPr>
                      <w:noProof/>
                      <w:color w:val="107F8C"/>
                      <w:sz w:val="18"/>
                      <w:szCs w:val="18"/>
                      <w:lang w:val="en-US"/>
                    </w:rPr>
                  </w:pPr>
                  <w:r w:rsidRPr="00944760">
                    <w:rPr>
                      <w:color w:val="107F8C"/>
                      <w:sz w:val="18"/>
                      <w:szCs w:val="18"/>
                      <w:lang w:val="en-US"/>
                    </w:rPr>
                    <w:t>ОАО "СБЕР БАНК" Г.МИНСК</w:t>
                  </w:r>
                </w:p>
              </w:tc>
            </w:tr>
            <w:tr w:rsidTr="0041099B">
              <w:tblPrEx>
                <w:tblW w:w="3402" w:type="dxa"/>
                <w:jc w:val="center"/>
                <w:tblLook w:val="04A0"/>
              </w:tblPrEx>
              <w:trPr>
                <w:cantSplit/>
                <w:trHeight w:val="255"/>
                <w:jc w:val="center"/>
              </w:trPr>
              <w:tc>
                <w:tcPr>
                  <w:tcW w:w="3402" w:type="dxa"/>
                  <w:gridSpan w:val="5"/>
                  <w:tcBorders>
                    <w:left w:val="single" w:sz="12" w:space="0" w:color="107F8C"/>
                    <w:right w:val="single" w:sz="12" w:space="0" w:color="107F8C"/>
                  </w:tcBorders>
                </w:tcPr>
                <w:p w:rsidR="001F7DE1" w:rsidRPr="00944760" w:rsidP="00CC5E6C">
                  <w:pPr>
                    <w:jc w:val="center"/>
                    <w:rPr>
                      <w:noProof/>
                      <w:color w:val="107F8C"/>
                      <w:sz w:val="18"/>
                      <w:szCs w:val="18"/>
                      <w:lang w:val="en-US"/>
                    </w:rPr>
                  </w:pPr>
                  <w:r w:rsidRPr="00944760">
                    <w:rPr>
                      <w:color w:val="107F8C"/>
                      <w:sz w:val="18"/>
                      <w:szCs w:val="18"/>
                    </w:rPr>
                    <w:t>БИК</w:t>
                  </w:r>
                  <w:r w:rsidRPr="00944760">
                    <w:rPr>
                      <w:color w:val="107F8C"/>
                      <w:sz w:val="18"/>
                      <w:szCs w:val="18"/>
                      <w:lang w:val="en-US"/>
                    </w:rPr>
                    <w:t xml:space="preserve">: </w:t>
                  </w:r>
                  <w:r w:rsidRPr="00944760">
                    <w:rPr>
                      <w:color w:val="107F8C"/>
                      <w:sz w:val="18"/>
                      <w:szCs w:val="18"/>
                      <w:lang w:val="en-US"/>
                    </w:rPr>
                    <w:t>BPSBBY2X</w:t>
                  </w:r>
                </w:p>
              </w:tc>
            </w:tr>
            <w:tr w:rsidTr="0041099B">
              <w:tblPrEx>
                <w:tblW w:w="3402" w:type="dxa"/>
                <w:jc w:val="center"/>
                <w:tblLook w:val="04A0"/>
              </w:tblPrEx>
              <w:trPr>
                <w:cantSplit/>
                <w:trHeight w:hRule="exact" w:val="454"/>
                <w:jc w:val="center"/>
              </w:trPr>
              <w:tc>
                <w:tcPr>
                  <w:tcW w:w="794" w:type="dxa"/>
                  <w:tcBorders>
                    <w:left w:val="single" w:sz="12" w:space="0" w:color="107F8C"/>
                    <w:right w:val="single" w:sz="12" w:space="0" w:color="107F8C"/>
                  </w:tcBorders>
                  <w:vAlign w:val="center"/>
                </w:tcPr>
                <w:p w:rsidR="001F7DE1" w:rsidRPr="00DA1B99" w:rsidP="00CC5E6C">
                  <w:pPr>
                    <w:jc w:val="center"/>
                    <w:rPr>
                      <w:noProof/>
                      <w:color w:val="00703C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2" w:space="0" w:color="107F8C"/>
                    <w:left w:val="single" w:sz="12" w:space="0" w:color="107F8C"/>
                    <w:bottom w:val="single" w:sz="12" w:space="0" w:color="107F8C"/>
                    <w:right w:val="single" w:sz="12" w:space="0" w:color="107F8C"/>
                  </w:tcBorders>
                  <w:vAlign w:val="center"/>
                </w:tcPr>
                <w:p w:rsidR="001F7DE1" w:rsidRPr="00944760" w:rsidP="00CC5E6C">
                  <w:pPr>
                    <w:jc w:val="center"/>
                    <w:rPr>
                      <w:b/>
                      <w:noProof/>
                      <w:color w:val="107F8C"/>
                      <w:sz w:val="28"/>
                      <w:szCs w:val="28"/>
                      <w:lang w:val="en-US"/>
                    </w:rPr>
                  </w:pPr>
                  <w:r w:rsidRPr="00944760">
                    <w:rPr>
                      <w:b/>
                      <w:color w:val="107F8C"/>
                      <w:sz w:val="28"/>
                      <w:szCs w:val="28"/>
                      <w:lang w:val="en-US"/>
                    </w:rPr>
                    <w:t>03.04.2026</w:t>
                  </w:r>
                </w:p>
              </w:tc>
              <w:tc>
                <w:tcPr>
                  <w:tcW w:w="794" w:type="dxa"/>
                  <w:tcBorders>
                    <w:left w:val="single" w:sz="12" w:space="0" w:color="107F8C"/>
                    <w:right w:val="single" w:sz="12" w:space="0" w:color="107F8C"/>
                  </w:tcBorders>
                  <w:vAlign w:val="center"/>
                </w:tcPr>
                <w:p w:rsidR="001F7DE1" w:rsidRPr="00DA1B99" w:rsidP="00CC5E6C">
                  <w:pPr>
                    <w:jc w:val="center"/>
                    <w:rPr>
                      <w:noProof/>
                      <w:color w:val="00703C"/>
                      <w:sz w:val="18"/>
                      <w:szCs w:val="18"/>
                      <w:lang w:val="en-US"/>
                    </w:rPr>
                  </w:pPr>
                </w:p>
              </w:tc>
            </w:tr>
            <w:tr w:rsidTr="0041099B">
              <w:tblPrEx>
                <w:tblW w:w="3402" w:type="dxa"/>
                <w:jc w:val="center"/>
                <w:tblLook w:val="04A0"/>
              </w:tblPrEx>
              <w:trPr>
                <w:cantSplit/>
                <w:trHeight w:hRule="exact" w:val="255"/>
                <w:jc w:val="center"/>
              </w:trPr>
              <w:tc>
                <w:tcPr>
                  <w:tcW w:w="3402" w:type="dxa"/>
                  <w:gridSpan w:val="5"/>
                  <w:tcBorders>
                    <w:left w:val="single" w:sz="12" w:space="0" w:color="107F8C"/>
                    <w:right w:val="single" w:sz="12" w:space="0" w:color="107F8C"/>
                  </w:tcBorders>
                  <w:vAlign w:val="center"/>
                </w:tcPr>
                <w:p w:rsidR="001F7DE1" w:rsidRPr="00DA1B99" w:rsidP="00CC5E6C">
                  <w:pPr>
                    <w:rPr>
                      <w:noProof/>
                      <w:color w:val="00703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Tr="0041099B">
              <w:tblPrEx>
                <w:tblW w:w="3402" w:type="dxa"/>
                <w:jc w:val="center"/>
                <w:tblLook w:val="04A0"/>
              </w:tblPrEx>
              <w:trPr>
                <w:cantSplit/>
                <w:trHeight w:hRule="exact" w:val="255"/>
                <w:jc w:val="center"/>
              </w:trPr>
              <w:tc>
                <w:tcPr>
                  <w:tcW w:w="1242" w:type="dxa"/>
                  <w:gridSpan w:val="2"/>
                  <w:tcBorders>
                    <w:left w:val="single" w:sz="12" w:space="0" w:color="107F8C"/>
                    <w:bottom w:val="single" w:sz="12" w:space="0" w:color="107F8C"/>
                  </w:tcBorders>
                </w:tcPr>
                <w:p w:rsidR="001F7DE1" w:rsidRPr="00944760" w:rsidP="00CC5E6C">
                  <w:pPr>
                    <w:ind w:right="-57"/>
                    <w:jc w:val="right"/>
                    <w:rPr>
                      <w:noProof/>
                      <w:color w:val="107F8C"/>
                      <w:sz w:val="16"/>
                      <w:szCs w:val="16"/>
                      <w:lang w:val="en-US"/>
                    </w:rPr>
                  </w:pPr>
                  <w:r w:rsidRPr="00944760">
                    <w:rPr>
                      <w:noProof/>
                      <w:color w:val="107F8C"/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107F8C"/>
                  </w:tcBorders>
                </w:tcPr>
                <w:p w:rsidR="001F7DE1" w:rsidRPr="00944760" w:rsidP="00CC5E6C">
                  <w:pPr>
                    <w:ind w:left="-74"/>
                    <w:rPr>
                      <w:noProof/>
                      <w:color w:val="107F8C"/>
                      <w:sz w:val="16"/>
                      <w:szCs w:val="16"/>
                      <w:lang w:val="en-US"/>
                    </w:rPr>
                  </w:pPr>
                  <w:r w:rsidRPr="00944760">
                    <w:rPr>
                      <w:color w:val="107F8C"/>
                      <w:sz w:val="16"/>
                      <w:szCs w:val="16"/>
                      <w:lang w:val="en-US"/>
                    </w:rPr>
                    <w:t>36933</w:t>
                  </w:r>
                </w:p>
              </w:tc>
              <w:tc>
                <w:tcPr>
                  <w:tcW w:w="657" w:type="dxa"/>
                  <w:tcBorders>
                    <w:bottom w:val="single" w:sz="12" w:space="0" w:color="107F8C"/>
                  </w:tcBorders>
                </w:tcPr>
                <w:p w:rsidR="001F7DE1" w:rsidRPr="00944760" w:rsidP="00CC5E6C">
                  <w:pPr>
                    <w:ind w:right="-57"/>
                    <w:jc w:val="center"/>
                    <w:rPr>
                      <w:noProof/>
                      <w:color w:val="107F8C"/>
                      <w:sz w:val="16"/>
                      <w:szCs w:val="16"/>
                      <w:lang w:val="en-US"/>
                    </w:rPr>
                  </w:pPr>
                  <w:r w:rsidRPr="00944760">
                    <w:rPr>
                      <w:noProof/>
                      <w:color w:val="107F8C"/>
                      <w:sz w:val="16"/>
                      <w:szCs w:val="16"/>
                    </w:rPr>
                    <w:t>Время:</w:t>
                  </w:r>
                </w:p>
              </w:tc>
              <w:tc>
                <w:tcPr>
                  <w:tcW w:w="794" w:type="dxa"/>
                  <w:tcBorders>
                    <w:bottom w:val="single" w:sz="12" w:space="0" w:color="107F8C"/>
                    <w:right w:val="single" w:sz="12" w:space="0" w:color="107F8C"/>
                  </w:tcBorders>
                </w:tcPr>
                <w:p w:rsidR="001F7DE1" w:rsidRPr="00944760" w:rsidP="00CC5E6C">
                  <w:pPr>
                    <w:ind w:left="-57"/>
                    <w:rPr>
                      <w:noProof/>
                      <w:color w:val="107F8C"/>
                      <w:sz w:val="16"/>
                      <w:szCs w:val="16"/>
                      <w:lang w:val="en-US"/>
                    </w:rPr>
                  </w:pPr>
                  <w:r w:rsidRPr="00944760">
                    <w:rPr>
                      <w:color w:val="107F8C"/>
                      <w:sz w:val="16"/>
                      <w:szCs w:val="16"/>
                      <w:lang w:val="en-US"/>
                    </w:rPr>
                    <w:t>09:17:23</w:t>
                  </w:r>
                </w:p>
              </w:tc>
            </w:tr>
            <w:tr w:rsidTr="0041099B">
              <w:tblPrEx>
                <w:tblW w:w="3402" w:type="dxa"/>
                <w:jc w:val="center"/>
                <w:tblLook w:val="04A0"/>
              </w:tblPrEx>
              <w:trPr>
                <w:cantSplit/>
                <w:trHeight w:hRule="exact" w:val="113"/>
                <w:jc w:val="center"/>
              </w:trPr>
              <w:tc>
                <w:tcPr>
                  <w:tcW w:w="1242" w:type="dxa"/>
                  <w:gridSpan w:val="2"/>
                  <w:tcBorders>
                    <w:top w:val="single" w:sz="12" w:space="0" w:color="107F8C"/>
                    <w:left w:val="nil"/>
                    <w:bottom w:val="nil"/>
                  </w:tcBorders>
                  <w:vAlign w:val="center"/>
                </w:tcPr>
                <w:p w:rsidR="001F7DE1" w:rsidRPr="00D32F77" w:rsidP="00CC5E6C">
                  <w:pPr>
                    <w:rPr>
                      <w:noProof/>
                      <w:color w:val="00703C"/>
                      <w:sz w:val="4"/>
                      <w:szCs w:val="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107F8C"/>
                    <w:bottom w:val="nil"/>
                  </w:tcBorders>
                  <w:vAlign w:val="center"/>
                </w:tcPr>
                <w:p w:rsidR="001F7DE1" w:rsidRPr="00D32F77" w:rsidP="00CC5E6C">
                  <w:pPr>
                    <w:jc w:val="center"/>
                    <w:rPr>
                      <w:color w:val="00703C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12" w:space="0" w:color="107F8C"/>
                    <w:bottom w:val="nil"/>
                  </w:tcBorders>
                  <w:vAlign w:val="center"/>
                </w:tcPr>
                <w:p w:rsidR="001F7DE1" w:rsidRPr="00D32F77" w:rsidP="00CC5E6C">
                  <w:pPr>
                    <w:jc w:val="center"/>
                    <w:rPr>
                      <w:noProof/>
                      <w:color w:val="00703C"/>
                      <w:sz w:val="4"/>
                      <w:szCs w:val="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12" w:space="0" w:color="107F8C"/>
                    <w:bottom w:val="nil"/>
                    <w:right w:val="nil"/>
                  </w:tcBorders>
                  <w:vAlign w:val="center"/>
                </w:tcPr>
                <w:p w:rsidR="001F7DE1" w:rsidRPr="00D32F77" w:rsidP="00CC5E6C">
                  <w:pPr>
                    <w:jc w:val="center"/>
                    <w:rPr>
                      <w:color w:val="00703C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357F3E" w:rsidRPr="001C061F" w:rsidP="00E358BF" w14:paraId="565B266F" w14:textId="77777777">
            <w:pPr>
              <w:spacing w:line="259" w:lineRule="auto"/>
              <w:rPr>
                <w:sz w:val="18"/>
              </w:rPr>
            </w:pPr>
            <w:bookmarkStart w:id="0" w:name="_GoBack"/>
            <w:bookmarkEnd w:id="0"/>
          </w:p>
        </w:tc>
      </w:tr>
      <w:tr w14:paraId="48685323" w14:textId="77777777" w:rsidTr="00EF0DE7">
        <w:tblPrEx>
          <w:tblW w:w="10217" w:type="dxa"/>
          <w:jc w:val="center"/>
          <w:tblLook w:val="04A0"/>
        </w:tblPrEx>
        <w:trPr>
          <w:trHeight w:val="28"/>
          <w:jc w:val="center"/>
        </w:trPr>
        <w:tc>
          <w:tcPr>
            <w:tcW w:w="102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F3E" w:rsidRPr="001C061F" w:rsidP="00E358BF" w14:paraId="48E9B241" w14:textId="77777777">
            <w:pPr>
              <w:spacing w:line="259" w:lineRule="auto"/>
              <w:rPr>
                <w:sz w:val="2"/>
                <w:szCs w:val="2"/>
                <w:lang w:val="en-US"/>
              </w:rPr>
            </w:pPr>
          </w:p>
        </w:tc>
      </w:tr>
      <w:tr w14:paraId="5EC00F27" w14:textId="77777777" w:rsidTr="00EF0DE7">
        <w:tblPrEx>
          <w:tblW w:w="10217" w:type="dxa"/>
          <w:jc w:val="center"/>
          <w:tblLook w:val="04A0"/>
        </w:tblPrEx>
        <w:trPr>
          <w:jc w:val="center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E" w:rsidRPr="001C061F" w:rsidP="00E358BF" w14:paraId="654A494B" w14:textId="77777777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E" w:rsidRPr="001C061F" w:rsidP="00E358BF" w14:paraId="6DEAAB71" w14:textId="77777777">
            <w:pPr>
              <w:spacing w:line="259" w:lineRule="auto"/>
              <w:rPr>
                <w:sz w:val="18"/>
              </w:rPr>
            </w:pPr>
            <w:r w:rsidRPr="001C061F">
              <w:rPr>
                <w:sz w:val="18"/>
              </w:rPr>
              <w:t>Дата исполнения банком:</w:t>
            </w:r>
          </w:p>
        </w:tc>
      </w:tr>
    </w:tbl>
    <w:p w:rsidR="00357F3E" w:rsidRPr="001C061F" w:rsidP="00357F3E" w14:paraId="091223D0" w14:textId="77777777">
      <w:pPr>
        <w:spacing w:after="160" w:line="259" w:lineRule="auto"/>
        <w:rPr>
          <w:sz w:val="2"/>
          <w:szCs w:val="2"/>
          <w:lang w:val="en-US"/>
        </w:rPr>
      </w:pPr>
    </w:p>
    <w:sectPr w:rsidSect="00623F75">
      <w:headerReference w:type="default" r:id="rId5"/>
      <w:footerReference w:type="default" r:id="rId6"/>
      <w:footerReference w:type="first" r:id="rId7"/>
      <w:endnotePr>
        <w:numFmt w:val="decimal"/>
      </w:endnotePr>
      <w:pgSz w:w="11906" w:h="16838"/>
      <w:pgMar w:top="1134" w:right="567" w:bottom="567" w:left="1134" w:header="1131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39"/>
      <w:gridCol w:w="3064"/>
      <w:gridCol w:w="426"/>
      <w:gridCol w:w="2636"/>
      <w:gridCol w:w="2039"/>
    </w:tblGrid>
    <w:tr w14:paraId="6C50B440" w14:textId="77777777" w:rsidTr="00025B09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cantSplit/>
        <w:trHeight w:val="113"/>
      </w:trPr>
      <w:tc>
        <w:tcPr>
          <w:tcW w:w="2039" w:type="dxa"/>
        </w:tcPr>
        <w:p w:rsidR="008C7457" w:rsidRPr="00155218" w:rsidP="008C7457" w14:paraId="25565D6E" w14:textId="77777777">
          <w:pPr>
            <w:pStyle w:val="Footer"/>
            <w:rPr>
              <w:sz w:val="8"/>
              <w:szCs w:val="18"/>
            </w:rPr>
          </w:pPr>
        </w:p>
      </w:tc>
      <w:tc>
        <w:tcPr>
          <w:tcW w:w="3064" w:type="dxa"/>
        </w:tcPr>
        <w:p w:rsidR="008C7457" w:rsidRPr="00155218" w:rsidP="008C7457" w14:paraId="7D4AFA15" w14:textId="77777777">
          <w:pPr>
            <w:pStyle w:val="Footer"/>
            <w:jc w:val="center"/>
            <w:rPr>
              <w:sz w:val="8"/>
              <w:szCs w:val="18"/>
            </w:rPr>
          </w:pPr>
        </w:p>
      </w:tc>
      <w:tc>
        <w:tcPr>
          <w:tcW w:w="426" w:type="dxa"/>
        </w:tcPr>
        <w:p w:rsidR="008C7457" w:rsidRPr="00155218" w:rsidP="008C7457" w14:paraId="4068EF84" w14:textId="77777777">
          <w:pPr>
            <w:pStyle w:val="Footer"/>
            <w:jc w:val="center"/>
            <w:rPr>
              <w:sz w:val="8"/>
              <w:szCs w:val="18"/>
            </w:rPr>
          </w:pPr>
        </w:p>
      </w:tc>
      <w:tc>
        <w:tcPr>
          <w:tcW w:w="2636" w:type="dxa"/>
        </w:tcPr>
        <w:p w:rsidR="008C7457" w:rsidRPr="00155218" w:rsidP="008C7457" w14:paraId="14B96669" w14:textId="77777777">
          <w:pPr>
            <w:pStyle w:val="Footer"/>
            <w:jc w:val="center"/>
            <w:rPr>
              <w:sz w:val="8"/>
              <w:szCs w:val="18"/>
            </w:rPr>
          </w:pPr>
        </w:p>
      </w:tc>
      <w:tc>
        <w:tcPr>
          <w:tcW w:w="2039" w:type="dxa"/>
        </w:tcPr>
        <w:p w:rsidR="008C7457" w:rsidRPr="00155218" w:rsidP="008C7457" w14:paraId="279A7A40" w14:textId="77777777">
          <w:pPr>
            <w:pStyle w:val="Footer"/>
            <w:jc w:val="center"/>
            <w:rPr>
              <w:sz w:val="8"/>
              <w:szCs w:val="18"/>
            </w:rPr>
          </w:pPr>
        </w:p>
      </w:tc>
    </w:tr>
    <w:tr w14:paraId="5E6B771D" w14:textId="77777777" w:rsidTr="00025B09">
      <w:tblPrEx>
        <w:tblW w:w="0" w:type="auto"/>
        <w:tblLook w:val="04A0"/>
      </w:tblPrEx>
      <w:tc>
        <w:tcPr>
          <w:tcW w:w="2039" w:type="dxa"/>
        </w:tcPr>
        <w:p w:rsidR="008C7457" w:rsidRPr="00120A37" w:rsidP="008C7457" w14:paraId="6F1FF4A2" w14:textId="77777777">
          <w:pPr>
            <w:pStyle w:val="Foo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М.П.</w:t>
          </w:r>
        </w:p>
      </w:tc>
      <w:tc>
        <w:tcPr>
          <w:tcW w:w="3064" w:type="dxa"/>
          <w:tcBorders>
            <w:bottom w:val="single" w:sz="4" w:space="0" w:color="auto"/>
          </w:tcBorders>
        </w:tcPr>
        <w:p w:rsidR="008C7457" w:rsidRPr="00120A37" w:rsidP="008C7457" w14:paraId="37F8CE95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426" w:type="dxa"/>
        </w:tcPr>
        <w:p w:rsidR="008C7457" w:rsidRPr="00120A37" w:rsidP="008C7457" w14:paraId="5F19FAFA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636" w:type="dxa"/>
          <w:tcBorders>
            <w:bottom w:val="single" w:sz="4" w:space="0" w:color="auto"/>
          </w:tcBorders>
        </w:tcPr>
        <w:p w:rsidR="008C7457" w:rsidRPr="00120A37" w:rsidP="008C7457" w14:paraId="02BE224A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039" w:type="dxa"/>
        </w:tcPr>
        <w:p w:rsidR="008C7457" w:rsidRPr="00120A37" w:rsidP="008C7457" w14:paraId="53361FB6" w14:textId="77777777">
          <w:pPr>
            <w:pStyle w:val="Footer"/>
            <w:jc w:val="center"/>
            <w:rPr>
              <w:sz w:val="18"/>
              <w:szCs w:val="18"/>
            </w:rPr>
          </w:pPr>
        </w:p>
      </w:tc>
    </w:tr>
    <w:tr w14:paraId="716FE7FF" w14:textId="77777777" w:rsidTr="00025B09">
      <w:tblPrEx>
        <w:tblW w:w="0" w:type="auto"/>
        <w:tblLook w:val="04A0"/>
      </w:tblPrEx>
      <w:tc>
        <w:tcPr>
          <w:tcW w:w="2039" w:type="dxa"/>
        </w:tcPr>
        <w:p w:rsidR="008C7457" w:rsidRPr="00120A37" w:rsidP="008C7457" w14:paraId="5BC576E4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3064" w:type="dxa"/>
          <w:tcBorders>
            <w:top w:val="single" w:sz="4" w:space="0" w:color="auto"/>
          </w:tcBorders>
        </w:tcPr>
        <w:p w:rsidR="008C7457" w:rsidRPr="00120A37" w:rsidP="008C7457" w14:paraId="416EDD1F" w14:textId="77777777">
          <w:pPr>
            <w:pStyle w:val="Footer"/>
            <w:jc w:val="cen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подпись уполномоченного лица</w:t>
          </w:r>
        </w:p>
      </w:tc>
      <w:tc>
        <w:tcPr>
          <w:tcW w:w="426" w:type="dxa"/>
        </w:tcPr>
        <w:p w:rsidR="008C7457" w:rsidRPr="00120A37" w:rsidP="008C7457" w14:paraId="5525D55D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636" w:type="dxa"/>
          <w:tcBorders>
            <w:top w:val="single" w:sz="4" w:space="0" w:color="auto"/>
          </w:tcBorders>
        </w:tcPr>
        <w:p w:rsidR="008C7457" w:rsidRPr="00120A37" w:rsidP="008C7457" w14:paraId="2777283A" w14:textId="77777777">
          <w:pPr>
            <w:pStyle w:val="Footer"/>
            <w:jc w:val="cen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расшифровка подписи</w:t>
          </w:r>
        </w:p>
      </w:tc>
      <w:tc>
        <w:tcPr>
          <w:tcW w:w="2039" w:type="dxa"/>
        </w:tcPr>
        <w:p w:rsidR="008C7457" w:rsidRPr="00120A37" w:rsidP="008C7457" w14:paraId="214F11F0" w14:textId="77777777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:rsidR="008C7457" w14:paraId="133DC5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39"/>
      <w:gridCol w:w="3064"/>
      <w:gridCol w:w="426"/>
      <w:gridCol w:w="2636"/>
      <w:gridCol w:w="2039"/>
    </w:tblGrid>
    <w:tr w14:paraId="5173B8DB" w14:textId="77777777" w:rsidTr="00025B09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cantSplit/>
        <w:trHeight w:val="113"/>
      </w:trPr>
      <w:tc>
        <w:tcPr>
          <w:tcW w:w="2039" w:type="dxa"/>
        </w:tcPr>
        <w:p w:rsidR="008C7457" w:rsidRPr="00155218" w:rsidP="008C7457" w14:paraId="7F0CA2B7" w14:textId="77777777">
          <w:pPr>
            <w:pStyle w:val="Footer"/>
            <w:rPr>
              <w:sz w:val="8"/>
              <w:szCs w:val="18"/>
            </w:rPr>
          </w:pPr>
        </w:p>
      </w:tc>
      <w:tc>
        <w:tcPr>
          <w:tcW w:w="3064" w:type="dxa"/>
        </w:tcPr>
        <w:p w:rsidR="008C7457" w:rsidRPr="00155218" w:rsidP="008C7457" w14:paraId="22CB3514" w14:textId="77777777">
          <w:pPr>
            <w:pStyle w:val="Footer"/>
            <w:jc w:val="center"/>
            <w:rPr>
              <w:sz w:val="8"/>
              <w:szCs w:val="18"/>
            </w:rPr>
          </w:pPr>
        </w:p>
      </w:tc>
      <w:tc>
        <w:tcPr>
          <w:tcW w:w="426" w:type="dxa"/>
        </w:tcPr>
        <w:p w:rsidR="008C7457" w:rsidRPr="00155218" w:rsidP="008C7457" w14:paraId="68BFF7A3" w14:textId="77777777">
          <w:pPr>
            <w:pStyle w:val="Footer"/>
            <w:jc w:val="center"/>
            <w:rPr>
              <w:sz w:val="8"/>
              <w:szCs w:val="18"/>
            </w:rPr>
          </w:pPr>
        </w:p>
      </w:tc>
      <w:tc>
        <w:tcPr>
          <w:tcW w:w="2636" w:type="dxa"/>
        </w:tcPr>
        <w:p w:rsidR="008C7457" w:rsidRPr="00155218" w:rsidP="008C7457" w14:paraId="278C0AF9" w14:textId="77777777">
          <w:pPr>
            <w:pStyle w:val="Footer"/>
            <w:jc w:val="center"/>
            <w:rPr>
              <w:sz w:val="8"/>
              <w:szCs w:val="18"/>
            </w:rPr>
          </w:pPr>
        </w:p>
      </w:tc>
      <w:tc>
        <w:tcPr>
          <w:tcW w:w="2039" w:type="dxa"/>
        </w:tcPr>
        <w:p w:rsidR="008C7457" w:rsidRPr="00155218" w:rsidP="008C7457" w14:paraId="428DB55E" w14:textId="77777777">
          <w:pPr>
            <w:pStyle w:val="Footer"/>
            <w:jc w:val="center"/>
            <w:rPr>
              <w:sz w:val="8"/>
              <w:szCs w:val="18"/>
            </w:rPr>
          </w:pPr>
        </w:p>
      </w:tc>
    </w:tr>
    <w:tr w14:paraId="19271B10" w14:textId="77777777" w:rsidTr="00025B09">
      <w:tblPrEx>
        <w:tblW w:w="0" w:type="auto"/>
        <w:tblLook w:val="04A0"/>
      </w:tblPrEx>
      <w:tc>
        <w:tcPr>
          <w:tcW w:w="2039" w:type="dxa"/>
        </w:tcPr>
        <w:p w:rsidR="008C7457" w:rsidRPr="00120A37" w:rsidP="008C7457" w14:paraId="5F877E00" w14:textId="77777777">
          <w:pPr>
            <w:pStyle w:val="Foo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М.П.</w:t>
          </w:r>
        </w:p>
      </w:tc>
      <w:tc>
        <w:tcPr>
          <w:tcW w:w="3064" w:type="dxa"/>
          <w:tcBorders>
            <w:bottom w:val="single" w:sz="4" w:space="0" w:color="auto"/>
          </w:tcBorders>
        </w:tcPr>
        <w:p w:rsidR="008C7457" w:rsidRPr="00120A37" w:rsidP="008C7457" w14:paraId="6BF9BB09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426" w:type="dxa"/>
        </w:tcPr>
        <w:p w:rsidR="008C7457" w:rsidRPr="00120A37" w:rsidP="008C7457" w14:paraId="66893DD4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636" w:type="dxa"/>
          <w:tcBorders>
            <w:bottom w:val="single" w:sz="4" w:space="0" w:color="auto"/>
          </w:tcBorders>
        </w:tcPr>
        <w:p w:rsidR="008C7457" w:rsidRPr="00120A37" w:rsidP="008C7457" w14:paraId="3A15EE12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039" w:type="dxa"/>
        </w:tcPr>
        <w:p w:rsidR="008C7457" w:rsidRPr="00120A37" w:rsidP="008C7457" w14:paraId="765AEC45" w14:textId="77777777">
          <w:pPr>
            <w:pStyle w:val="Footer"/>
            <w:jc w:val="center"/>
            <w:rPr>
              <w:sz w:val="18"/>
              <w:szCs w:val="18"/>
            </w:rPr>
          </w:pPr>
        </w:p>
      </w:tc>
    </w:tr>
    <w:tr w14:paraId="163FB6D9" w14:textId="77777777" w:rsidTr="00025B09">
      <w:tblPrEx>
        <w:tblW w:w="0" w:type="auto"/>
        <w:tblLook w:val="04A0"/>
      </w:tblPrEx>
      <w:tc>
        <w:tcPr>
          <w:tcW w:w="2039" w:type="dxa"/>
        </w:tcPr>
        <w:p w:rsidR="008C7457" w:rsidRPr="00120A37" w:rsidP="008C7457" w14:paraId="0C46025E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3064" w:type="dxa"/>
          <w:tcBorders>
            <w:top w:val="single" w:sz="4" w:space="0" w:color="auto"/>
          </w:tcBorders>
        </w:tcPr>
        <w:p w:rsidR="008C7457" w:rsidRPr="00120A37" w:rsidP="008C7457" w14:paraId="74D5838C" w14:textId="77777777">
          <w:pPr>
            <w:pStyle w:val="Footer"/>
            <w:jc w:val="cen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подпись уполномоченного лица</w:t>
          </w:r>
        </w:p>
      </w:tc>
      <w:tc>
        <w:tcPr>
          <w:tcW w:w="426" w:type="dxa"/>
        </w:tcPr>
        <w:p w:rsidR="008C7457" w:rsidRPr="00120A37" w:rsidP="008C7457" w14:paraId="3E2482ED" w14:textId="7777777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636" w:type="dxa"/>
          <w:tcBorders>
            <w:top w:val="single" w:sz="4" w:space="0" w:color="auto"/>
          </w:tcBorders>
        </w:tcPr>
        <w:p w:rsidR="008C7457" w:rsidRPr="00120A37" w:rsidP="008C7457" w14:paraId="19BF9BB0" w14:textId="77777777">
          <w:pPr>
            <w:pStyle w:val="Footer"/>
            <w:jc w:val="cen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расшифровка подписи</w:t>
          </w:r>
        </w:p>
      </w:tc>
      <w:tc>
        <w:tcPr>
          <w:tcW w:w="2039" w:type="dxa"/>
        </w:tcPr>
        <w:p w:rsidR="008C7457" w:rsidRPr="00120A37" w:rsidP="008C7457" w14:paraId="66C45D64" w14:textId="77777777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:rsidR="00120A37" w:rsidRPr="00120A37" w:rsidP="00155218" w14:paraId="0E358DDE" w14:textId="77777777">
    <w:pPr>
      <w:pStyle w:val="Footer"/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206"/>
    </w:tblGrid>
    <w:tr w14:paraId="624B680E" w14:textId="77777777" w:rsidTr="00025B09">
      <w:tblPrEx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val="284"/>
      </w:trPr>
      <w:tc>
        <w:tcPr>
          <w:tcW w:w="10206" w:type="dxa"/>
        </w:tcPr>
        <w:p w:rsidR="008C7457" w:rsidRPr="00120A37" w:rsidP="008C7457" w14:paraId="7E74CF8E" w14:textId="77777777">
          <w:pPr>
            <w:jc w:val="right"/>
            <w:rPr>
              <w:sz w:val="18"/>
              <w:szCs w:val="18"/>
              <w:lang w:val="en-US" w:eastAsia="en-US"/>
            </w:rPr>
          </w:pPr>
          <w:r w:rsidRPr="00120A37">
            <w:rPr>
              <w:sz w:val="18"/>
              <w:szCs w:val="18"/>
              <w:lang w:val="en-US" w:eastAsia="en-US"/>
            </w:rPr>
            <w:t>Копия</w:t>
          </w:r>
          <w:bookmarkStart w:id="1" w:name="CONTROL_INFO_PaymentDemandCommonTemplate"/>
          <w:bookmarkEnd w:id="1"/>
        </w:p>
      </w:tc>
    </w:tr>
    <w:tr w14:paraId="1AB48EAF" w14:textId="77777777" w:rsidTr="00025B09">
      <w:tblPrEx>
        <w:tblW w:w="10206" w:type="dxa"/>
        <w:tblLayout w:type="fixed"/>
        <w:tblLook w:val="04A0"/>
      </w:tblPrEx>
      <w:trPr>
        <w:trHeight w:val="284"/>
      </w:trPr>
      <w:tc>
        <w:tcPr>
          <w:tcW w:w="10206" w:type="dxa"/>
        </w:tcPr>
        <w:p w:rsidR="008C7457" w:rsidRPr="00357F3E" w:rsidP="008C7457" w14:paraId="01E3C977" w14:textId="77777777">
          <w:pPr>
            <w:jc w:val="center"/>
            <w:rPr>
              <w:sz w:val="20"/>
              <w:szCs w:val="18"/>
              <w:lang w:eastAsia="en-US"/>
            </w:rPr>
          </w:pPr>
          <w:r w:rsidRPr="00357F3E">
            <w:rPr>
              <w:sz w:val="20"/>
              <w:szCs w:val="18"/>
              <w:lang w:eastAsia="en-US"/>
            </w:rPr>
            <w:t>МХ pain.001 ”Инициирование кредитового перевода клиентом“</w:t>
          </w:r>
        </w:p>
      </w:tc>
    </w:tr>
    <w:tr w14:paraId="76D4E891" w14:textId="77777777" w:rsidTr="00025B09">
      <w:tblPrEx>
        <w:tblW w:w="10206" w:type="dxa"/>
        <w:tblLayout w:type="fixed"/>
        <w:tblLook w:val="04A0"/>
      </w:tblPrEx>
      <w:trPr>
        <w:trHeight w:val="284"/>
      </w:trPr>
      <w:tc>
        <w:tcPr>
          <w:tcW w:w="10206" w:type="dxa"/>
        </w:tcPr>
        <w:p w:rsidR="008C7457" w:rsidRPr="008C7457" w:rsidP="003F50E3" w14:paraId="1BD288C0" w14:textId="4447FA33">
          <w:pPr>
            <w:jc w:val="right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fldChar w:fldCharType="begin"/>
          </w:r>
          <w:r>
            <w:rPr>
              <w:sz w:val="18"/>
              <w:szCs w:val="18"/>
              <w:lang w:eastAsia="en-US"/>
            </w:rPr>
            <w:instrText xml:space="preserve"> IF</w:instrText>
          </w:r>
          <w:r w:rsidR="003F50E3">
            <w:rPr>
              <w:sz w:val="18"/>
              <w:szCs w:val="18"/>
              <w:lang w:val="en-US" w:eastAsia="en-US"/>
            </w:rPr>
            <w:instrText xml:space="preserve"> </w:instrText>
          </w:r>
          <w:r w:rsidR="003F50E3">
            <w:rPr>
              <w:sz w:val="18"/>
              <w:szCs w:val="18"/>
              <w:lang w:val="en-US" w:eastAsia="en-US"/>
            </w:rPr>
            <w:fldChar w:fldCharType="begin"/>
          </w:r>
          <w:r w:rsidR="003F50E3">
            <w:rPr>
              <w:sz w:val="18"/>
              <w:szCs w:val="18"/>
              <w:lang w:val="en-US" w:eastAsia="en-US"/>
            </w:rPr>
            <w:instrText xml:space="preserve"> SECTIONPAGES </w:instrText>
          </w:r>
          <w:r w:rsidR="003F50E3">
            <w:rPr>
              <w:sz w:val="18"/>
              <w:szCs w:val="18"/>
              <w:lang w:val="en-US" w:eastAsia="en-US"/>
            </w:rPr>
            <w:fldChar w:fldCharType="separate"/>
          </w:r>
          <w:r w:rsidR="009678BE">
            <w:rPr>
              <w:noProof/>
              <w:sz w:val="18"/>
              <w:szCs w:val="18"/>
              <w:lang w:val="en-US" w:eastAsia="en-US"/>
            </w:rPr>
            <w:instrText>2</w:instrText>
          </w:r>
          <w:r w:rsidR="003F50E3">
            <w:rPr>
              <w:sz w:val="18"/>
              <w:szCs w:val="18"/>
              <w:lang w:val="en-US" w:eastAsia="en-US"/>
            </w:rPr>
            <w:fldChar w:fldCharType="end"/>
          </w:r>
          <w:r>
            <w:rPr>
              <w:sz w:val="18"/>
              <w:szCs w:val="18"/>
              <w:lang w:eastAsia="en-US"/>
            </w:rPr>
            <w:instrText xml:space="preserve"> &gt; </w:instrText>
          </w:r>
          <w:r w:rsidR="003F50E3">
            <w:rPr>
              <w:sz w:val="18"/>
              <w:szCs w:val="18"/>
              <w:lang w:eastAsia="en-US"/>
            </w:rPr>
            <w:fldChar w:fldCharType="begin"/>
          </w:r>
          <w:r w:rsidR="003F50E3">
            <w:rPr>
              <w:sz w:val="18"/>
              <w:szCs w:val="18"/>
              <w:lang w:eastAsia="en-US"/>
            </w:rPr>
            <w:instrText xml:space="preserve"> </w:instrText>
          </w:r>
          <w:r w:rsidR="003F50E3">
            <w:rPr>
              <w:sz w:val="18"/>
              <w:szCs w:val="18"/>
              <w:lang w:val="en-US" w:eastAsia="en-US"/>
            </w:rPr>
            <w:instrText>PAGE</w:instrText>
          </w:r>
          <w:r w:rsidR="003F50E3">
            <w:rPr>
              <w:sz w:val="18"/>
              <w:szCs w:val="18"/>
              <w:lang w:eastAsia="en-US"/>
            </w:rPr>
            <w:instrText xml:space="preserve"> </w:instrText>
          </w:r>
          <w:r w:rsidR="003F50E3">
            <w:rPr>
              <w:sz w:val="18"/>
              <w:szCs w:val="18"/>
              <w:lang w:eastAsia="en-US"/>
            </w:rPr>
            <w:fldChar w:fldCharType="separate"/>
          </w:r>
          <w:r w:rsidR="009678BE">
            <w:rPr>
              <w:noProof/>
              <w:sz w:val="18"/>
              <w:szCs w:val="18"/>
              <w:lang w:val="en-US" w:eastAsia="en-US"/>
            </w:rPr>
            <w:instrText>2</w:instrText>
          </w:r>
          <w:r w:rsidR="003F50E3">
            <w:rPr>
              <w:sz w:val="18"/>
              <w:szCs w:val="18"/>
              <w:lang w:eastAsia="en-US"/>
            </w:rPr>
            <w:fldChar w:fldCharType="end"/>
          </w:r>
          <w:r w:rsidR="003F50E3">
            <w:rPr>
              <w:sz w:val="18"/>
              <w:szCs w:val="18"/>
              <w:lang w:val="en-US" w:eastAsia="en-US"/>
            </w:rPr>
            <w:instrText xml:space="preserve"> </w:instrText>
          </w:r>
          <w:r>
            <w:rPr>
              <w:sz w:val="18"/>
              <w:szCs w:val="18"/>
              <w:lang w:eastAsia="en-US"/>
            </w:rPr>
            <w:instrText xml:space="preserve">"(продолжение)" "(окончание)" </w:instrText>
          </w:r>
          <w:r>
            <w:rPr>
              <w:sz w:val="18"/>
              <w:szCs w:val="18"/>
              <w:lang w:eastAsia="en-US"/>
            </w:rPr>
            <w:fldChar w:fldCharType="separate"/>
          </w:r>
          <w:r w:rsidR="009678BE">
            <w:rPr>
              <w:noProof/>
              <w:sz w:val="18"/>
              <w:szCs w:val="18"/>
              <w:lang w:eastAsia="en-US"/>
            </w:rPr>
            <w:t>(окончание)</w:t>
          </w:r>
          <w:r>
            <w:rPr>
              <w:sz w:val="18"/>
              <w:szCs w:val="18"/>
              <w:lang w:eastAsia="en-US"/>
            </w:rPr>
            <w:fldChar w:fldCharType="end"/>
          </w:r>
          <w:r w:rsidRPr="008C7457">
            <w:rPr>
              <w:sz w:val="18"/>
              <w:szCs w:val="18"/>
              <w:lang w:eastAsia="en-US"/>
            </w:rPr>
            <w:t xml:space="preserve"> Лист: </w:t>
          </w:r>
          <w:r w:rsidR="00CC4A46">
            <w:rPr>
              <w:sz w:val="18"/>
              <w:szCs w:val="18"/>
              <w:lang w:val="en-US" w:eastAsia="en-US"/>
            </w:rPr>
            <w:fldChar w:fldCharType="begin"/>
          </w:r>
          <w:r w:rsidR="00CC4A46">
            <w:rPr>
              <w:sz w:val="18"/>
              <w:szCs w:val="18"/>
              <w:lang w:val="en-US" w:eastAsia="en-US"/>
            </w:rPr>
            <w:instrText xml:space="preserve"> PAGE  \* Arabic </w:instrText>
          </w:r>
          <w:r w:rsidR="00CC4A46">
            <w:rPr>
              <w:sz w:val="18"/>
              <w:szCs w:val="18"/>
              <w:lang w:val="en-US" w:eastAsia="en-US"/>
            </w:rPr>
            <w:fldChar w:fldCharType="separate"/>
          </w:r>
          <w:r w:rsidR="009678BE">
            <w:rPr>
              <w:noProof/>
              <w:sz w:val="18"/>
              <w:szCs w:val="18"/>
              <w:lang w:val="en-US" w:eastAsia="en-US"/>
            </w:rPr>
            <w:t>2</w:t>
          </w:r>
          <w:r w:rsidR="00CC4A46">
            <w:rPr>
              <w:sz w:val="18"/>
              <w:szCs w:val="18"/>
              <w:lang w:val="en-US" w:eastAsia="en-US"/>
            </w:rPr>
            <w:fldChar w:fldCharType="end"/>
          </w:r>
          <w:r w:rsidRPr="008C7457">
            <w:rPr>
              <w:sz w:val="18"/>
              <w:szCs w:val="18"/>
              <w:lang w:val="en-US" w:eastAsia="en-US"/>
            </w:rPr>
            <w:t xml:space="preserve"> </w:t>
          </w:r>
          <w:r w:rsidRPr="008C7457">
            <w:rPr>
              <w:sz w:val="18"/>
              <w:szCs w:val="18"/>
              <w:lang w:val="en-US" w:eastAsia="en-US"/>
            </w:rPr>
            <w:t>Листов</w:t>
          </w:r>
          <w:r w:rsidRPr="008C7457">
            <w:rPr>
              <w:sz w:val="18"/>
              <w:szCs w:val="18"/>
              <w:lang w:eastAsia="en-US"/>
            </w:rPr>
            <w:t xml:space="preserve">: </w:t>
          </w:r>
          <w:r w:rsidR="00CC4A46">
            <w:rPr>
              <w:sz w:val="18"/>
              <w:szCs w:val="18"/>
              <w:lang w:eastAsia="en-US"/>
            </w:rPr>
            <w:fldChar w:fldCharType="begin"/>
          </w:r>
          <w:r w:rsidR="00CC4A46">
            <w:rPr>
              <w:sz w:val="18"/>
              <w:szCs w:val="18"/>
              <w:lang w:eastAsia="en-US"/>
            </w:rPr>
            <w:instrText xml:space="preserve"> SECTIONPAGES  \* Arabic </w:instrText>
          </w:r>
          <w:r w:rsidR="00CC4A46">
            <w:rPr>
              <w:sz w:val="18"/>
              <w:szCs w:val="18"/>
              <w:lang w:eastAsia="en-US"/>
            </w:rPr>
            <w:fldChar w:fldCharType="separate"/>
          </w:r>
          <w:r w:rsidR="009678BE">
            <w:rPr>
              <w:noProof/>
              <w:sz w:val="18"/>
              <w:szCs w:val="18"/>
              <w:lang w:eastAsia="en-US"/>
            </w:rPr>
            <w:t>2</w:t>
          </w:r>
          <w:r w:rsidR="00CC4A46">
            <w:rPr>
              <w:sz w:val="18"/>
              <w:szCs w:val="18"/>
              <w:lang w:eastAsia="en-US"/>
            </w:rPr>
            <w:fldChar w:fldCharType="end"/>
          </w:r>
        </w:p>
      </w:tc>
    </w:tr>
  </w:tbl>
  <w:p w:rsidR="008C7457" w:rsidP="008C7457" w14:paraId="51854D8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0D"/>
    <w:rsid w:val="00007649"/>
    <w:rsid w:val="000135B3"/>
    <w:rsid w:val="00056EB2"/>
    <w:rsid w:val="00066322"/>
    <w:rsid w:val="00070C88"/>
    <w:rsid w:val="000C3010"/>
    <w:rsid w:val="000C3CA2"/>
    <w:rsid w:val="000C7235"/>
    <w:rsid w:val="00120A37"/>
    <w:rsid w:val="00126A87"/>
    <w:rsid w:val="00155218"/>
    <w:rsid w:val="0017500C"/>
    <w:rsid w:val="00175496"/>
    <w:rsid w:val="0018007B"/>
    <w:rsid w:val="001A5357"/>
    <w:rsid w:val="001C061F"/>
    <w:rsid w:val="001C16C2"/>
    <w:rsid w:val="001C7E3E"/>
    <w:rsid w:val="001E3E35"/>
    <w:rsid w:val="001F1E02"/>
    <w:rsid w:val="001F7DE1"/>
    <w:rsid w:val="00200DED"/>
    <w:rsid w:val="002354E4"/>
    <w:rsid w:val="002460EA"/>
    <w:rsid w:val="00255A6B"/>
    <w:rsid w:val="00294B6F"/>
    <w:rsid w:val="00297551"/>
    <w:rsid w:val="002E0301"/>
    <w:rsid w:val="002E673B"/>
    <w:rsid w:val="00304814"/>
    <w:rsid w:val="00311600"/>
    <w:rsid w:val="00323FFC"/>
    <w:rsid w:val="00357F1B"/>
    <w:rsid w:val="00357F3E"/>
    <w:rsid w:val="00365F63"/>
    <w:rsid w:val="00376469"/>
    <w:rsid w:val="00392842"/>
    <w:rsid w:val="00392F0F"/>
    <w:rsid w:val="003A2DB9"/>
    <w:rsid w:val="003F50E3"/>
    <w:rsid w:val="00404E6E"/>
    <w:rsid w:val="004154B2"/>
    <w:rsid w:val="00435F8E"/>
    <w:rsid w:val="004B15E5"/>
    <w:rsid w:val="004C79E9"/>
    <w:rsid w:val="00522CDC"/>
    <w:rsid w:val="0054357B"/>
    <w:rsid w:val="00545FFE"/>
    <w:rsid w:val="00565F99"/>
    <w:rsid w:val="0057771F"/>
    <w:rsid w:val="005A473A"/>
    <w:rsid w:val="005C36DC"/>
    <w:rsid w:val="005D6F90"/>
    <w:rsid w:val="005E1F9D"/>
    <w:rsid w:val="005E5CEE"/>
    <w:rsid w:val="005F6636"/>
    <w:rsid w:val="005F6789"/>
    <w:rsid w:val="00617FD4"/>
    <w:rsid w:val="00623F75"/>
    <w:rsid w:val="00643D25"/>
    <w:rsid w:val="00650E8C"/>
    <w:rsid w:val="006759ED"/>
    <w:rsid w:val="00677BEC"/>
    <w:rsid w:val="00690690"/>
    <w:rsid w:val="00693945"/>
    <w:rsid w:val="006A09EC"/>
    <w:rsid w:val="006B5E92"/>
    <w:rsid w:val="006C1C4A"/>
    <w:rsid w:val="006E1D4C"/>
    <w:rsid w:val="007113BF"/>
    <w:rsid w:val="0073668E"/>
    <w:rsid w:val="00745DCF"/>
    <w:rsid w:val="0074794E"/>
    <w:rsid w:val="00765C4B"/>
    <w:rsid w:val="007850B5"/>
    <w:rsid w:val="00794A0F"/>
    <w:rsid w:val="007A75C4"/>
    <w:rsid w:val="007C09F1"/>
    <w:rsid w:val="007C50F2"/>
    <w:rsid w:val="007E6B09"/>
    <w:rsid w:val="008019E0"/>
    <w:rsid w:val="008067DB"/>
    <w:rsid w:val="008176B8"/>
    <w:rsid w:val="00822992"/>
    <w:rsid w:val="00840D74"/>
    <w:rsid w:val="00843102"/>
    <w:rsid w:val="00853857"/>
    <w:rsid w:val="00856508"/>
    <w:rsid w:val="00873A1C"/>
    <w:rsid w:val="00890D10"/>
    <w:rsid w:val="00893C91"/>
    <w:rsid w:val="008C52F2"/>
    <w:rsid w:val="008C7457"/>
    <w:rsid w:val="008F6EEE"/>
    <w:rsid w:val="00944760"/>
    <w:rsid w:val="00945630"/>
    <w:rsid w:val="00964567"/>
    <w:rsid w:val="00965F9A"/>
    <w:rsid w:val="009678BE"/>
    <w:rsid w:val="009711D4"/>
    <w:rsid w:val="009A026F"/>
    <w:rsid w:val="009A066D"/>
    <w:rsid w:val="009A7E20"/>
    <w:rsid w:val="009E6392"/>
    <w:rsid w:val="009F5BE8"/>
    <w:rsid w:val="00A64C45"/>
    <w:rsid w:val="00A95B9C"/>
    <w:rsid w:val="00AB1639"/>
    <w:rsid w:val="00AB31A8"/>
    <w:rsid w:val="00AC2907"/>
    <w:rsid w:val="00AC3564"/>
    <w:rsid w:val="00B00734"/>
    <w:rsid w:val="00B1223D"/>
    <w:rsid w:val="00B12EC5"/>
    <w:rsid w:val="00B13D9F"/>
    <w:rsid w:val="00B4471E"/>
    <w:rsid w:val="00B4536C"/>
    <w:rsid w:val="00B90365"/>
    <w:rsid w:val="00B92577"/>
    <w:rsid w:val="00B972BC"/>
    <w:rsid w:val="00B97FA9"/>
    <w:rsid w:val="00BB1ECC"/>
    <w:rsid w:val="00BD2D76"/>
    <w:rsid w:val="00BF15F5"/>
    <w:rsid w:val="00C14934"/>
    <w:rsid w:val="00C5021B"/>
    <w:rsid w:val="00C615A8"/>
    <w:rsid w:val="00C93123"/>
    <w:rsid w:val="00CC4A46"/>
    <w:rsid w:val="00CC5E6C"/>
    <w:rsid w:val="00D00497"/>
    <w:rsid w:val="00D06213"/>
    <w:rsid w:val="00D129D2"/>
    <w:rsid w:val="00D1356D"/>
    <w:rsid w:val="00D15B56"/>
    <w:rsid w:val="00D269B6"/>
    <w:rsid w:val="00D315D7"/>
    <w:rsid w:val="00D32F77"/>
    <w:rsid w:val="00D54DDB"/>
    <w:rsid w:val="00D932E5"/>
    <w:rsid w:val="00DA1B99"/>
    <w:rsid w:val="00DA6F07"/>
    <w:rsid w:val="00DB59C1"/>
    <w:rsid w:val="00DB6D49"/>
    <w:rsid w:val="00DF21DE"/>
    <w:rsid w:val="00DF2F9F"/>
    <w:rsid w:val="00E0152C"/>
    <w:rsid w:val="00E358BF"/>
    <w:rsid w:val="00E66D2D"/>
    <w:rsid w:val="00E76000"/>
    <w:rsid w:val="00E90905"/>
    <w:rsid w:val="00EA414E"/>
    <w:rsid w:val="00ED486A"/>
    <w:rsid w:val="00EF0DE7"/>
    <w:rsid w:val="00EF460D"/>
    <w:rsid w:val="00F022A6"/>
    <w:rsid w:val="00F15ED4"/>
    <w:rsid w:val="00F66556"/>
    <w:rsid w:val="00FC3C52"/>
    <w:rsid w:val="00FD1CF2"/>
    <w:rsid w:val="00FF3E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66522"/>
  <w15:chartTrackingRefBased/>
  <w15:docId w15:val="{2F0C23F8-A8D1-45D5-B82C-709E9EEF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F460D"/>
    <w:pPr>
      <w:keepNext/>
      <w:keepLines/>
      <w:spacing w:before="40"/>
      <w:ind w:left="708"/>
      <w:outlineLvl w:val="1"/>
    </w:pPr>
    <w:rPr>
      <w:rFonts w:eastAsiaTheme="majorEastAsia" w:cstheme="majorBidi"/>
      <w:b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EF460D"/>
    <w:rPr>
      <w:rFonts w:ascii="Times New Roman" w:hAnsi="Times New Roman" w:eastAsiaTheme="majorEastAsia" w:cstheme="majorBidi"/>
      <w:b/>
      <w:sz w:val="30"/>
      <w:szCs w:val="2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F460D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unhideWhenUsed/>
    <w:rsid w:val="00EF460D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rsid w:val="00EF4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EF460D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EF46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60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60D"/>
    <w:rPr>
      <w:rFonts w:ascii="Segoe UI" w:eastAsia="Times New Roman" w:hAnsi="Segoe UI" w:cs="Segoe UI"/>
      <w:sz w:val="18"/>
      <w:szCs w:val="18"/>
      <w:lang w:eastAsia="ru-RU"/>
    </w:rPr>
  </w:style>
  <w:style w:type="paragraph" w:styleId="EndnoteText">
    <w:name w:val="endnote text"/>
    <w:basedOn w:val="Normal"/>
    <w:link w:val="a2"/>
    <w:uiPriority w:val="99"/>
    <w:semiHidden/>
    <w:unhideWhenUsed/>
    <w:rsid w:val="00DB59C1"/>
    <w:rPr>
      <w:rFonts w:asciiTheme="minorHAnsi" w:hAnsiTheme="minorHAnsi"/>
      <w:sz w:val="20"/>
      <w:szCs w:val="20"/>
      <w:lang w:eastAsia="en-US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DB59C1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59C1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18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120A3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20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20A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20A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26A87"/>
    <w:rPr>
      <w:color w:val="808080"/>
    </w:rPr>
  </w:style>
  <w:style w:type="paragraph" w:styleId="ListParagraph">
    <w:name w:val="List Paragraph"/>
    <w:basedOn w:val="Normal"/>
    <w:uiPriority w:val="34"/>
    <w:qFormat/>
    <w:rsid w:val="004B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97AD-86F4-4C01-B8F0-7EEF3BBC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Пелеванюк Ольга</dc:creator>
  <cp:lastModifiedBy>Киселев Евгений</cp:lastModifiedBy>
  <cp:revision>58</cp:revision>
  <dcterms:created xsi:type="dcterms:W3CDTF">2023-02-03T13:44:00Z</dcterms:created>
  <dcterms:modified xsi:type="dcterms:W3CDTF">2024-05-27T15:32:00Z</dcterms:modified>
</cp:coreProperties>
</file>