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E68E7" w14:textId="1F634E41" w:rsidR="0091470D" w:rsidRPr="007A40BB" w:rsidRDefault="00B0665D" w:rsidP="003636A0">
      <w:pPr>
        <w:pStyle w:val="1"/>
        <w:jc w:val="center"/>
        <w:rPr>
          <w:b/>
          <w:bCs/>
          <w:sz w:val="26"/>
          <w:szCs w:val="26"/>
        </w:rPr>
      </w:pPr>
      <w:r w:rsidRPr="007A40BB">
        <w:rPr>
          <w:b/>
          <w:bCs/>
          <w:sz w:val="26"/>
          <w:szCs w:val="26"/>
        </w:rPr>
        <w:t>ДОГОВОР №</w:t>
      </w:r>
      <w:r w:rsidR="00F2149F" w:rsidRPr="007A40BB">
        <w:rPr>
          <w:b/>
          <w:bCs/>
          <w:sz w:val="26"/>
          <w:szCs w:val="26"/>
        </w:rPr>
        <w:t xml:space="preserve"> ______</w:t>
      </w:r>
    </w:p>
    <w:p w14:paraId="383B2F33" w14:textId="1B854C2F" w:rsidR="0091470D" w:rsidRPr="007A40BB" w:rsidRDefault="00F2149F" w:rsidP="003636A0">
      <w:pPr>
        <w:pStyle w:val="1"/>
        <w:jc w:val="center"/>
        <w:rPr>
          <w:b/>
          <w:bCs/>
          <w:sz w:val="26"/>
          <w:szCs w:val="26"/>
        </w:rPr>
      </w:pPr>
      <w:r w:rsidRPr="007A40BB">
        <w:rPr>
          <w:b/>
          <w:bCs/>
          <w:sz w:val="26"/>
          <w:szCs w:val="26"/>
        </w:rPr>
        <w:t>на возмещение затрат по оплате за электроэнергию</w:t>
      </w:r>
    </w:p>
    <w:p w14:paraId="63C86603" w14:textId="19FE711C" w:rsidR="00F2149F" w:rsidRPr="007A40BB" w:rsidRDefault="00F2149F" w:rsidP="003636A0">
      <w:pPr>
        <w:pStyle w:val="1"/>
        <w:jc w:val="both"/>
        <w:rPr>
          <w:sz w:val="26"/>
          <w:szCs w:val="26"/>
        </w:rPr>
      </w:pPr>
    </w:p>
    <w:p w14:paraId="514607DA" w14:textId="20D2506C" w:rsidR="00F2149F" w:rsidRPr="007A40BB" w:rsidRDefault="00F2149F" w:rsidP="003636A0">
      <w:pPr>
        <w:pStyle w:val="1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г.Минск                                                                                                «_____» ______________ 2025г.</w:t>
      </w:r>
    </w:p>
    <w:p w14:paraId="7995AE44" w14:textId="77777777" w:rsidR="00F2149F" w:rsidRPr="007A40BB" w:rsidRDefault="00F2149F" w:rsidP="003636A0">
      <w:pPr>
        <w:pStyle w:val="1"/>
        <w:jc w:val="both"/>
        <w:rPr>
          <w:sz w:val="26"/>
          <w:szCs w:val="26"/>
        </w:rPr>
      </w:pPr>
    </w:p>
    <w:p w14:paraId="63606C5B" w14:textId="25FB5ADE" w:rsidR="0091470D" w:rsidRPr="007A40BB" w:rsidRDefault="00F2149F" w:rsidP="003636A0">
      <w:pPr>
        <w:pStyle w:val="1"/>
        <w:ind w:firstLine="800"/>
        <w:jc w:val="both"/>
        <w:rPr>
          <w:sz w:val="26"/>
          <w:szCs w:val="26"/>
        </w:rPr>
      </w:pPr>
      <w:r w:rsidRPr="007A40BB">
        <w:rPr>
          <w:b/>
          <w:sz w:val="26"/>
          <w:szCs w:val="26"/>
        </w:rPr>
        <w:t>УП</w:t>
      </w:r>
      <w:r w:rsidR="00750DCD" w:rsidRPr="007A40BB">
        <w:rPr>
          <w:b/>
          <w:sz w:val="26"/>
          <w:szCs w:val="26"/>
        </w:rPr>
        <w:t xml:space="preserve"> «УКС Мингорисполкома»</w:t>
      </w:r>
      <w:r w:rsidR="00B0665D" w:rsidRPr="007A40BB">
        <w:rPr>
          <w:sz w:val="26"/>
          <w:szCs w:val="26"/>
        </w:rPr>
        <w:t xml:space="preserve">, именуемое в дальнейшем </w:t>
      </w:r>
      <w:r w:rsidR="00B0665D" w:rsidRPr="007A40BB">
        <w:rPr>
          <w:b/>
          <w:sz w:val="26"/>
          <w:szCs w:val="26"/>
        </w:rPr>
        <w:t>«Энергоснабжающая организация»</w:t>
      </w:r>
      <w:r w:rsidR="00B0665D" w:rsidRPr="007A40BB">
        <w:rPr>
          <w:sz w:val="26"/>
          <w:szCs w:val="26"/>
        </w:rPr>
        <w:t xml:space="preserve">, </w:t>
      </w:r>
      <w:r w:rsidR="00B0665D" w:rsidRPr="007A40BB">
        <w:rPr>
          <w:sz w:val="26"/>
          <w:szCs w:val="26"/>
          <w:highlight w:val="yellow"/>
        </w:rPr>
        <w:t xml:space="preserve">в лице директора </w:t>
      </w:r>
      <w:r w:rsidR="00750DCD" w:rsidRPr="007A40BB">
        <w:rPr>
          <w:sz w:val="26"/>
          <w:szCs w:val="26"/>
          <w:highlight w:val="yellow"/>
        </w:rPr>
        <w:t>Бобарико А.К.</w:t>
      </w:r>
      <w:r w:rsidRPr="007A40BB">
        <w:rPr>
          <w:sz w:val="26"/>
          <w:szCs w:val="26"/>
        </w:rPr>
        <w:t>,</w:t>
      </w:r>
      <w:r w:rsidR="00B0665D" w:rsidRPr="007A40BB">
        <w:rPr>
          <w:sz w:val="26"/>
          <w:szCs w:val="26"/>
        </w:rPr>
        <w:t xml:space="preserve"> действующего на основании </w:t>
      </w:r>
      <w:r w:rsidR="00B0665D" w:rsidRPr="007A40BB">
        <w:rPr>
          <w:sz w:val="26"/>
          <w:szCs w:val="26"/>
          <w:highlight w:val="yellow"/>
        </w:rPr>
        <w:t>Устава</w:t>
      </w:r>
      <w:r w:rsidR="00B0665D" w:rsidRPr="007A40BB">
        <w:rPr>
          <w:sz w:val="26"/>
          <w:szCs w:val="26"/>
        </w:rPr>
        <w:t xml:space="preserve">, с одной стороны, </w:t>
      </w:r>
      <w:r w:rsidR="008462A4" w:rsidRPr="007A40BB">
        <w:rPr>
          <w:b/>
          <w:sz w:val="26"/>
          <w:szCs w:val="26"/>
        </w:rPr>
        <w:t>управление по образованию администрации Октябрьского района г.</w:t>
      </w:r>
      <w:r w:rsidRPr="007A40BB">
        <w:rPr>
          <w:b/>
          <w:sz w:val="26"/>
          <w:szCs w:val="26"/>
        </w:rPr>
        <w:t xml:space="preserve"> </w:t>
      </w:r>
      <w:r w:rsidR="008462A4" w:rsidRPr="007A40BB">
        <w:rPr>
          <w:b/>
          <w:sz w:val="26"/>
          <w:szCs w:val="26"/>
        </w:rPr>
        <w:t>Минска</w:t>
      </w:r>
      <w:r w:rsidR="008462A4" w:rsidRPr="007A40BB">
        <w:rPr>
          <w:sz w:val="26"/>
          <w:szCs w:val="26"/>
        </w:rPr>
        <w:t xml:space="preserve">, именуемое в дальнейшем </w:t>
      </w:r>
      <w:r w:rsidR="008462A4" w:rsidRPr="007A40BB">
        <w:rPr>
          <w:b/>
          <w:sz w:val="26"/>
          <w:szCs w:val="26"/>
        </w:rPr>
        <w:t>«Абонент»</w:t>
      </w:r>
      <w:r w:rsidR="008462A4" w:rsidRPr="007A40BB">
        <w:rPr>
          <w:sz w:val="26"/>
          <w:szCs w:val="26"/>
        </w:rPr>
        <w:t xml:space="preserve">, в лице начальника управления </w:t>
      </w:r>
      <w:r w:rsidRPr="007A40BB">
        <w:rPr>
          <w:sz w:val="26"/>
          <w:szCs w:val="26"/>
        </w:rPr>
        <w:t>Юдинца А.С.</w:t>
      </w:r>
      <w:r w:rsidR="008462A4" w:rsidRPr="007A40BB">
        <w:rPr>
          <w:sz w:val="26"/>
          <w:szCs w:val="26"/>
        </w:rPr>
        <w:t xml:space="preserve">, действующего на основании Положения, с другой стороны, и </w:t>
      </w:r>
      <w:r w:rsidR="008462A4" w:rsidRPr="007A40BB">
        <w:rPr>
          <w:b/>
          <w:sz w:val="26"/>
          <w:szCs w:val="26"/>
        </w:rPr>
        <w:t xml:space="preserve">государственное учреждение «Центр по обеспечению деятельности </w:t>
      </w:r>
      <w:r w:rsidRPr="007A40BB">
        <w:rPr>
          <w:b/>
          <w:sz w:val="26"/>
          <w:szCs w:val="26"/>
        </w:rPr>
        <w:t>бюджетных организаций</w:t>
      </w:r>
      <w:r w:rsidR="008462A4" w:rsidRPr="007A40BB">
        <w:rPr>
          <w:b/>
          <w:sz w:val="26"/>
          <w:szCs w:val="26"/>
        </w:rPr>
        <w:t xml:space="preserve"> администрации Октябрьского района г. Минска»</w:t>
      </w:r>
      <w:r w:rsidR="008462A4" w:rsidRPr="007A40BB">
        <w:rPr>
          <w:sz w:val="26"/>
          <w:szCs w:val="26"/>
        </w:rPr>
        <w:t xml:space="preserve">, именуемое в дальнейшем </w:t>
      </w:r>
      <w:r w:rsidR="008462A4" w:rsidRPr="007A40BB">
        <w:rPr>
          <w:b/>
          <w:sz w:val="26"/>
          <w:szCs w:val="26"/>
        </w:rPr>
        <w:t>«Плательщик»</w:t>
      </w:r>
      <w:r w:rsidR="008462A4" w:rsidRPr="007A40BB">
        <w:rPr>
          <w:sz w:val="26"/>
          <w:szCs w:val="26"/>
        </w:rPr>
        <w:t xml:space="preserve">, в лице </w:t>
      </w:r>
      <w:r w:rsidRPr="007A40BB">
        <w:rPr>
          <w:sz w:val="26"/>
          <w:szCs w:val="26"/>
        </w:rPr>
        <w:t>управляющего Касперовича И.Л.</w:t>
      </w:r>
      <w:r w:rsidR="008462A4" w:rsidRPr="007A40BB">
        <w:rPr>
          <w:sz w:val="26"/>
          <w:szCs w:val="26"/>
        </w:rPr>
        <w:t>, действующего на основании Устава,</w:t>
      </w:r>
      <w:r w:rsidR="003636A0" w:rsidRPr="007A40BB">
        <w:rPr>
          <w:sz w:val="26"/>
          <w:szCs w:val="26"/>
        </w:rPr>
        <w:t xml:space="preserve"> </w:t>
      </w:r>
      <w:r w:rsidR="00347775" w:rsidRPr="007A40BB">
        <w:rPr>
          <w:sz w:val="26"/>
          <w:szCs w:val="26"/>
        </w:rPr>
        <w:t>с третьей</w:t>
      </w:r>
      <w:r w:rsidR="008462A4" w:rsidRPr="007A40BB">
        <w:rPr>
          <w:sz w:val="26"/>
          <w:szCs w:val="26"/>
        </w:rPr>
        <w:t xml:space="preserve"> стороны, заключили настоящий договор </w:t>
      </w:r>
      <w:r w:rsidR="003636A0" w:rsidRPr="007A40BB">
        <w:rPr>
          <w:sz w:val="26"/>
          <w:szCs w:val="26"/>
        </w:rPr>
        <w:t xml:space="preserve">на возмещение затрат по оплате за электроэнергию (далее – договор) </w:t>
      </w:r>
      <w:r w:rsidR="008462A4" w:rsidRPr="007A40BB">
        <w:rPr>
          <w:sz w:val="26"/>
          <w:szCs w:val="26"/>
        </w:rPr>
        <w:t>о нижеследующем:</w:t>
      </w:r>
    </w:p>
    <w:p w14:paraId="45DAA1A5" w14:textId="77777777" w:rsidR="00347775" w:rsidRPr="007A40BB" w:rsidRDefault="00347775" w:rsidP="003636A0">
      <w:pPr>
        <w:pStyle w:val="1"/>
        <w:ind w:firstLine="520"/>
        <w:jc w:val="both"/>
        <w:rPr>
          <w:b/>
          <w:sz w:val="26"/>
          <w:szCs w:val="26"/>
        </w:rPr>
      </w:pPr>
    </w:p>
    <w:p w14:paraId="6D39AE0A" w14:textId="060579CE" w:rsidR="00347775" w:rsidRPr="007A40BB" w:rsidRDefault="00347775" w:rsidP="003636A0">
      <w:pPr>
        <w:pStyle w:val="1"/>
        <w:ind w:firstLine="520"/>
        <w:jc w:val="center"/>
        <w:rPr>
          <w:b/>
          <w:sz w:val="26"/>
          <w:szCs w:val="26"/>
        </w:rPr>
      </w:pPr>
      <w:r w:rsidRPr="007A40BB">
        <w:rPr>
          <w:b/>
          <w:sz w:val="26"/>
          <w:szCs w:val="26"/>
        </w:rPr>
        <w:t>1.</w:t>
      </w:r>
      <w:r w:rsidR="003636A0" w:rsidRPr="007A40BB">
        <w:rPr>
          <w:b/>
          <w:sz w:val="26"/>
          <w:szCs w:val="26"/>
        </w:rPr>
        <w:t xml:space="preserve"> </w:t>
      </w:r>
      <w:r w:rsidRPr="007A40BB">
        <w:rPr>
          <w:b/>
          <w:sz w:val="26"/>
          <w:szCs w:val="26"/>
        </w:rPr>
        <w:t>ПРЕДМЕТ ДОГОВОРА</w:t>
      </w:r>
    </w:p>
    <w:p w14:paraId="4687878C" w14:textId="624953EA" w:rsidR="00347775" w:rsidRPr="007A40BB" w:rsidRDefault="005372A4" w:rsidP="003636A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40BB">
        <w:rPr>
          <w:rFonts w:ascii="Times New Roman" w:hAnsi="Times New Roman" w:cs="Times New Roman"/>
          <w:sz w:val="26"/>
          <w:szCs w:val="26"/>
          <w:lang w:bidi="ru-RU"/>
        </w:rPr>
        <w:t>Энергоснабжающая организация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 обязуется </w:t>
      </w:r>
      <w:r w:rsidR="00347775" w:rsidRPr="007A40BB">
        <w:rPr>
          <w:rFonts w:ascii="Times New Roman" w:hAnsi="Times New Roman" w:cs="Times New Roman"/>
          <w:sz w:val="26"/>
          <w:szCs w:val="26"/>
          <w:lang w:bidi="ru-RU"/>
        </w:rPr>
        <w:t xml:space="preserve">бесперебойно отпускать 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Абоненту </w:t>
      </w:r>
      <w:r w:rsidR="00347775" w:rsidRPr="007A40BB">
        <w:rPr>
          <w:rFonts w:ascii="Times New Roman" w:hAnsi="Times New Roman" w:cs="Times New Roman"/>
          <w:sz w:val="26"/>
          <w:szCs w:val="26"/>
          <w:lang w:bidi="ru-RU"/>
        </w:rPr>
        <w:t xml:space="preserve">электроэнергию в пределах разрешенной к использованию мощности и производить расчеты за электроэнергию с филиалом «Энергосбыт» РУП «Минскэнерго», в соответствии с показанием электросчетчиков, на основании счетов-фактур (энергия) филиала «Энергосбыт» по договору </w:t>
      </w:r>
      <w:r w:rsidR="00347775" w:rsidRPr="007A40BB">
        <w:rPr>
          <w:rFonts w:ascii="Times New Roman" w:hAnsi="Times New Roman" w:cs="Times New Roman"/>
          <w:sz w:val="26"/>
          <w:szCs w:val="26"/>
          <w:highlight w:val="yellow"/>
          <w:lang w:bidi="ru-RU"/>
        </w:rPr>
        <w:t>№ 5440 от 01 мая 2017 г.</w:t>
      </w:r>
      <w:r w:rsidR="00347775" w:rsidRPr="007A40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для электроснабжения объекта </w:t>
      </w:r>
      <w:r w:rsidR="00347775" w:rsidRPr="007A40B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3636A0" w:rsidRPr="007A40BB">
        <w:rPr>
          <w:rFonts w:ascii="Times New Roman" w:hAnsi="Times New Roman" w:cs="Times New Roman"/>
          <w:b/>
          <w:bCs/>
          <w:sz w:val="26"/>
          <w:szCs w:val="26"/>
        </w:rPr>
        <w:t>Экспериментальный многофункциональный комплекс «Минск-Мир». Учреждение общего среднего образования (с бассейном) в квартале № 20</w:t>
      </w:r>
      <w:r w:rsidR="00347775" w:rsidRPr="007A40B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, </w:t>
      </w:r>
      <w:r w:rsidR="00347775" w:rsidRPr="007A40BB">
        <w:rPr>
          <w:rFonts w:ascii="Times New Roman" w:hAnsi="Times New Roman" w:cs="Times New Roman"/>
          <w:b/>
          <w:bCs/>
          <w:sz w:val="26"/>
          <w:szCs w:val="26"/>
        </w:rPr>
        <w:t xml:space="preserve">расположенного по адресу: г.Минск, </w:t>
      </w:r>
      <w:r w:rsidR="003636A0" w:rsidRPr="007A40B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347775" w:rsidRPr="007A40BB">
        <w:rPr>
          <w:rFonts w:ascii="Times New Roman" w:hAnsi="Times New Roman" w:cs="Times New Roman"/>
          <w:b/>
          <w:bCs/>
          <w:sz w:val="26"/>
          <w:szCs w:val="26"/>
        </w:rPr>
        <w:t xml:space="preserve">ул. Николы Теслы, </w:t>
      </w:r>
      <w:r w:rsidR="003636A0" w:rsidRPr="007A40BB">
        <w:rPr>
          <w:rFonts w:ascii="Times New Roman" w:hAnsi="Times New Roman" w:cs="Times New Roman"/>
          <w:b/>
          <w:bCs/>
          <w:sz w:val="26"/>
          <w:szCs w:val="26"/>
        </w:rPr>
        <w:t xml:space="preserve">д. </w:t>
      </w:r>
      <w:r w:rsidR="00347775" w:rsidRPr="007A40B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636A0" w:rsidRPr="007A40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636A0" w:rsidRPr="007A40BB">
        <w:rPr>
          <w:rFonts w:ascii="Times New Roman" w:hAnsi="Times New Roman" w:cs="Times New Roman"/>
          <w:sz w:val="26"/>
          <w:szCs w:val="26"/>
        </w:rPr>
        <w:t>(далее – средняя школа № 227)</w:t>
      </w:r>
      <w:r w:rsidR="00347775" w:rsidRPr="007A40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в количестве и качестве, соответствующим условиям настоящего договора. </w:t>
      </w:r>
      <w:r w:rsidRPr="007A40BB">
        <w:rPr>
          <w:rFonts w:ascii="Times New Roman" w:hAnsi="Times New Roman" w:cs="Times New Roman"/>
          <w:sz w:val="26"/>
          <w:szCs w:val="26"/>
          <w:lang w:bidi="ru-RU"/>
        </w:rPr>
        <w:t xml:space="preserve">Энергоснабжающая организация 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обязуется на основании фактически </w:t>
      </w:r>
      <w:r w:rsidRPr="007A40BB">
        <w:rPr>
          <w:rFonts w:ascii="Times New Roman" w:hAnsi="Times New Roman" w:cs="Times New Roman"/>
          <w:sz w:val="26"/>
          <w:szCs w:val="26"/>
        </w:rPr>
        <w:t>принятой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 </w:t>
      </w:r>
      <w:r w:rsidRPr="007A40BB">
        <w:rPr>
          <w:rFonts w:ascii="Times New Roman" w:hAnsi="Times New Roman" w:cs="Times New Roman"/>
          <w:sz w:val="26"/>
          <w:szCs w:val="26"/>
        </w:rPr>
        <w:t xml:space="preserve">Абонентом электроэнергии 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выставлять счета-фактуры до момента передачи сетей, а </w:t>
      </w:r>
      <w:r w:rsidRPr="007A40BB">
        <w:rPr>
          <w:rFonts w:ascii="Times New Roman" w:hAnsi="Times New Roman" w:cs="Times New Roman"/>
          <w:sz w:val="26"/>
          <w:szCs w:val="26"/>
        </w:rPr>
        <w:t xml:space="preserve">Абонент 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обязуется принять </w:t>
      </w:r>
      <w:r w:rsidRPr="007A40BB">
        <w:rPr>
          <w:rFonts w:ascii="Times New Roman" w:hAnsi="Times New Roman" w:cs="Times New Roman"/>
          <w:sz w:val="26"/>
          <w:szCs w:val="26"/>
        </w:rPr>
        <w:t>электро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энергию и </w:t>
      </w:r>
      <w:bookmarkStart w:id="0" w:name="_Hlk85817334"/>
      <w:r w:rsidR="00347775" w:rsidRPr="007A40BB">
        <w:rPr>
          <w:rFonts w:ascii="Times New Roman" w:hAnsi="Times New Roman" w:cs="Times New Roman"/>
          <w:sz w:val="26"/>
          <w:szCs w:val="26"/>
        </w:rPr>
        <w:t xml:space="preserve">контролировать своевременность оплат </w:t>
      </w:r>
      <w:r w:rsidR="003636A0" w:rsidRPr="007A40BB">
        <w:rPr>
          <w:rFonts w:ascii="Times New Roman" w:hAnsi="Times New Roman" w:cs="Times New Roman"/>
          <w:sz w:val="26"/>
          <w:szCs w:val="26"/>
        </w:rPr>
        <w:t>Плательщиком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 принятой </w:t>
      </w:r>
      <w:r w:rsidRPr="007A40BB">
        <w:rPr>
          <w:rFonts w:ascii="Times New Roman" w:hAnsi="Times New Roman" w:cs="Times New Roman"/>
          <w:sz w:val="26"/>
          <w:szCs w:val="26"/>
        </w:rPr>
        <w:t>электро</w:t>
      </w:r>
      <w:r w:rsidR="00347775" w:rsidRPr="007A40BB">
        <w:rPr>
          <w:rFonts w:ascii="Times New Roman" w:hAnsi="Times New Roman" w:cs="Times New Roman"/>
          <w:sz w:val="26"/>
          <w:szCs w:val="26"/>
        </w:rPr>
        <w:t xml:space="preserve">энергии </w:t>
      </w:r>
      <w:bookmarkEnd w:id="0"/>
      <w:r w:rsidR="00347775" w:rsidRPr="007A40BB">
        <w:rPr>
          <w:rFonts w:ascii="Times New Roman" w:hAnsi="Times New Roman" w:cs="Times New Roman"/>
          <w:sz w:val="26"/>
          <w:szCs w:val="26"/>
        </w:rPr>
        <w:t>в соответствии с условиями настоящего договора.</w:t>
      </w:r>
    </w:p>
    <w:p w14:paraId="03D44A29" w14:textId="02656330" w:rsidR="00347775" w:rsidRPr="007A40BB" w:rsidRDefault="00347775" w:rsidP="003636A0">
      <w:pPr>
        <w:pStyle w:val="1"/>
        <w:ind w:left="880"/>
        <w:rPr>
          <w:sz w:val="26"/>
          <w:szCs w:val="26"/>
        </w:rPr>
      </w:pPr>
    </w:p>
    <w:p w14:paraId="069ADB05" w14:textId="589B6DDC" w:rsidR="005372A4" w:rsidRPr="007A40BB" w:rsidRDefault="005372A4" w:rsidP="003636A0">
      <w:pPr>
        <w:pStyle w:val="1"/>
        <w:ind w:left="880"/>
        <w:jc w:val="center"/>
        <w:rPr>
          <w:b/>
          <w:sz w:val="26"/>
          <w:szCs w:val="26"/>
        </w:rPr>
      </w:pPr>
      <w:r w:rsidRPr="007A40BB">
        <w:rPr>
          <w:b/>
          <w:sz w:val="26"/>
          <w:szCs w:val="26"/>
        </w:rPr>
        <w:t>2.</w:t>
      </w:r>
      <w:r w:rsidR="003636A0" w:rsidRPr="007A40BB">
        <w:rPr>
          <w:b/>
          <w:sz w:val="26"/>
          <w:szCs w:val="26"/>
        </w:rPr>
        <w:t xml:space="preserve"> </w:t>
      </w:r>
      <w:r w:rsidRPr="007A40BB">
        <w:rPr>
          <w:b/>
          <w:sz w:val="26"/>
          <w:szCs w:val="26"/>
        </w:rPr>
        <w:t>ОБЯЗАННОСТИ СТОРОН</w:t>
      </w:r>
    </w:p>
    <w:p w14:paraId="761938B9" w14:textId="1E238BC1" w:rsidR="005372A4" w:rsidRPr="007A40BB" w:rsidRDefault="005372A4" w:rsidP="003636A0">
      <w:pPr>
        <w:pStyle w:val="1"/>
        <w:ind w:firstLine="709"/>
        <w:jc w:val="both"/>
        <w:rPr>
          <w:b/>
          <w:bCs/>
          <w:sz w:val="26"/>
          <w:szCs w:val="26"/>
        </w:rPr>
      </w:pPr>
      <w:r w:rsidRPr="007A40BB">
        <w:rPr>
          <w:b/>
          <w:bCs/>
          <w:sz w:val="26"/>
          <w:szCs w:val="26"/>
        </w:rPr>
        <w:t>2.1. Энергоснабжающая организация обязуется:</w:t>
      </w:r>
    </w:p>
    <w:p w14:paraId="54B52E66" w14:textId="11BF01F3" w:rsidR="005372A4" w:rsidRPr="007A40BB" w:rsidRDefault="005372A4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2.1.1. бесперебойно отпускать Абоненту электроэнергию в пределах разрешенной к использованию мощности;</w:t>
      </w:r>
    </w:p>
    <w:p w14:paraId="67BA79DA" w14:textId="7FCCDBF6" w:rsidR="005372A4" w:rsidRPr="007A40BB" w:rsidRDefault="005372A4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2.1.2. руководствоваться действующими Правилами электроснабжения, утвержденными постановлением Совета Министров Республик</w:t>
      </w:r>
      <w:r w:rsidR="00B42374" w:rsidRPr="007A40BB">
        <w:rPr>
          <w:sz w:val="26"/>
          <w:szCs w:val="26"/>
        </w:rPr>
        <w:t xml:space="preserve">и Беларусь от 17.01.2011 </w:t>
      </w:r>
      <w:r w:rsidR="006B3E40">
        <w:rPr>
          <w:sz w:val="26"/>
          <w:szCs w:val="26"/>
        </w:rPr>
        <w:t xml:space="preserve">                     </w:t>
      </w:r>
      <w:r w:rsidR="00B42374" w:rsidRPr="007A40BB">
        <w:rPr>
          <w:sz w:val="26"/>
          <w:szCs w:val="26"/>
        </w:rPr>
        <w:t>№ 1394;</w:t>
      </w:r>
    </w:p>
    <w:p w14:paraId="704102AD" w14:textId="25FE0130" w:rsidR="00B42374" w:rsidRPr="007A40BB" w:rsidRDefault="00B42374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2.1.3. своевременно выставлять счета-фактуры на основании фактически принятой Абонентом электрической энергии;</w:t>
      </w:r>
    </w:p>
    <w:p w14:paraId="54A39345" w14:textId="6CC3C798" w:rsidR="005372A4" w:rsidRPr="007A40BB" w:rsidRDefault="00B42374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2.1.4. по каждому факту отпуска электрической энергии, оформленному первичным учетным документом в адрес Абонента, создать и направить электронный счет-фактуру (далее - ЭСЧФ) на портал Министерства по налогам и сборам Республики Беларусь (далее - МНС Республики Беларусь) в порядке, предусмотренном статьей 106-1 Налогового кодекса Республики Беларусь.</w:t>
      </w:r>
    </w:p>
    <w:p w14:paraId="7F2F1F7E" w14:textId="5B280AB8" w:rsidR="00B42374" w:rsidRPr="007A40BB" w:rsidRDefault="001F2397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2.1.</w:t>
      </w:r>
      <w:r w:rsidR="006B3E40">
        <w:rPr>
          <w:sz w:val="26"/>
          <w:szCs w:val="26"/>
        </w:rPr>
        <w:t>5</w:t>
      </w:r>
      <w:r w:rsidR="00B42374" w:rsidRPr="007A40BB">
        <w:rPr>
          <w:sz w:val="26"/>
          <w:szCs w:val="26"/>
        </w:rPr>
        <w:t>. контролировать поступление денежных средств от Плательщика с целью возмещения принятой Абонентом электрической энергии.</w:t>
      </w:r>
    </w:p>
    <w:p w14:paraId="3587C559" w14:textId="7FD077DE" w:rsidR="00B42374" w:rsidRPr="007A40BB" w:rsidRDefault="00B42374" w:rsidP="003636A0">
      <w:pPr>
        <w:pStyle w:val="1"/>
        <w:ind w:firstLine="709"/>
        <w:jc w:val="both"/>
        <w:rPr>
          <w:b/>
          <w:bCs/>
          <w:sz w:val="26"/>
          <w:szCs w:val="26"/>
        </w:rPr>
      </w:pPr>
      <w:r w:rsidRPr="007A40BB">
        <w:rPr>
          <w:b/>
          <w:bCs/>
          <w:sz w:val="26"/>
          <w:szCs w:val="26"/>
        </w:rPr>
        <w:t>2.2. Абонент обязуется:</w:t>
      </w:r>
    </w:p>
    <w:p w14:paraId="0957F657" w14:textId="07099DB9" w:rsidR="00B42374" w:rsidRPr="007A40BB" w:rsidRDefault="00B42374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2.2.1. принять электрическую энергию для электроснабжения средней школы № 22</w:t>
      </w:r>
      <w:r w:rsidR="003636A0" w:rsidRPr="007A40BB">
        <w:rPr>
          <w:sz w:val="26"/>
          <w:szCs w:val="26"/>
        </w:rPr>
        <w:t>7</w:t>
      </w:r>
      <w:r w:rsidRPr="007A40BB">
        <w:rPr>
          <w:sz w:val="26"/>
          <w:szCs w:val="26"/>
        </w:rPr>
        <w:t>.</w:t>
      </w:r>
    </w:p>
    <w:p w14:paraId="4125482F" w14:textId="59239EBD" w:rsidR="00B42374" w:rsidRPr="007A40BB" w:rsidRDefault="00B42374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2.2.2. обеспечивать сохранность и целостность технических средств коммерческого учета электрической энергии;</w:t>
      </w:r>
    </w:p>
    <w:p w14:paraId="468D9712" w14:textId="20BC0402" w:rsidR="00B42374" w:rsidRPr="007A40BB" w:rsidRDefault="00B42374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lastRenderedPageBreak/>
        <w:t xml:space="preserve">2.2.3. </w:t>
      </w:r>
      <w:r w:rsidR="00580D23" w:rsidRPr="007A40BB">
        <w:rPr>
          <w:sz w:val="26"/>
          <w:szCs w:val="26"/>
        </w:rPr>
        <w:t>контролировать своевременность и полноту оплат Плательщиком принятой электрической энергии;</w:t>
      </w:r>
    </w:p>
    <w:p w14:paraId="67F275B3" w14:textId="77D64C95" w:rsidR="00083D66" w:rsidRPr="007A40BB" w:rsidRDefault="004938B5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2.2.4</w:t>
      </w:r>
      <w:r w:rsidR="00083D66" w:rsidRPr="007A40BB">
        <w:rPr>
          <w:sz w:val="26"/>
          <w:szCs w:val="26"/>
        </w:rPr>
        <w:t>. передавать Энергоснабжающей организации показания электрическо</w:t>
      </w:r>
      <w:r w:rsidR="00B54465" w:rsidRPr="007A40BB">
        <w:rPr>
          <w:sz w:val="26"/>
          <w:szCs w:val="26"/>
        </w:rPr>
        <w:t>й энергии по факсимильной связи в первый рабочий день месяца следующего за отчетным.</w:t>
      </w:r>
    </w:p>
    <w:p w14:paraId="1CECC975" w14:textId="729CCE98" w:rsidR="00580D23" w:rsidRPr="007A40BB" w:rsidRDefault="004938B5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2.2.5</w:t>
      </w:r>
      <w:r w:rsidR="00580D23" w:rsidRPr="007A40BB">
        <w:rPr>
          <w:sz w:val="26"/>
          <w:szCs w:val="26"/>
        </w:rPr>
        <w:t>. немедленно сообщать Абоненту о повреждениях и неисправностях в работе коммерческих приборов учета и схемах их включения.</w:t>
      </w:r>
    </w:p>
    <w:p w14:paraId="79B270BF" w14:textId="1A528ED1" w:rsidR="00580D23" w:rsidRPr="007A40BB" w:rsidRDefault="00580D23" w:rsidP="003636A0">
      <w:pPr>
        <w:pStyle w:val="1"/>
        <w:ind w:firstLine="709"/>
        <w:jc w:val="both"/>
        <w:rPr>
          <w:b/>
          <w:bCs/>
          <w:sz w:val="26"/>
          <w:szCs w:val="26"/>
        </w:rPr>
      </w:pPr>
      <w:r w:rsidRPr="007A40BB">
        <w:rPr>
          <w:b/>
          <w:bCs/>
          <w:sz w:val="26"/>
          <w:szCs w:val="26"/>
        </w:rPr>
        <w:t>2.3. Плательщик обязуется:</w:t>
      </w:r>
    </w:p>
    <w:p w14:paraId="6C3DB1E1" w14:textId="56C542F6" w:rsidR="00580D23" w:rsidRPr="007A40BB" w:rsidRDefault="00580D23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2.3.1. своевременно и в полном объеме оплачивать принятую Абонентом электрическую энергию;</w:t>
      </w:r>
    </w:p>
    <w:p w14:paraId="6C5757E4" w14:textId="1F2AB487" w:rsidR="00580D23" w:rsidRPr="007A40BB" w:rsidRDefault="00580D23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2.3.2. при обнаружении в платежном документе ошибок или сомнениях в правильности показаний приборов учета немедленно заявить об этом в письменной форме Энергоснабжающей организации.</w:t>
      </w:r>
    </w:p>
    <w:p w14:paraId="120A28B3" w14:textId="77777777" w:rsidR="00580D23" w:rsidRPr="007A40BB" w:rsidRDefault="00580D23" w:rsidP="003636A0">
      <w:pPr>
        <w:pStyle w:val="1"/>
        <w:ind w:firstLine="520"/>
        <w:jc w:val="both"/>
        <w:rPr>
          <w:sz w:val="26"/>
          <w:szCs w:val="26"/>
        </w:rPr>
      </w:pPr>
    </w:p>
    <w:p w14:paraId="146C852F" w14:textId="4A86FE6F" w:rsidR="00077930" w:rsidRPr="007A40BB" w:rsidRDefault="00580D23" w:rsidP="003636A0">
      <w:pPr>
        <w:pStyle w:val="1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7A40BB">
        <w:rPr>
          <w:b/>
          <w:sz w:val="26"/>
          <w:szCs w:val="26"/>
        </w:rPr>
        <w:t>ПОРЯДОК РАСЧЕТОВ</w:t>
      </w:r>
    </w:p>
    <w:p w14:paraId="69317447" w14:textId="0BC85D72" w:rsidR="00580D23" w:rsidRPr="007A40BB" w:rsidRDefault="00CC550F" w:rsidP="003636A0">
      <w:pPr>
        <w:pStyle w:val="1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Расчеты по настоящему договору производятся за фактически принятое Абонентом в расчетном периоде количество электрической энергии по тарифам, утвержденным в установленном порядке согласно действующему законодательству.</w:t>
      </w:r>
    </w:p>
    <w:p w14:paraId="20B5A2E7" w14:textId="6999D881" w:rsidR="00CC550F" w:rsidRPr="007A40BB" w:rsidRDefault="00CC550F" w:rsidP="003636A0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целей настоящего договора расчетный период принимается с 01 по 31 число.</w:t>
      </w:r>
    </w:p>
    <w:p w14:paraId="708DDD79" w14:textId="062AFD8F" w:rsidR="00CC550F" w:rsidRPr="007A40BB" w:rsidRDefault="00CC550F" w:rsidP="003636A0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Стоимость оказываемых услуг по настоящему договору на </w:t>
      </w:r>
      <w:r w:rsidR="003636A0"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2025 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год составляет ориентировочно 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 w:bidi="ru-RU"/>
        </w:rPr>
        <w:t xml:space="preserve">_________________ </w:t>
      </w:r>
      <w:r w:rsidR="003636A0" w:rsidRPr="007A40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 w:bidi="ru-RU"/>
        </w:rPr>
        <w:t xml:space="preserve">белорусских 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 w:bidi="ru-RU"/>
        </w:rPr>
        <w:t>рублей.</w:t>
      </w:r>
    </w:p>
    <w:p w14:paraId="21AE97B8" w14:textId="4E95093C" w:rsidR="00CC550F" w:rsidRPr="007A40BB" w:rsidRDefault="00CC550F" w:rsidP="003636A0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Общая стоимость договора складывается согласно счетов-фактур (энергия), выставленных филиалом </w:t>
      </w:r>
      <w:r w:rsidR="006B3E4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«Энергосбыт» РУП «Минскэнерго» Энергоснабжающей организации за фактически потребленное 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Аб</w:t>
      </w:r>
      <w:r w:rsidR="006B3E4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онентом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количество электроэнергии.</w:t>
      </w:r>
    </w:p>
    <w:p w14:paraId="1FFDF6AB" w14:textId="7CF3F9C4" w:rsidR="00CC550F" w:rsidRPr="007A40BB" w:rsidRDefault="00CC550F" w:rsidP="003636A0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Расчет за потребленные коммунальные услуги в расчетном периоде производится до 25 числа следующего за отчетным месяцем на основании счета, выставляемого Абоненту Энергоснабжающей организацией до 15 числа.</w:t>
      </w:r>
    </w:p>
    <w:p w14:paraId="1076EDF2" w14:textId="189DE426" w:rsidR="00CC550F" w:rsidRPr="007A40BB" w:rsidRDefault="00CC550F" w:rsidP="003636A0">
      <w:pPr>
        <w:pStyle w:val="a4"/>
        <w:numPr>
          <w:ilvl w:val="1"/>
          <w:numId w:val="4"/>
        </w:numPr>
        <w:tabs>
          <w:tab w:val="left" w:pos="1134"/>
          <w:tab w:val="left" w:pos="21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Оплата потребленных коммунальных услуг производится в белорусских рублях по действующим тарифам на момент потребления </w:t>
      </w:r>
      <w:r w:rsidR="007A40BB"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путем предоставления платежного поручения в органы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государственного казначейства.</w:t>
      </w:r>
    </w:p>
    <w:p w14:paraId="4DB78B61" w14:textId="250B52B5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Датой оплаты считается дата списания средств </w:t>
      </w:r>
      <w:r w:rsidR="006E2555"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 счетов органов государственного казначейства.</w:t>
      </w:r>
    </w:p>
    <w:p w14:paraId="009E4101" w14:textId="77777777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Источник финансирования – местный бюджет. Код 10500, УНК 391.</w:t>
      </w:r>
    </w:p>
    <w:p w14:paraId="52307D82" w14:textId="6620BCCD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Электрическая энергия отпускается по тарифам, установленным для расчета с бюджетными организациями.</w:t>
      </w:r>
    </w:p>
    <w:p w14:paraId="402B79DF" w14:textId="3FE49C4E" w:rsidR="00CC550F" w:rsidRPr="007A40BB" w:rsidRDefault="00CC550F" w:rsidP="003636A0">
      <w:pPr>
        <w:pStyle w:val="a4"/>
        <w:spacing w:line="240" w:lineRule="auto"/>
        <w:ind w:left="10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7CE2B92" w14:textId="50BC4D78" w:rsidR="00CC550F" w:rsidRPr="007A40BB" w:rsidRDefault="00CC550F" w:rsidP="003636A0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ОТВЕТСТВЕННОСТЬ СТОРОН</w:t>
      </w:r>
    </w:p>
    <w:p w14:paraId="608F51CE" w14:textId="2FC13257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случаях неисполнения или ненадлежащего исполнения обязательств по договору Сторона, нарушившая обязательство, несет ответственность в соответствии с</w:t>
      </w:r>
      <w:r w:rsidR="007A40BB"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законодательством Республики Беларусь.</w:t>
      </w:r>
    </w:p>
    <w:p w14:paraId="1321D3DE" w14:textId="0D0384B7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следствием: наводнения, пожара, землетрясения, урагана, градобития, снегопада и других стихийных бедствий, возникших после заключения договора.</w:t>
      </w:r>
    </w:p>
    <w:p w14:paraId="22E48F6F" w14:textId="6429E77E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 невыполнение в срок обязательств по оплате потребленных </w:t>
      </w:r>
      <w:r w:rsidR="006B3E4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электрической энергии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Плательщик уплачивает </w:t>
      </w:r>
      <w:r w:rsidR="006B3E4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Энергоснабжающей организации </w:t>
      </w: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пеню в размере 0,2% от неоплаченной суммы за каждый день просрочки за счет внебюджетных средств Абонента.</w:t>
      </w:r>
    </w:p>
    <w:p w14:paraId="53C60B18" w14:textId="77777777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Стороны при исполнении настоящего договора в случае возникновения спорных ситуаций обязуются решать их путем проведения переговоров и предъявления претензий.</w:t>
      </w:r>
    </w:p>
    <w:p w14:paraId="6FA46797" w14:textId="02CF3468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Претензии направляются заказной корреспонденцией с обратным уведомлением или вручается под роспись.</w:t>
      </w:r>
    </w:p>
    <w:p w14:paraId="1126FDD3" w14:textId="2BAC64C1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Сторона, к которой была предъявлена претензия, должна дать аргументированный ответ в письменном виде в срок не позднее 30 (тридцати) календарных дней с момента ее предъявления.</w:t>
      </w:r>
    </w:p>
    <w:p w14:paraId="25D98E85" w14:textId="187AD2EE" w:rsidR="00CC550F" w:rsidRPr="007A40BB" w:rsidRDefault="00CC550F" w:rsidP="007A40BB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A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Если стороны не могут прийти к соглашению по спорным вопросам, любая из сторон вправе обратиться в Экономический суд г. Минска в соответствии с действующим законодательством Республики Беларусь.</w:t>
      </w:r>
    </w:p>
    <w:p w14:paraId="502AFC42" w14:textId="77777777" w:rsidR="00CC550F" w:rsidRPr="007A40BB" w:rsidRDefault="00CC550F" w:rsidP="003636A0">
      <w:pPr>
        <w:pStyle w:val="1"/>
        <w:ind w:firstLine="520"/>
        <w:jc w:val="both"/>
        <w:rPr>
          <w:sz w:val="26"/>
          <w:szCs w:val="26"/>
        </w:rPr>
      </w:pPr>
    </w:p>
    <w:p w14:paraId="0468472E" w14:textId="385EF7C0" w:rsidR="00CC550F" w:rsidRPr="007A40BB" w:rsidRDefault="00CC550F" w:rsidP="003636A0">
      <w:pPr>
        <w:pStyle w:val="1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7A40BB">
        <w:rPr>
          <w:b/>
          <w:sz w:val="26"/>
          <w:szCs w:val="26"/>
        </w:rPr>
        <w:t>АНТИКОРРУПЦИОННАЯ ОГОВОРКА</w:t>
      </w:r>
    </w:p>
    <w:p w14:paraId="4E9373F2" w14:textId="77777777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5.1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9D3E49B" w14:textId="3DB5025F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5.2. Под действиями работника, осуществляемыми в пользу стимулирующей его Стороны, понимаются:</w:t>
      </w:r>
    </w:p>
    <w:p w14:paraId="20F5D20C" w14:textId="77777777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- предоставление неоправданных преимуществ по сравнению с другими контрагентами;</w:t>
      </w:r>
    </w:p>
    <w:p w14:paraId="1187D1A1" w14:textId="77777777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- предоставление каких-либо гарантий;</w:t>
      </w:r>
    </w:p>
    <w:p w14:paraId="2281DAF7" w14:textId="77777777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- ускорение существующих процедур;</w:t>
      </w:r>
    </w:p>
    <w:p w14:paraId="6ABA0886" w14:textId="77777777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7DE5F1DD" w14:textId="5728D343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5.3.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14:paraId="797CAEC8" w14:textId="77777777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34F2740C" w14:textId="3F439F85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5.4.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письменно уведомив об этом Сторону не менее, чем за 30 (тридцать) календарных дней до предполагаемой даты расторжения.</w:t>
      </w:r>
    </w:p>
    <w:p w14:paraId="204B767A" w14:textId="0A0CF2E7" w:rsidR="00CC550F" w:rsidRPr="007A40BB" w:rsidRDefault="00CC550F" w:rsidP="003636A0">
      <w:pPr>
        <w:pStyle w:val="1"/>
        <w:ind w:firstLine="709"/>
        <w:jc w:val="both"/>
        <w:rPr>
          <w:sz w:val="26"/>
          <w:szCs w:val="26"/>
        </w:rPr>
      </w:pPr>
    </w:p>
    <w:p w14:paraId="2DCF2D75" w14:textId="526AB5BF" w:rsidR="00CC550F" w:rsidRPr="007A40BB" w:rsidRDefault="00077930" w:rsidP="003636A0">
      <w:pPr>
        <w:pStyle w:val="1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7A40BB">
        <w:rPr>
          <w:b/>
          <w:sz w:val="26"/>
          <w:szCs w:val="26"/>
        </w:rPr>
        <w:t>ДОПОЛНИТЕЛЬНЫЕ УСЛОВИЯ</w:t>
      </w:r>
    </w:p>
    <w:p w14:paraId="62CB4CA8" w14:textId="7B135E2A" w:rsidR="00077930" w:rsidRPr="007A40BB" w:rsidRDefault="00077930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6.1. В</w:t>
      </w:r>
      <w:r w:rsidR="007A40BB" w:rsidRPr="007A40BB">
        <w:rPr>
          <w:sz w:val="26"/>
          <w:szCs w:val="26"/>
        </w:rPr>
        <w:t xml:space="preserve"> </w:t>
      </w:r>
      <w:r w:rsidRPr="007A40BB">
        <w:rPr>
          <w:sz w:val="26"/>
          <w:szCs w:val="26"/>
        </w:rPr>
        <w:t>случае если во время срока действия настоящего договора законодательными актами, обязательными для исполнения сторонами, устанавливаются правила, исключающие действие какого-либо условия договора, то данное условие утрачивает силу со дня вступления в силу нового законодательного акта. Внесение изменений в договор производится сторонами, если того требует вновь принятый законодательный акт.</w:t>
      </w:r>
    </w:p>
    <w:p w14:paraId="5CE122DB" w14:textId="189EA0ED" w:rsidR="00077930" w:rsidRPr="007A40BB" w:rsidRDefault="00077930" w:rsidP="007A40BB">
      <w:pPr>
        <w:pStyle w:val="1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6.2.</w:t>
      </w:r>
      <w:r w:rsidR="007A40BB" w:rsidRPr="007A40BB">
        <w:rPr>
          <w:sz w:val="26"/>
          <w:szCs w:val="26"/>
        </w:rPr>
        <w:t> </w:t>
      </w:r>
      <w:r w:rsidRPr="007A40BB">
        <w:rPr>
          <w:sz w:val="26"/>
          <w:szCs w:val="26"/>
        </w:rPr>
        <w:t>По всем вопросам, не урегулированным настоящим договором, стороны руководствуются действующим законодательством Республики Беларусь.</w:t>
      </w:r>
    </w:p>
    <w:p w14:paraId="6C85272B" w14:textId="67B5976C" w:rsidR="00077930" w:rsidRPr="007A40BB" w:rsidRDefault="00077930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6.3. В процессе исполнения договорных обязательств стороны могут вносить изменения и дополнения в договор путем подписания дополнительного соглашения.</w:t>
      </w:r>
    </w:p>
    <w:p w14:paraId="2EA83823" w14:textId="3571D090" w:rsidR="00077930" w:rsidRPr="007A40BB" w:rsidRDefault="00077930" w:rsidP="003636A0">
      <w:pPr>
        <w:pStyle w:val="1"/>
        <w:ind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>6.4. Договор, может быть, расторгнут по соглашению сторон.</w:t>
      </w:r>
    </w:p>
    <w:p w14:paraId="3D344E1A" w14:textId="3C6370C5" w:rsidR="00077930" w:rsidRDefault="00077930" w:rsidP="003636A0">
      <w:pPr>
        <w:pStyle w:val="1"/>
        <w:ind w:firstLine="520"/>
        <w:jc w:val="both"/>
        <w:rPr>
          <w:b/>
          <w:sz w:val="26"/>
          <w:szCs w:val="26"/>
        </w:rPr>
      </w:pPr>
    </w:p>
    <w:p w14:paraId="4DEA134D" w14:textId="77777777" w:rsidR="007A40BB" w:rsidRPr="007A40BB" w:rsidRDefault="007A40BB" w:rsidP="003636A0">
      <w:pPr>
        <w:pStyle w:val="1"/>
        <w:ind w:firstLine="520"/>
        <w:jc w:val="both"/>
        <w:rPr>
          <w:b/>
          <w:sz w:val="26"/>
          <w:szCs w:val="26"/>
        </w:rPr>
      </w:pPr>
    </w:p>
    <w:p w14:paraId="4AE65AEA" w14:textId="21C69519" w:rsidR="00077930" w:rsidRPr="007A40BB" w:rsidRDefault="00077930" w:rsidP="003636A0">
      <w:pPr>
        <w:pStyle w:val="1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7A40BB">
        <w:rPr>
          <w:b/>
          <w:sz w:val="26"/>
          <w:szCs w:val="26"/>
        </w:rPr>
        <w:t>ЗАКЛЮЧИТЕЛЬНЫЕ ПОЛОЖЕНИЯ</w:t>
      </w:r>
    </w:p>
    <w:p w14:paraId="6A15AF97" w14:textId="4C8BD200" w:rsidR="00077930" w:rsidRPr="007A40BB" w:rsidRDefault="00077930" w:rsidP="003636A0">
      <w:pPr>
        <w:pStyle w:val="1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 xml:space="preserve">Настоящий договор считается заключенным </w:t>
      </w:r>
      <w:bookmarkStart w:id="1" w:name="_GoBack"/>
      <w:bookmarkEnd w:id="1"/>
      <w:r w:rsidRPr="007A40BB">
        <w:rPr>
          <w:sz w:val="26"/>
          <w:szCs w:val="26"/>
        </w:rPr>
        <w:t xml:space="preserve">с </w:t>
      </w:r>
      <w:r w:rsidR="007A40BB" w:rsidRPr="007A40BB">
        <w:rPr>
          <w:sz w:val="26"/>
          <w:szCs w:val="26"/>
          <w:highlight w:val="yellow"/>
        </w:rPr>
        <w:t>«_____» ____________ 2025</w:t>
      </w:r>
      <w:r w:rsidRPr="007A40BB">
        <w:rPr>
          <w:sz w:val="26"/>
          <w:szCs w:val="26"/>
        </w:rPr>
        <w:t xml:space="preserve"> г</w:t>
      </w:r>
      <w:r w:rsidR="007A40BB" w:rsidRPr="007A40BB">
        <w:rPr>
          <w:sz w:val="26"/>
          <w:szCs w:val="26"/>
        </w:rPr>
        <w:t>.</w:t>
      </w:r>
      <w:r w:rsidRPr="007A40BB">
        <w:rPr>
          <w:sz w:val="26"/>
          <w:szCs w:val="26"/>
        </w:rPr>
        <w:t xml:space="preserve"> и </w:t>
      </w:r>
      <w:r w:rsidRPr="007A40BB">
        <w:rPr>
          <w:sz w:val="26"/>
          <w:szCs w:val="26"/>
        </w:rPr>
        <w:lastRenderedPageBreak/>
        <w:t>действует до момента заключения Потребителем прямых договоров со снабжающими организациями, а в части взаиморасчетов – до полного исполнения сторонами своих обязательств по договору.</w:t>
      </w:r>
    </w:p>
    <w:p w14:paraId="74D2CDC2" w14:textId="6A971601" w:rsidR="00077930" w:rsidRPr="007A40BB" w:rsidRDefault="00077930" w:rsidP="003636A0">
      <w:pPr>
        <w:pStyle w:val="1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7A40BB">
        <w:rPr>
          <w:sz w:val="26"/>
          <w:szCs w:val="26"/>
        </w:rPr>
        <w:t xml:space="preserve"> Договор составлен в 3 (трех) экземплярах, имеющих равную юридическую силу, по одному для каждой из сторон.</w:t>
      </w:r>
    </w:p>
    <w:p w14:paraId="44A4C657" w14:textId="0059C8E8" w:rsidR="00077930" w:rsidRPr="007A40BB" w:rsidRDefault="00077930" w:rsidP="003636A0">
      <w:pPr>
        <w:pStyle w:val="1"/>
        <w:tabs>
          <w:tab w:val="left" w:pos="3418"/>
          <w:tab w:val="left" w:leader="underscore" w:pos="3936"/>
          <w:tab w:val="left" w:leader="underscore" w:pos="3965"/>
        </w:tabs>
        <w:jc w:val="both"/>
        <w:rPr>
          <w:sz w:val="26"/>
          <w:szCs w:val="26"/>
        </w:rPr>
      </w:pPr>
    </w:p>
    <w:p w14:paraId="0F7D22D5" w14:textId="1383DF11" w:rsidR="00077930" w:rsidRPr="007A40BB" w:rsidRDefault="007A40BB" w:rsidP="003636A0">
      <w:pPr>
        <w:pStyle w:val="1"/>
        <w:numPr>
          <w:ilvl w:val="0"/>
          <w:numId w:val="4"/>
        </w:numPr>
        <w:tabs>
          <w:tab w:val="left" w:pos="3418"/>
          <w:tab w:val="left" w:leader="underscore" w:pos="3936"/>
          <w:tab w:val="left" w:leader="underscore" w:pos="3965"/>
        </w:tabs>
        <w:jc w:val="center"/>
        <w:rPr>
          <w:b/>
          <w:bCs/>
          <w:i/>
          <w:iCs/>
          <w:sz w:val="26"/>
          <w:szCs w:val="26"/>
        </w:rPr>
      </w:pPr>
      <w:r w:rsidRPr="007A40BB">
        <w:rPr>
          <w:b/>
          <w:bCs/>
          <w:sz w:val="26"/>
          <w:szCs w:val="26"/>
        </w:rPr>
        <w:t>РЕКВИЗИТЫ И ПОДПИСИ</w:t>
      </w:r>
      <w:r w:rsidR="00077930" w:rsidRPr="007A40BB">
        <w:rPr>
          <w:b/>
          <w:bCs/>
          <w:sz w:val="26"/>
          <w:szCs w:val="26"/>
        </w:rPr>
        <w:t xml:space="preserve"> СТОРОН</w:t>
      </w:r>
    </w:p>
    <w:tbl>
      <w:tblPr>
        <w:tblStyle w:val="a5"/>
        <w:tblW w:w="11008" w:type="dxa"/>
        <w:tblInd w:w="-5" w:type="dxa"/>
        <w:tblLook w:val="04A0" w:firstRow="1" w:lastRow="0" w:firstColumn="1" w:lastColumn="0" w:noHBand="0" w:noVBand="1"/>
      </w:tblPr>
      <w:tblGrid>
        <w:gridCol w:w="7166"/>
        <w:gridCol w:w="3842"/>
      </w:tblGrid>
      <w:tr w:rsidR="00077930" w:rsidRPr="007A40BB" w14:paraId="3547134E" w14:textId="77777777" w:rsidTr="007A40BB">
        <w:trPr>
          <w:trHeight w:val="1445"/>
        </w:trPr>
        <w:tc>
          <w:tcPr>
            <w:tcW w:w="7199" w:type="dxa"/>
          </w:tcPr>
          <w:p w14:paraId="57FBC685" w14:textId="793794CF" w:rsidR="00077930" w:rsidRPr="007A40BB" w:rsidRDefault="00077930" w:rsidP="003636A0">
            <w:pP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Энергоснабжающая организация:</w:t>
            </w:r>
          </w:p>
          <w:p w14:paraId="3862BEF3" w14:textId="45114101" w:rsidR="00B6502A" w:rsidRPr="007A40BB" w:rsidRDefault="00B6502A" w:rsidP="003636A0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</w:pPr>
            <w:r w:rsidRPr="007A40B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  <w:t>УП «УКС Мингорисполкома»</w:t>
            </w:r>
          </w:p>
          <w:p w14:paraId="52231366" w14:textId="7471082B" w:rsidR="007A40BB" w:rsidRPr="007A40BB" w:rsidRDefault="00B6502A" w:rsidP="003636A0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</w:pPr>
            <w:r w:rsidRPr="007A40B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  <w:t xml:space="preserve">г.Минск, ул. Советская, 17  </w:t>
            </w:r>
          </w:p>
          <w:p w14:paraId="790298A8" w14:textId="2F5358A0" w:rsidR="007A40BB" w:rsidRPr="007A40BB" w:rsidRDefault="00B6502A" w:rsidP="003636A0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</w:pPr>
            <w:r w:rsidRPr="007A40B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  <w:t xml:space="preserve">р/с ВУ07АКВВ30120000328775100000 </w:t>
            </w:r>
          </w:p>
          <w:p w14:paraId="17BEE22B" w14:textId="1C564E04" w:rsidR="00077930" w:rsidRPr="007A40BB" w:rsidRDefault="00B6502A" w:rsidP="003636A0">
            <w:pP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  <w:t>в ЦБУ №</w:t>
            </w:r>
            <w:r w:rsidR="007A40BB" w:rsidRPr="007A40B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  <w:t xml:space="preserve"> </w:t>
            </w:r>
            <w:r w:rsidRPr="007A40B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highlight w:val="yellow"/>
              </w:rPr>
              <w:t>510 ОАО «АСБ Беларусбанк», код АКВВВУ2Х</w:t>
            </w:r>
          </w:p>
        </w:tc>
        <w:tc>
          <w:tcPr>
            <w:tcW w:w="3809" w:type="dxa"/>
          </w:tcPr>
          <w:p w14:paraId="10F751D5" w14:textId="77777777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  <w:t>Директор</w:t>
            </w:r>
          </w:p>
          <w:p w14:paraId="7B0B136B" w14:textId="2B7BC778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46A01C29" w14:textId="77777777" w:rsidR="007A40BB" w:rsidRP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72F4F52A" w14:textId="2621010B" w:rsidR="00077930" w:rsidRPr="007A40BB" w:rsidRDefault="00B6502A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</w:t>
            </w: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  <w:t>А.К.Бобарико</w:t>
            </w:r>
          </w:p>
          <w:p w14:paraId="3A6E51DB" w14:textId="77777777" w:rsidR="00077930" w:rsidRPr="007A40BB" w:rsidRDefault="00077930" w:rsidP="003636A0">
            <w:pPr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мп</w:t>
            </w:r>
          </w:p>
        </w:tc>
      </w:tr>
      <w:tr w:rsidR="00077930" w:rsidRPr="007A40BB" w14:paraId="466F307B" w14:textId="77777777" w:rsidTr="007A40BB">
        <w:trPr>
          <w:trHeight w:val="609"/>
        </w:trPr>
        <w:tc>
          <w:tcPr>
            <w:tcW w:w="7199" w:type="dxa"/>
          </w:tcPr>
          <w:p w14:paraId="30BA96F2" w14:textId="37299A00" w:rsidR="00077930" w:rsidRPr="007A40BB" w:rsidRDefault="00077930" w:rsidP="003636A0">
            <w:pPr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Абонент:</w:t>
            </w:r>
          </w:p>
          <w:p w14:paraId="013D8B46" w14:textId="77018DAA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Управление по образованию администрации Октябрьского района </w:t>
            </w:r>
            <w:r w:rsidR="007A40BB"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</w: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Минска</w:t>
            </w:r>
          </w:p>
          <w:p w14:paraId="3114A93D" w14:textId="73189A19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220039, г. Минск, ул. Чкалова, д. 6</w:t>
            </w:r>
          </w:p>
          <w:p w14:paraId="78CFC2CB" w14:textId="77777777" w:rsidR="007A40BB" w:rsidRPr="007A40BB" w:rsidRDefault="007A40BB" w:rsidP="007A40BB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р/с BY44AKBB36046255500385400000 </w:t>
            </w:r>
          </w:p>
          <w:p w14:paraId="14133A34" w14:textId="6ACDEB7B" w:rsidR="007A40BB" w:rsidRPr="007A40BB" w:rsidRDefault="007A40BB" w:rsidP="007A40BB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ЦБУ № 527 ОАО «АСБ Беларусбанк» </w:t>
            </w:r>
          </w:p>
          <w:p w14:paraId="571796E5" w14:textId="35FBB31D" w:rsidR="007A40BB" w:rsidRPr="007A40BB" w:rsidRDefault="007A40BB" w:rsidP="007A40BB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Минск, ул. Воронянского, д. 7А</w:t>
            </w:r>
          </w:p>
          <w:p w14:paraId="00AD5478" w14:textId="7FCD5B2E" w:rsidR="00077930" w:rsidRP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БИК AKBBBY2X, </w:t>
            </w:r>
            <w:r w:rsidR="00077930"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ОКПО 37601906</w:t>
            </w: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 w:rsidR="00077930"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УНП 100296717</w:t>
            </w:r>
          </w:p>
          <w:p w14:paraId="074BECFC" w14:textId="26BC414D" w:rsidR="00077930" w:rsidRP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тел./факс (017) 375 28 15</w:t>
            </w:r>
          </w:p>
        </w:tc>
        <w:tc>
          <w:tcPr>
            <w:tcW w:w="3809" w:type="dxa"/>
          </w:tcPr>
          <w:p w14:paraId="3CDFEFD8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224979CB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574F14E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496F243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41706321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4970CF56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06CF3F64" w14:textId="0F97B113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</w:t>
            </w:r>
          </w:p>
          <w:p w14:paraId="57BF8983" w14:textId="77777777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6A0B4A8B" w14:textId="239FFDC3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</w:t>
            </w:r>
            <w:r w:rsidR="007A40BB"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А.С.Юдинец</w:t>
            </w:r>
          </w:p>
          <w:p w14:paraId="4E379C2C" w14:textId="77777777" w:rsidR="00077930" w:rsidRPr="007A40BB" w:rsidRDefault="00077930" w:rsidP="003636A0">
            <w:pPr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мп</w:t>
            </w:r>
          </w:p>
        </w:tc>
      </w:tr>
      <w:tr w:rsidR="00077930" w:rsidRPr="007A40BB" w14:paraId="65332124" w14:textId="77777777" w:rsidTr="007A40BB">
        <w:trPr>
          <w:trHeight w:val="2280"/>
        </w:trPr>
        <w:tc>
          <w:tcPr>
            <w:tcW w:w="7199" w:type="dxa"/>
          </w:tcPr>
          <w:p w14:paraId="32A3B920" w14:textId="3BBBEFD8" w:rsidR="00077930" w:rsidRPr="007A40BB" w:rsidRDefault="00077930" w:rsidP="003636A0">
            <w:pPr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Плательщик:</w:t>
            </w:r>
          </w:p>
          <w:p w14:paraId="4E01BD51" w14:textId="6EF00AFC" w:rsidR="00077930" w:rsidRP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ГУ</w:t>
            </w:r>
            <w:r w:rsidR="00077930"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«Центр по обеспечению деятельности </w:t>
            </w: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бюджетных организаций</w:t>
            </w:r>
            <w:r w:rsidR="00077930"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администрации Октябрьского района г. Минска»</w:t>
            </w:r>
          </w:p>
          <w:p w14:paraId="33C8AB36" w14:textId="77777777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220039, г. Минск, ул. Чкалова, 6</w:t>
            </w:r>
          </w:p>
          <w:p w14:paraId="57A665F7" w14:textId="77777777" w:rsidR="007A40BB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BY82AKBB36040000080080000000 </w:t>
            </w:r>
          </w:p>
          <w:p w14:paraId="66A8733B" w14:textId="77777777" w:rsidR="007A40BB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ЦБУ № 527 ОАО «АСБ Беларусбанк» </w:t>
            </w:r>
          </w:p>
          <w:p w14:paraId="2EB64850" w14:textId="5570E25A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Минск, ул. Воронянского,7А</w:t>
            </w:r>
          </w:p>
          <w:p w14:paraId="4C2F21B1" w14:textId="1E1C0240" w:rsidR="007A40BB" w:rsidRPr="007A40BB" w:rsidRDefault="00077930" w:rsidP="007A40BB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БИК AKBBBY2X</w:t>
            </w:r>
            <w:r w:rsidR="007A40BB"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ОКПО 504057655000, УНП 193409935</w:t>
            </w:r>
          </w:p>
          <w:p w14:paraId="2200EEB8" w14:textId="1F21E59D" w:rsidR="007A40BB" w:rsidRP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тел./факс (017) 375 28 15</w:t>
            </w:r>
          </w:p>
        </w:tc>
        <w:tc>
          <w:tcPr>
            <w:tcW w:w="3809" w:type="dxa"/>
          </w:tcPr>
          <w:p w14:paraId="2B6F69B0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795B1271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7025DF7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818C39D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4D020A13" w14:textId="77777777" w:rsidR="007A40BB" w:rsidRDefault="007A40BB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18D2D187" w14:textId="491530E8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Управляющий</w:t>
            </w:r>
          </w:p>
          <w:p w14:paraId="6ABCE2DC" w14:textId="77777777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6B580250" w14:textId="70C611F3" w:rsidR="00077930" w:rsidRPr="007A40BB" w:rsidRDefault="00077930" w:rsidP="003636A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</w:t>
            </w:r>
            <w:r w:rsidR="007A40BB"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И.Л.Касперович</w:t>
            </w:r>
          </w:p>
          <w:p w14:paraId="2A5DA296" w14:textId="77777777" w:rsidR="00077930" w:rsidRPr="007A40BB" w:rsidRDefault="00077930" w:rsidP="003636A0">
            <w:pPr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A40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мп</w:t>
            </w:r>
          </w:p>
        </w:tc>
      </w:tr>
    </w:tbl>
    <w:p w14:paraId="2B2441A1" w14:textId="77777777" w:rsidR="00077930" w:rsidRPr="007A40BB" w:rsidRDefault="00077930" w:rsidP="003636A0">
      <w:pPr>
        <w:pStyle w:val="1"/>
        <w:tabs>
          <w:tab w:val="left" w:pos="3418"/>
          <w:tab w:val="left" w:leader="underscore" w:pos="3936"/>
          <w:tab w:val="left" w:leader="underscore" w:pos="3965"/>
        </w:tabs>
        <w:rPr>
          <w:bCs/>
          <w:iCs/>
          <w:sz w:val="26"/>
          <w:szCs w:val="26"/>
        </w:rPr>
      </w:pPr>
    </w:p>
    <w:sectPr w:rsidR="00077930" w:rsidRPr="007A40BB" w:rsidSect="007A40BB">
      <w:pgSz w:w="11900" w:h="16840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257C0" w14:textId="77777777" w:rsidR="00B95B0C" w:rsidRDefault="00B95B0C">
      <w:r>
        <w:separator/>
      </w:r>
    </w:p>
  </w:endnote>
  <w:endnote w:type="continuationSeparator" w:id="0">
    <w:p w14:paraId="015089C3" w14:textId="77777777" w:rsidR="00B95B0C" w:rsidRDefault="00B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E20E2" w14:textId="77777777" w:rsidR="00B95B0C" w:rsidRDefault="00B95B0C"/>
  </w:footnote>
  <w:footnote w:type="continuationSeparator" w:id="0">
    <w:p w14:paraId="6DED8B33" w14:textId="77777777" w:rsidR="00B95B0C" w:rsidRDefault="00B95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74C"/>
    <w:multiLevelType w:val="multilevel"/>
    <w:tmpl w:val="56800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A13A76"/>
    <w:multiLevelType w:val="multilevel"/>
    <w:tmpl w:val="F15AC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2" w15:restartNumberingAfterBreak="0">
    <w:nsid w:val="762A7613"/>
    <w:multiLevelType w:val="multilevel"/>
    <w:tmpl w:val="33523F4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6FD0E0C"/>
    <w:multiLevelType w:val="multilevel"/>
    <w:tmpl w:val="78408F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0D"/>
    <w:rsid w:val="00077930"/>
    <w:rsid w:val="00083D66"/>
    <w:rsid w:val="00171AB4"/>
    <w:rsid w:val="001F2397"/>
    <w:rsid w:val="002A2ABA"/>
    <w:rsid w:val="003070AF"/>
    <w:rsid w:val="00347775"/>
    <w:rsid w:val="003636A0"/>
    <w:rsid w:val="004938B5"/>
    <w:rsid w:val="004E62FE"/>
    <w:rsid w:val="005372A4"/>
    <w:rsid w:val="00560250"/>
    <w:rsid w:val="00580D23"/>
    <w:rsid w:val="006B3E40"/>
    <w:rsid w:val="006E2555"/>
    <w:rsid w:val="00730F51"/>
    <w:rsid w:val="007401C7"/>
    <w:rsid w:val="00750DCD"/>
    <w:rsid w:val="007A40BB"/>
    <w:rsid w:val="00834E36"/>
    <w:rsid w:val="008462A4"/>
    <w:rsid w:val="0091470D"/>
    <w:rsid w:val="00B0665D"/>
    <w:rsid w:val="00B42374"/>
    <w:rsid w:val="00B54465"/>
    <w:rsid w:val="00B6502A"/>
    <w:rsid w:val="00B95B0C"/>
    <w:rsid w:val="00CC550F"/>
    <w:rsid w:val="00F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C37"/>
  <w15:docId w15:val="{901A2E2D-73FF-4BC9-B3E3-686E69C1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657FD3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6F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657FD3"/>
      <w:sz w:val="42"/>
      <w:szCs w:val="42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b/>
      <w:bCs/>
      <w:color w:val="657FD3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280"/>
      <w:ind w:right="230"/>
    </w:pPr>
    <w:rPr>
      <w:rFonts w:ascii="Times New Roman" w:eastAsia="Times New Roman" w:hAnsi="Times New Roman" w:cs="Times New Roman"/>
      <w:color w:val="5A5A6F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line="206" w:lineRule="auto"/>
      <w:ind w:left="2260"/>
    </w:pPr>
    <w:rPr>
      <w:rFonts w:ascii="Arial" w:eastAsia="Arial" w:hAnsi="Arial" w:cs="Arial"/>
      <w:i/>
      <w:iCs/>
      <w:color w:val="657FD3"/>
      <w:sz w:val="42"/>
      <w:szCs w:val="42"/>
    </w:rPr>
  </w:style>
  <w:style w:type="paragraph" w:styleId="a4">
    <w:name w:val="List Paragraph"/>
    <w:basedOn w:val="a"/>
    <w:uiPriority w:val="34"/>
    <w:qFormat/>
    <w:rsid w:val="0034777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39"/>
    <w:unhideWhenUsed/>
    <w:rsid w:val="0007793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44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4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SKM_C25822061410000</vt:lpstr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SKM_C25822061410000</dc:title>
  <dc:subject/>
  <dc:creator>1</dc:creator>
  <cp:keywords/>
  <cp:lastModifiedBy>User</cp:lastModifiedBy>
  <cp:revision>10</cp:revision>
  <cp:lastPrinted>2022-09-15T08:33:00Z</cp:lastPrinted>
  <dcterms:created xsi:type="dcterms:W3CDTF">2022-09-02T06:57:00Z</dcterms:created>
  <dcterms:modified xsi:type="dcterms:W3CDTF">2025-09-23T11:20:00Z</dcterms:modified>
</cp:coreProperties>
</file>