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7AF1">
        <w:rPr>
          <w:rFonts w:ascii="Times New Roman" w:hAnsi="Times New Roman" w:cs="Times New Roman"/>
          <w:b/>
          <w:sz w:val="32"/>
          <w:szCs w:val="32"/>
          <w:u w:val="single"/>
        </w:rPr>
        <w:t>ОБРАЗЕЦ</w:t>
      </w:r>
    </w:p>
    <w:p w:rsidR="00C57AF1" w:rsidRPr="00C57AF1" w:rsidRDefault="00C57AF1" w:rsidP="00C57AF1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sz w:val="28"/>
          <w:szCs w:val="28"/>
        </w:rPr>
        <w:t>Договор на снабжение</w:t>
      </w:r>
    </w:p>
    <w:p w:rsidR="00C57AF1" w:rsidRPr="00C57AF1" w:rsidRDefault="00C57AF1" w:rsidP="00C57AF1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sz w:val="28"/>
          <w:szCs w:val="28"/>
        </w:rPr>
        <w:t>электрической энергией</w:t>
      </w:r>
    </w:p>
    <w:p w:rsidR="00C57AF1" w:rsidRPr="00C57AF1" w:rsidRDefault="00C57AF1" w:rsidP="00C57AF1">
      <w:pPr>
        <w:spacing w:after="0" w:line="240" w:lineRule="auto"/>
        <w:ind w:left="6237"/>
        <w:contextualSpacing/>
        <w:rPr>
          <w:rFonts w:ascii="Times New Roman" w:hAnsi="Times New Roman" w:cs="Times New Roman"/>
          <w:sz w:val="32"/>
          <w:szCs w:val="32"/>
        </w:rPr>
      </w:pPr>
      <w:r w:rsidRPr="00C57AF1">
        <w:rPr>
          <w:rFonts w:ascii="Times New Roman" w:hAnsi="Times New Roman" w:cs="Times New Roman"/>
          <w:sz w:val="28"/>
          <w:szCs w:val="28"/>
        </w:rPr>
        <w:t>№________________</w:t>
      </w:r>
    </w:p>
    <w:p w:rsid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57AF1" w:rsidRP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57AF1" w:rsidRP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F1">
        <w:rPr>
          <w:rFonts w:ascii="Times New Roman" w:hAnsi="Times New Roman" w:cs="Times New Roman"/>
          <w:b/>
          <w:sz w:val="28"/>
          <w:szCs w:val="28"/>
        </w:rPr>
        <w:t>СВОДНАЯ ВЕДОМОСТЬ</w:t>
      </w:r>
    </w:p>
    <w:p w:rsidR="00C57AF1" w:rsidRP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sz w:val="28"/>
          <w:szCs w:val="28"/>
        </w:rPr>
        <w:t>результата замеров активной мощности</w:t>
      </w:r>
    </w:p>
    <w:p w:rsidR="00C57AF1" w:rsidRP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F1">
        <w:rPr>
          <w:rFonts w:ascii="Times New Roman" w:hAnsi="Times New Roman" w:cs="Times New Roman"/>
          <w:b/>
          <w:sz w:val="28"/>
          <w:szCs w:val="28"/>
        </w:rPr>
        <w:t>за 17 июня 2026 года</w:t>
      </w:r>
    </w:p>
    <w:p w:rsidR="00C57AF1" w:rsidRPr="00C57AF1" w:rsidRDefault="00C57AF1" w:rsidP="00C57AF1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AF1" w:rsidRP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7AF1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предприятия)</w:t>
      </w:r>
    </w:p>
    <w:p w:rsidR="0047631F" w:rsidRDefault="00C57AF1" w:rsidP="0047631F">
      <w:pPr>
        <w:tabs>
          <w:tab w:val="left" w:pos="6237"/>
        </w:tabs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sz w:val="28"/>
          <w:szCs w:val="28"/>
        </w:rPr>
        <w:t>№</w:t>
      </w:r>
      <w:r w:rsidR="0047631F">
        <w:rPr>
          <w:rFonts w:ascii="Times New Roman" w:hAnsi="Times New Roman" w:cs="Times New Roman"/>
          <w:sz w:val="28"/>
          <w:szCs w:val="28"/>
        </w:rPr>
        <w:t>24-63/14493 от 03.06.2026</w:t>
      </w:r>
    </w:p>
    <w:p w:rsidR="0047631F" w:rsidRPr="00C57AF1" w:rsidRDefault="0047631F" w:rsidP="0047631F">
      <w:pPr>
        <w:tabs>
          <w:tab w:val="left" w:pos="6237"/>
        </w:tabs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5777"/>
      </w:tblGrid>
      <w:tr w:rsidR="00C57AF1" w:rsidRPr="00C57AF1" w:rsidTr="00C57AF1">
        <w:tc>
          <w:tcPr>
            <w:tcW w:w="959" w:type="dxa"/>
            <w:vMerge w:val="restart"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Часовые активные мощности</w:t>
            </w:r>
          </w:p>
        </w:tc>
      </w:tr>
      <w:tr w:rsidR="00C57AF1" w:rsidRPr="00C57AF1" w:rsidTr="00C57AF1">
        <w:tc>
          <w:tcPr>
            <w:tcW w:w="959" w:type="dxa"/>
            <w:vMerge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00.00-01.00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01.00-02.00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02.00-03.00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03.00-04.00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04.00-05.00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05.00-06.00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06.00-07.00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07.00-08.00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Р8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08.00-09.00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End"/>
            <w:proofErr w:type="gram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Р10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Р11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Р12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Р13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Р14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Р15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Р16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Р17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Р19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Р20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Р21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21.00-22.00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Р22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22.00-23.00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Р23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1" w:rsidRPr="00C57AF1" w:rsidTr="00C57AF1">
        <w:tc>
          <w:tcPr>
            <w:tcW w:w="959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vAlign w:val="bottom"/>
          </w:tcPr>
          <w:p w:rsidR="00C57AF1" w:rsidRPr="00C57AF1" w:rsidRDefault="00C57AF1" w:rsidP="001646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23.00-24.00</w:t>
            </w:r>
          </w:p>
        </w:tc>
        <w:tc>
          <w:tcPr>
            <w:tcW w:w="1134" w:type="dxa"/>
            <w:vAlign w:val="bottom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AF1">
              <w:rPr>
                <w:rFonts w:ascii="Times New Roman" w:hAnsi="Times New Roman" w:cs="Times New Roman"/>
                <w:sz w:val="28"/>
                <w:szCs w:val="28"/>
              </w:rPr>
              <w:t>Р24</w:t>
            </w:r>
            <w:proofErr w:type="spellEnd"/>
          </w:p>
        </w:tc>
        <w:tc>
          <w:tcPr>
            <w:tcW w:w="5777" w:type="dxa"/>
          </w:tcPr>
          <w:p w:rsidR="00C57AF1" w:rsidRPr="00C57AF1" w:rsidRDefault="00C57AF1" w:rsidP="00C57A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AF1" w:rsidRDefault="00C57AF1" w:rsidP="00C57A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C57AF1" w:rsidRPr="00D233FD" w:rsidRDefault="00C57AF1" w:rsidP="00C57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FD">
        <w:rPr>
          <w:rFonts w:ascii="Times New Roman" w:hAnsi="Times New Roman" w:cs="Times New Roman"/>
          <w:sz w:val="28"/>
          <w:szCs w:val="28"/>
        </w:rPr>
        <w:t>Главный инженер</w:t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57AF1" w:rsidRPr="00D233FD" w:rsidRDefault="00C57AF1" w:rsidP="00C57AF1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</w:t>
      </w:r>
      <w:proofErr w:type="spellStart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Ф.И.О</w:t>
      </w:r>
      <w:proofErr w:type="spellEnd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57AF1" w:rsidRPr="00D233FD" w:rsidRDefault="00C57AF1" w:rsidP="00C57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FD">
        <w:rPr>
          <w:rFonts w:ascii="Times New Roman" w:hAnsi="Times New Roman" w:cs="Times New Roman"/>
          <w:sz w:val="28"/>
          <w:szCs w:val="28"/>
        </w:rPr>
        <w:t>Главный энергетик</w:t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57AF1" w:rsidRPr="00D233FD" w:rsidRDefault="00C57AF1" w:rsidP="00C57AF1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</w:t>
      </w:r>
      <w:proofErr w:type="spellStart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Ф.И.О</w:t>
      </w:r>
      <w:proofErr w:type="spellEnd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57AF1" w:rsidRPr="00D233FD" w:rsidRDefault="00C57AF1" w:rsidP="00C57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FD">
        <w:rPr>
          <w:rFonts w:ascii="Times New Roman" w:hAnsi="Times New Roman" w:cs="Times New Roman"/>
          <w:sz w:val="28"/>
          <w:szCs w:val="28"/>
        </w:rPr>
        <w:t>Исполнитель</w:t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33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57AF1" w:rsidRPr="00D233FD" w:rsidRDefault="00C57AF1" w:rsidP="00C57AF1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</w:t>
      </w:r>
      <w:proofErr w:type="spellStart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Ф.И.О</w:t>
      </w:r>
      <w:proofErr w:type="spellEnd"/>
      <w:r w:rsidRPr="00D233F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57AF1" w:rsidRPr="00D233FD" w:rsidRDefault="00C57AF1" w:rsidP="00D233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233FD">
        <w:rPr>
          <w:rFonts w:ascii="Times New Roman" w:hAnsi="Times New Roman" w:cs="Times New Roman"/>
          <w:b/>
          <w:sz w:val="28"/>
          <w:szCs w:val="28"/>
          <w:vertAlign w:val="superscript"/>
        </w:rPr>
        <w:t>телефон исполнителя:</w:t>
      </w:r>
    </w:p>
    <w:p w:rsidR="00C57AF1" w:rsidRPr="00C57AF1" w:rsidRDefault="00C57AF1" w:rsidP="00C57AF1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2F10B2" w:rsidRPr="002F10B2" w:rsidRDefault="002F10B2" w:rsidP="002F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ПО ЗАПОЛНЕНИЮ СВОДНОЙ ВЕДОМОСТИ</w:t>
      </w:r>
    </w:p>
    <w:p w:rsidR="002F10B2" w:rsidRDefault="002F10B2" w:rsidP="002F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РЕЗУЛЬТАТА ЗАМЕРОВ АКТИВНОЙ МОЩНОСТИ</w:t>
      </w:r>
    </w:p>
    <w:p w:rsidR="002F10B2" w:rsidRPr="002F10B2" w:rsidRDefault="002F10B2" w:rsidP="002F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0B2" w:rsidRPr="002F10B2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заполнения сводной ведомости следует:</w:t>
      </w: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день замеров зафиксировать в журнале:</w:t>
      </w: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показания всех расчетных счетчиков активной энергии объекта  каждый час суток (с 00-</w:t>
      </w:r>
      <w:proofErr w:type="spell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00ч</w:t>
      </w:r>
      <w:proofErr w:type="spellEnd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 24-00 ч. включительно).</w:t>
      </w: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часовые активные мощности объекта за каждый час суток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нахождения часовой  активной мощности разность показаний счетчиков в интервале одного часа умножается на коэффициент трансформации.</w:t>
      </w:r>
      <w:proofErr w:type="gram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нескольких счетчиков общая часовая мощность объекта равна сумме часовых мощностей по отдельным счетчикам).</w:t>
      </w:r>
      <w:proofErr w:type="gramEnd"/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сводной ведомости указываются 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часовые активные (</w:t>
      </w:r>
      <w:proofErr w:type="spell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spellEnd"/>
      <w:proofErr w:type="gramEnd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</w:t>
      </w:r>
      <w:proofErr w:type="spell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Р24</w:t>
      </w:r>
      <w:proofErr w:type="spellEnd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мощности объекта (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целых числах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Pr="00903CBB" w:rsidRDefault="002F10B2" w:rsidP="002F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Напоминаем, что согласно </w:t>
      </w:r>
      <w:proofErr w:type="spellStart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п.112</w:t>
      </w:r>
      <w:proofErr w:type="spellEnd"/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 электроснабжения, утвержденных постановлением Совета Министров Республики Беларусь от 17.10.2011 №1394 (в действующей редакции), 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абоненты (за исключением граждан, использующих электрическую энергию для бытового потребления) представляют в </w:t>
      </w:r>
      <w:proofErr w:type="spellStart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энергоснабжающую</w:t>
      </w:r>
      <w:proofErr w:type="spell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графики электрических нагрузок за характерные зимний и летний рабочие дни.</w:t>
      </w:r>
    </w:p>
    <w:p w:rsidR="002F10B2" w:rsidRPr="00903CBB" w:rsidRDefault="002F10B2" w:rsidP="002F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B2" w:rsidRDefault="002F10B2" w:rsidP="002F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CBB" w:rsidRDefault="00903CBB" w:rsidP="002F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CBB" w:rsidRPr="00903CBB" w:rsidRDefault="00903CBB" w:rsidP="002F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945" w:rsidRPr="00903CBB" w:rsidRDefault="00391945" w:rsidP="00391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Заполненный бланк «Сводная ведомость» необходимо предоставить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Минское отделение филиала «</w:t>
      </w:r>
      <w:proofErr w:type="spellStart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</w:t>
      </w:r>
      <w:proofErr w:type="spell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</w:t>
      </w:r>
      <w:proofErr w:type="spell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Минскэнерго</w:t>
      </w:r>
      <w:proofErr w:type="spell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адресу: </w:t>
      </w:r>
      <w:r w:rsidR="00903CBB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220033, 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Минск,  </w:t>
      </w:r>
      <w:r w:rsid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Фабричная, </w:t>
      </w:r>
      <w:proofErr w:type="spellStart"/>
      <w:r w:rsid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proofErr w:type="spellEnd"/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304</w:t>
      </w:r>
      <w:r w:rsidR="00903CBB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CBB" w:rsidRPr="00182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</w:t>
      </w:r>
      <w:r w:rsidR="00B63675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CBB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</w:t>
      </w:r>
      <w:r w:rsidR="00182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r w:rsidR="00903CBB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396-50-29, </w:t>
      </w:r>
      <w:r w:rsidR="00B63675" w:rsidRPr="00182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</w:t>
      </w:r>
      <w:r w:rsidR="00B63675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3675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182C1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63675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182C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03CBB"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proofErr w:type="spellStart"/>
        <w:r w:rsidRPr="00903C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grik@energosbyt.by</w:t>
        </w:r>
        <w:proofErr w:type="spellEnd"/>
      </w:hyperlink>
      <w:r w:rsidRPr="0090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3C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391945" w:rsidRPr="005E5192" w:rsidRDefault="00391945" w:rsidP="00391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51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до </w:t>
      </w:r>
      <w:r w:rsidR="00B63675" w:rsidRPr="005E51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25.06.</w:t>
      </w:r>
      <w:r w:rsidRPr="005E51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202</w:t>
      </w:r>
      <w:r w:rsidR="00B63675" w:rsidRPr="005E51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6</w:t>
      </w:r>
      <w:r w:rsidRPr="005E51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г.</w:t>
      </w:r>
      <w:r w:rsidRPr="005E519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B63675" w:rsidRPr="00903CBB" w:rsidRDefault="00B63675" w:rsidP="00391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391945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945" w:rsidRPr="00903CBB" w:rsidRDefault="00391945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945" w:rsidRPr="00903CBB" w:rsidRDefault="00903CBB" w:rsidP="00391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03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Смоловская</w:t>
      </w:r>
      <w:proofErr w:type="spellEnd"/>
      <w:r w:rsidRPr="00903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Диана Михайловна</w:t>
      </w:r>
    </w:p>
    <w:p w:rsidR="002D6982" w:rsidRPr="00903CBB" w:rsidRDefault="00391945" w:rsidP="00C57AF1">
      <w:pPr>
        <w:spacing w:after="0" w:line="240" w:lineRule="auto"/>
        <w:jc w:val="both"/>
        <w:rPr>
          <w:sz w:val="24"/>
          <w:szCs w:val="24"/>
        </w:rPr>
      </w:pPr>
      <w:r w:rsidRPr="00903CB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28"/>
      </w:r>
      <w:r w:rsidRPr="0090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396-50-29</w:t>
      </w:r>
    </w:p>
    <w:sectPr w:rsidR="002D6982" w:rsidRPr="00903CBB" w:rsidSect="00C57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2"/>
    <w:rsid w:val="00060553"/>
    <w:rsid w:val="00182C14"/>
    <w:rsid w:val="001A5365"/>
    <w:rsid w:val="002D6982"/>
    <w:rsid w:val="002F10B2"/>
    <w:rsid w:val="00391945"/>
    <w:rsid w:val="0047631F"/>
    <w:rsid w:val="005E5192"/>
    <w:rsid w:val="00653B90"/>
    <w:rsid w:val="00903CBB"/>
    <w:rsid w:val="00B63675"/>
    <w:rsid w:val="00C57AF1"/>
    <w:rsid w:val="00D233FD"/>
    <w:rsid w:val="00D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k@energosby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Timofeichik Aleksandra Andreevna</dc:creator>
  <cp:lastModifiedBy>Timofeichik Aleksandra Andreevna</cp:lastModifiedBy>
  <cp:revision>4</cp:revision>
  <cp:lastPrinted>2026-06-03T11:38:00Z</cp:lastPrinted>
  <dcterms:created xsi:type="dcterms:W3CDTF">2026-06-03T11:39:00Z</dcterms:created>
  <dcterms:modified xsi:type="dcterms:W3CDTF">2026-06-03T13:24:00Z</dcterms:modified>
</cp:coreProperties>
</file>