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9563A" w14:textId="77777777" w:rsidR="00801F67" w:rsidRPr="00801F67" w:rsidRDefault="00801F67" w:rsidP="00801F6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801F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ДОБРЫЙ ДЕНЬ!</w:t>
      </w:r>
    </w:p>
    <w:p w14:paraId="742DBEF1" w14:textId="77777777" w:rsidR="00801F67" w:rsidRPr="00801F67" w:rsidRDefault="00801F67" w:rsidP="00801F6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F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1A031585" w14:textId="77777777" w:rsidR="00801F67" w:rsidRPr="00801F67" w:rsidRDefault="00801F67" w:rsidP="00801F6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F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ОПЕРАТИВНОЕ СОВЕЩАНИЕ СОСТОИТСЯ </w:t>
      </w:r>
      <w:r w:rsidRPr="00801F6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22.06.2026 В 8.00</w:t>
      </w:r>
      <w:r w:rsidRPr="00801F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пом. № 400 ЗДАНИЯ МИНГОРИСПОЛКОМА.</w:t>
      </w:r>
    </w:p>
    <w:p w14:paraId="035D4D70" w14:textId="77777777" w:rsidR="00801F67" w:rsidRPr="00801F67" w:rsidRDefault="00801F67" w:rsidP="00801F6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F6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ОКОНЧАНИЕ РЕГИСТРАЦИИ</w:t>
      </w:r>
      <w:r w:rsidRPr="00801F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УЧАСТНИКОВ ОПЕРАТИВНОГО СОВЕЩАНИЯ - </w:t>
      </w:r>
      <w:r w:rsidRPr="00801F6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В 07.50</w:t>
      </w:r>
      <w:r w:rsidRPr="00801F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!!!</w:t>
      </w:r>
    </w:p>
    <w:p w14:paraId="2D70650E" w14:textId="77777777" w:rsidR="00801F67" w:rsidRPr="00801F67" w:rsidRDefault="00801F67" w:rsidP="00801F6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F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участие руководителя в оперативном совещании необходимо подтвердить путем направления в срок не позднее 18.06.2026 до 10.00 сообщения на электронный адрес </w:t>
      </w:r>
      <w:hyperlink r:id="rId5" w:history="1">
        <w:r w:rsidRPr="00801F67">
          <w:rPr>
            <w:rStyle w:val="a5"/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T.Kurankova@minsk.gov.by</w:t>
        </w:r>
      </w:hyperlink>
      <w:r w:rsidRPr="00801F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указав ФИО и должность руководителя или </w:t>
      </w:r>
      <w:r w:rsidRPr="00801F6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причину его отсутствия И ФИО, должность лица, исполняющего обязанности руководителя</w:t>
      </w:r>
      <w:r w:rsidRPr="00801F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</w:p>
    <w:p w14:paraId="4BE199BC" w14:textId="77777777" w:rsidR="00801F67" w:rsidRPr="00801F67" w:rsidRDefault="00801F67" w:rsidP="00801F6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F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28D39E5C" w14:textId="77777777" w:rsidR="00801F67" w:rsidRPr="00801F67" w:rsidRDefault="00801F67" w:rsidP="00801F6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F67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Обращаем Ваше внимание, что 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заблаговременно письменно уведомить об этом управление организационной работы для обеспечения допуска в здание Мингорисполкома</w:t>
      </w:r>
      <w:r w:rsidRPr="00801F6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.</w:t>
      </w:r>
    </w:p>
    <w:p w14:paraId="596EF9D3" w14:textId="77777777" w:rsidR="00801F67" w:rsidRPr="00801F67" w:rsidRDefault="00801F67" w:rsidP="00801F6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F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1172FBA8" w14:textId="77777777" w:rsidR="00801F67" w:rsidRPr="00801F67" w:rsidRDefault="00801F67" w:rsidP="00801F6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F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Присутствие в зале всех участников совещания обязательно!</w:t>
      </w:r>
    </w:p>
    <w:p w14:paraId="032D1402" w14:textId="77777777" w:rsidR="00801F67" w:rsidRPr="00801F67" w:rsidRDefault="00801F67" w:rsidP="00801F6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F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73653823" w14:textId="77777777" w:rsidR="00801F67" w:rsidRPr="00801F67" w:rsidRDefault="00801F67" w:rsidP="00801F6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F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уважением,</w:t>
      </w:r>
    </w:p>
    <w:p w14:paraId="0D278564" w14:textId="77777777" w:rsidR="00801F67" w:rsidRPr="00801F67" w:rsidRDefault="00801F67" w:rsidP="00801F6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F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управление организационной работы</w:t>
      </w:r>
    </w:p>
    <w:p w14:paraId="4034FC4F" w14:textId="77777777" w:rsidR="00801F67" w:rsidRPr="00801F67" w:rsidRDefault="00801F67" w:rsidP="00801F6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F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главного управления организационно-кадровой работы</w:t>
      </w:r>
    </w:p>
    <w:p w14:paraId="4BC03844" w14:textId="77777777" w:rsidR="00801F67" w:rsidRPr="00801F67" w:rsidRDefault="00801F67" w:rsidP="00801F6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F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Мингорисполкома </w:t>
      </w:r>
    </w:p>
    <w:p w14:paraId="283B732E" w14:textId="77777777" w:rsidR="00801F67" w:rsidRPr="00801F67" w:rsidRDefault="00801F67" w:rsidP="00801F6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F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218 00 26, 218 00 91</w:t>
      </w:r>
    </w:p>
    <w:p w14:paraId="72FF5205" w14:textId="77777777" w:rsidR="00801F67" w:rsidRDefault="00801F6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6C6F5C" w14:textId="356B5DEE" w:rsidR="00A92D37" w:rsidRPr="00D572EF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34F8D79E" w14:textId="77777777" w:rsidR="00A92D37" w:rsidRPr="00D572EF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49748EE8" w14:textId="77777777" w:rsidR="00A92D37" w:rsidRPr="00D572EF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79B3133" w14:textId="77777777" w:rsidR="00A92D37" w:rsidRPr="00D572EF" w:rsidRDefault="007E4904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22</w:t>
      </w:r>
      <w:r w:rsidR="00F70A08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530F1">
        <w:rPr>
          <w:rFonts w:ascii="Times New Roman" w:eastAsia="Times New Roman" w:hAnsi="Times New Roman"/>
          <w:b/>
          <w:sz w:val="28"/>
          <w:szCs w:val="28"/>
          <w:lang w:eastAsia="ru-RU"/>
        </w:rPr>
        <w:t>июня</w:t>
      </w:r>
      <w:r w:rsidR="00A92D37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895CC2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A92D37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37BB3FFA" w14:textId="77777777" w:rsidR="00A92D37" w:rsidRPr="00D572EF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каб. № 400 </w:t>
      </w:r>
    </w:p>
    <w:p w14:paraId="25923A7B" w14:textId="77777777" w:rsidR="00A92D37" w:rsidRPr="00D572EF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D572EF" w14:paraId="5EA56DF5" w14:textId="77777777" w:rsidTr="0009240E">
        <w:trPr>
          <w:trHeight w:val="1134"/>
        </w:trPr>
        <w:tc>
          <w:tcPr>
            <w:tcW w:w="851" w:type="dxa"/>
          </w:tcPr>
          <w:p w14:paraId="75DA404B" w14:textId="77777777" w:rsidR="00991B1E" w:rsidRPr="00D572EF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50E1859D" w14:textId="77777777" w:rsidR="00991B1E" w:rsidRPr="00D572EF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791DA7" w:rsidRPr="00D572EF" w14:paraId="1C460940" w14:textId="77777777" w:rsidTr="00A14EF0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76CFC85A" w14:textId="77777777" w:rsidR="00791DA7" w:rsidRPr="00DB0EFD" w:rsidRDefault="00DB0EFD" w:rsidP="00791DA7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 ходе выполнение показателей социально-экономического развития</w:t>
                  </w:r>
                </w:p>
              </w:tc>
            </w:tr>
            <w:tr w:rsidR="00791DA7" w:rsidRPr="00D572EF" w14:paraId="7D7EDD0D" w14:textId="77777777" w:rsidTr="00791DA7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</w:tcPr>
                <w:p w14:paraId="45DDAD19" w14:textId="77777777" w:rsidR="00897556" w:rsidRPr="00D572EF" w:rsidRDefault="00897556" w:rsidP="00897556">
                  <w:pPr>
                    <w:pStyle w:val="2"/>
                    <w:spacing w:line="280" w:lineRule="exact"/>
                    <w:ind w:left="2301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D572EF">
                    <w:rPr>
                      <w:i/>
                      <w:sz w:val="28"/>
                      <w:szCs w:val="28"/>
                    </w:rPr>
                    <w:t xml:space="preserve">Докл.: </w:t>
                  </w:r>
                  <w:r w:rsidR="00DB0EFD">
                    <w:rPr>
                      <w:b/>
                      <w:i/>
                      <w:sz w:val="28"/>
                      <w:szCs w:val="28"/>
                    </w:rPr>
                    <w:t>Евсеев Александр Владимирович</w:t>
                  </w:r>
                  <w:r w:rsidRPr="00D572EF">
                    <w:rPr>
                      <w:b/>
                      <w:i/>
                      <w:sz w:val="28"/>
                      <w:szCs w:val="28"/>
                    </w:rPr>
                    <w:t>,</w:t>
                  </w:r>
                </w:p>
                <w:p w14:paraId="6446718B" w14:textId="77777777" w:rsidR="00791DA7" w:rsidRPr="00D572EF" w:rsidRDefault="00897556" w:rsidP="00897556">
                  <w:pPr>
                    <w:pStyle w:val="2"/>
                    <w:tabs>
                      <w:tab w:val="left" w:pos="2937"/>
                    </w:tabs>
                    <w:spacing w:line="280" w:lineRule="exact"/>
                    <w:ind w:left="2307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председатель комитета </w:t>
                  </w:r>
                  <w:r w:rsidR="00DB0EFD">
                    <w:rPr>
                      <w:i/>
                      <w:sz w:val="28"/>
                      <w:szCs w:val="28"/>
                    </w:rPr>
                    <w:t>экономики</w:t>
                  </w:r>
                  <w:r>
                    <w:rPr>
                      <w:i/>
                      <w:sz w:val="28"/>
                      <w:szCs w:val="28"/>
                    </w:rPr>
                    <w:t xml:space="preserve"> Мингорисполкома</w:t>
                  </w:r>
                </w:p>
              </w:tc>
            </w:tr>
            <w:tr w:rsidR="00791DA7" w:rsidRPr="00D572EF" w14:paraId="39944432" w14:textId="77777777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</w:tcPr>
                <w:p w14:paraId="06F329B9" w14:textId="77777777" w:rsidR="00791DA7" w:rsidRPr="00F34F05" w:rsidRDefault="00791DA7" w:rsidP="00791DA7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08090F87" w14:textId="77777777" w:rsidR="008E3E2B" w:rsidRPr="00D572EF" w:rsidRDefault="008E3E2B" w:rsidP="008E3E2B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895CC2" w:rsidRPr="00D572EF" w14:paraId="1299909D" w14:textId="77777777" w:rsidTr="0009240E">
        <w:trPr>
          <w:trHeight w:val="1134"/>
        </w:trPr>
        <w:tc>
          <w:tcPr>
            <w:tcW w:w="851" w:type="dxa"/>
          </w:tcPr>
          <w:p w14:paraId="0B782786" w14:textId="77777777" w:rsidR="00895CC2" w:rsidRPr="00D572EF" w:rsidRDefault="00895CC2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1B90F927" w14:textId="77777777" w:rsidR="00895CC2" w:rsidRPr="00D572EF" w:rsidRDefault="00895CC2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7D71A5" w:rsidRPr="00D572EF" w14:paraId="27011689" w14:textId="77777777" w:rsidTr="00A14EF0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23B30CDC" w14:textId="77777777" w:rsidR="007D71A5" w:rsidRPr="00AB33C6" w:rsidRDefault="00AB33C6" w:rsidP="003D6B44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be-BY"/>
                    </w:rPr>
                    <w:t xml:space="preserve">О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ходе подготовки к осенне-зимнему сезону</w:t>
                  </w:r>
                </w:p>
              </w:tc>
            </w:tr>
            <w:tr w:rsidR="007D71A5" w:rsidRPr="00D572EF" w14:paraId="4CD23361" w14:textId="77777777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6FCA4B9A" w14:textId="77777777" w:rsidR="00F34F05" w:rsidRPr="00791DA7" w:rsidRDefault="00F34F05" w:rsidP="00F34F05">
                  <w:pPr>
                    <w:pStyle w:val="2"/>
                    <w:spacing w:line="280" w:lineRule="exact"/>
                    <w:ind w:left="2254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791DA7">
                    <w:rPr>
                      <w:i/>
                      <w:sz w:val="28"/>
                      <w:szCs w:val="28"/>
                    </w:rPr>
                    <w:t xml:space="preserve">Докл.: </w:t>
                  </w:r>
                  <w:r w:rsidR="00AB33C6">
                    <w:rPr>
                      <w:b/>
                      <w:i/>
                      <w:sz w:val="28"/>
                      <w:szCs w:val="28"/>
                    </w:rPr>
                    <w:t>Вирочкин Андрей Анатольевич</w:t>
                  </w:r>
                  <w:r w:rsidRPr="00791DA7">
                    <w:rPr>
                      <w:b/>
                      <w:i/>
                      <w:sz w:val="28"/>
                      <w:szCs w:val="28"/>
                    </w:rPr>
                    <w:t>,</w:t>
                  </w:r>
                </w:p>
                <w:p w14:paraId="3EC337E0" w14:textId="77777777" w:rsidR="007D71A5" w:rsidRDefault="00DB0EFD" w:rsidP="00F34F05">
                  <w:pPr>
                    <w:spacing w:line="280" w:lineRule="exact"/>
                    <w:ind w:left="2254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директор </w:t>
                  </w:r>
                  <w:r w:rsidR="00AB33C6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ГП «Минсккоммунтеплосеть»</w:t>
                  </w:r>
                </w:p>
                <w:p w14:paraId="624359A0" w14:textId="77777777" w:rsidR="00AD708A" w:rsidRPr="00791DA7" w:rsidRDefault="00AD708A" w:rsidP="00F34F05">
                  <w:pPr>
                    <w:spacing w:line="280" w:lineRule="exact"/>
                    <w:ind w:left="2254"/>
                    <w:jc w:val="both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3709EB6D" w14:textId="77777777" w:rsidR="00031265" w:rsidRPr="00D572EF" w:rsidRDefault="00031265" w:rsidP="00D75491">
            <w:pPr>
              <w:spacing w:line="280" w:lineRule="exact"/>
              <w:ind w:left="2308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D572EF" w14:paraId="62646B18" w14:textId="77777777" w:rsidTr="0009240E">
        <w:tc>
          <w:tcPr>
            <w:tcW w:w="851" w:type="dxa"/>
          </w:tcPr>
          <w:p w14:paraId="284D8C9C" w14:textId="77777777" w:rsidR="00991B1E" w:rsidRPr="00D572EF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421811A4" w14:textId="77777777" w:rsidR="00991B1E" w:rsidRPr="00D572EF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D572EF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D572EF" w14:paraId="6C44035C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306999AB" w14:textId="77777777" w:rsidR="00991B1E" w:rsidRPr="00D572EF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D572E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5E390DD6" w14:textId="77777777" w:rsidR="00991B1E" w:rsidRPr="00D572EF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D572E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4DD4A6FA" w14:textId="77777777" w:rsidR="00991B1E" w:rsidRPr="00D572EF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7216B5A9" w14:textId="77777777" w:rsidR="00991B1E" w:rsidRPr="00D572EF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D572EF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0841E114" w14:textId="77777777" w:rsidR="00991B1E" w:rsidRPr="00D572EF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D572EF" w14:paraId="6914D1EF" w14:textId="77777777" w:rsidTr="0009240E">
        <w:tc>
          <w:tcPr>
            <w:tcW w:w="851" w:type="dxa"/>
          </w:tcPr>
          <w:p w14:paraId="416D65B7" w14:textId="77777777" w:rsidR="00991B1E" w:rsidRPr="00D572EF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1CE3E9D6" w14:textId="77777777" w:rsidR="00991B1E" w:rsidRPr="00D572EF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6E8E6DBD" w14:textId="77777777" w:rsidR="00991B1E" w:rsidRPr="00D572EF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5EC6BBC7" w14:textId="77777777" w:rsidR="00301899" w:rsidRPr="00FD78AD" w:rsidRDefault="00301899" w:rsidP="00791DA7">
      <w:pPr>
        <w:widowControl w:val="0"/>
        <w:rPr>
          <w:rFonts w:ascii="Times New Roman" w:hAnsi="Times New Roman"/>
          <w:b/>
          <w:bCs/>
          <w:sz w:val="30"/>
          <w:szCs w:val="30"/>
        </w:rPr>
      </w:pPr>
    </w:p>
    <w:sectPr w:rsidR="00301899" w:rsidRPr="00FD7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3741171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7"/>
    <w:rsid w:val="0000514B"/>
    <w:rsid w:val="00005C45"/>
    <w:rsid w:val="00012EF0"/>
    <w:rsid w:val="00021936"/>
    <w:rsid w:val="00031265"/>
    <w:rsid w:val="00037098"/>
    <w:rsid w:val="000578B3"/>
    <w:rsid w:val="0006372C"/>
    <w:rsid w:val="00064CB4"/>
    <w:rsid w:val="00071521"/>
    <w:rsid w:val="0007603C"/>
    <w:rsid w:val="000B00C9"/>
    <w:rsid w:val="000C0775"/>
    <w:rsid w:val="000C4BB5"/>
    <w:rsid w:val="000D4B78"/>
    <w:rsid w:val="000F5708"/>
    <w:rsid w:val="000F64CD"/>
    <w:rsid w:val="00104F47"/>
    <w:rsid w:val="00116E78"/>
    <w:rsid w:val="0012160D"/>
    <w:rsid w:val="00121787"/>
    <w:rsid w:val="00123D7D"/>
    <w:rsid w:val="00136A48"/>
    <w:rsid w:val="00181101"/>
    <w:rsid w:val="00187191"/>
    <w:rsid w:val="00187647"/>
    <w:rsid w:val="001B0ECE"/>
    <w:rsid w:val="001B4460"/>
    <w:rsid w:val="001E52CB"/>
    <w:rsid w:val="001F14C0"/>
    <w:rsid w:val="00226A71"/>
    <w:rsid w:val="00245177"/>
    <w:rsid w:val="0024521D"/>
    <w:rsid w:val="00284F78"/>
    <w:rsid w:val="002942AF"/>
    <w:rsid w:val="002C6EAE"/>
    <w:rsid w:val="002D02A6"/>
    <w:rsid w:val="00301899"/>
    <w:rsid w:val="003111D4"/>
    <w:rsid w:val="0032716B"/>
    <w:rsid w:val="00334EB4"/>
    <w:rsid w:val="00374FD6"/>
    <w:rsid w:val="00376FC4"/>
    <w:rsid w:val="003A1C53"/>
    <w:rsid w:val="003C3338"/>
    <w:rsid w:val="003D4358"/>
    <w:rsid w:val="003D6B44"/>
    <w:rsid w:val="003E2558"/>
    <w:rsid w:val="004133CF"/>
    <w:rsid w:val="00447BDA"/>
    <w:rsid w:val="00447C51"/>
    <w:rsid w:val="00465AF9"/>
    <w:rsid w:val="00472FE6"/>
    <w:rsid w:val="00487FA4"/>
    <w:rsid w:val="004906C4"/>
    <w:rsid w:val="00495A99"/>
    <w:rsid w:val="004A56A9"/>
    <w:rsid w:val="004C0B47"/>
    <w:rsid w:val="004C21EA"/>
    <w:rsid w:val="004E2694"/>
    <w:rsid w:val="004E5C12"/>
    <w:rsid w:val="004F2231"/>
    <w:rsid w:val="004F62B6"/>
    <w:rsid w:val="00510738"/>
    <w:rsid w:val="00515D23"/>
    <w:rsid w:val="00541B26"/>
    <w:rsid w:val="00547DB2"/>
    <w:rsid w:val="0057752A"/>
    <w:rsid w:val="005849F2"/>
    <w:rsid w:val="005A0F2B"/>
    <w:rsid w:val="005B1930"/>
    <w:rsid w:val="005B7E84"/>
    <w:rsid w:val="005C51E2"/>
    <w:rsid w:val="006205EC"/>
    <w:rsid w:val="00644E8B"/>
    <w:rsid w:val="006600BD"/>
    <w:rsid w:val="00693F02"/>
    <w:rsid w:val="006977EF"/>
    <w:rsid w:val="006C11A4"/>
    <w:rsid w:val="006D6FD3"/>
    <w:rsid w:val="007027A6"/>
    <w:rsid w:val="0072016A"/>
    <w:rsid w:val="0072784A"/>
    <w:rsid w:val="00735F0A"/>
    <w:rsid w:val="007474A6"/>
    <w:rsid w:val="0076341B"/>
    <w:rsid w:val="00765E13"/>
    <w:rsid w:val="007740DE"/>
    <w:rsid w:val="00775063"/>
    <w:rsid w:val="00791DA7"/>
    <w:rsid w:val="007951F8"/>
    <w:rsid w:val="007A18BD"/>
    <w:rsid w:val="007C2497"/>
    <w:rsid w:val="007D71A5"/>
    <w:rsid w:val="007D773A"/>
    <w:rsid w:val="007E2407"/>
    <w:rsid w:val="007E4904"/>
    <w:rsid w:val="00801F67"/>
    <w:rsid w:val="00836A19"/>
    <w:rsid w:val="0084639D"/>
    <w:rsid w:val="0088175E"/>
    <w:rsid w:val="008871A1"/>
    <w:rsid w:val="0088747D"/>
    <w:rsid w:val="00895CC2"/>
    <w:rsid w:val="00897556"/>
    <w:rsid w:val="008A555A"/>
    <w:rsid w:val="008B473D"/>
    <w:rsid w:val="008B7D11"/>
    <w:rsid w:val="008C73F3"/>
    <w:rsid w:val="008D149B"/>
    <w:rsid w:val="008D3D5E"/>
    <w:rsid w:val="008D3FA1"/>
    <w:rsid w:val="008D73D9"/>
    <w:rsid w:val="008E3E2B"/>
    <w:rsid w:val="008F65EE"/>
    <w:rsid w:val="009025FF"/>
    <w:rsid w:val="00904E55"/>
    <w:rsid w:val="00905708"/>
    <w:rsid w:val="00907434"/>
    <w:rsid w:val="009078BA"/>
    <w:rsid w:val="00934174"/>
    <w:rsid w:val="0097093C"/>
    <w:rsid w:val="00991B1E"/>
    <w:rsid w:val="009A5CDA"/>
    <w:rsid w:val="009A65B0"/>
    <w:rsid w:val="009C6E6E"/>
    <w:rsid w:val="009F6F08"/>
    <w:rsid w:val="00A405AE"/>
    <w:rsid w:val="00A45A77"/>
    <w:rsid w:val="00A51FB9"/>
    <w:rsid w:val="00A53613"/>
    <w:rsid w:val="00A55C93"/>
    <w:rsid w:val="00A9069F"/>
    <w:rsid w:val="00A92D37"/>
    <w:rsid w:val="00AA5337"/>
    <w:rsid w:val="00AB33C6"/>
    <w:rsid w:val="00AB5FB9"/>
    <w:rsid w:val="00AC116E"/>
    <w:rsid w:val="00AD708A"/>
    <w:rsid w:val="00AE2401"/>
    <w:rsid w:val="00AE5903"/>
    <w:rsid w:val="00B04034"/>
    <w:rsid w:val="00B1158F"/>
    <w:rsid w:val="00B121C2"/>
    <w:rsid w:val="00B12C7D"/>
    <w:rsid w:val="00B930DC"/>
    <w:rsid w:val="00B94229"/>
    <w:rsid w:val="00BB0C20"/>
    <w:rsid w:val="00BB63C4"/>
    <w:rsid w:val="00BC3F2D"/>
    <w:rsid w:val="00BE195E"/>
    <w:rsid w:val="00C03984"/>
    <w:rsid w:val="00C0640B"/>
    <w:rsid w:val="00C06C9D"/>
    <w:rsid w:val="00C078B6"/>
    <w:rsid w:val="00C33175"/>
    <w:rsid w:val="00C355FF"/>
    <w:rsid w:val="00C53F58"/>
    <w:rsid w:val="00C6345A"/>
    <w:rsid w:val="00C82740"/>
    <w:rsid w:val="00CA7EC2"/>
    <w:rsid w:val="00CE3DDC"/>
    <w:rsid w:val="00D055DB"/>
    <w:rsid w:val="00D11A69"/>
    <w:rsid w:val="00D35DCF"/>
    <w:rsid w:val="00D47AE7"/>
    <w:rsid w:val="00D51DB8"/>
    <w:rsid w:val="00D572EF"/>
    <w:rsid w:val="00D60CA0"/>
    <w:rsid w:val="00D72A4E"/>
    <w:rsid w:val="00D75048"/>
    <w:rsid w:val="00D75491"/>
    <w:rsid w:val="00D76CD1"/>
    <w:rsid w:val="00DB0EFD"/>
    <w:rsid w:val="00DB669F"/>
    <w:rsid w:val="00DC566C"/>
    <w:rsid w:val="00DD4BF4"/>
    <w:rsid w:val="00DF2B77"/>
    <w:rsid w:val="00E026A0"/>
    <w:rsid w:val="00E0736B"/>
    <w:rsid w:val="00E463D8"/>
    <w:rsid w:val="00E530F1"/>
    <w:rsid w:val="00E63602"/>
    <w:rsid w:val="00E77CF6"/>
    <w:rsid w:val="00EA3E23"/>
    <w:rsid w:val="00EA71A9"/>
    <w:rsid w:val="00EC156A"/>
    <w:rsid w:val="00EE67FA"/>
    <w:rsid w:val="00EE6876"/>
    <w:rsid w:val="00EF0370"/>
    <w:rsid w:val="00EF4EF2"/>
    <w:rsid w:val="00F00EF5"/>
    <w:rsid w:val="00F0314D"/>
    <w:rsid w:val="00F04613"/>
    <w:rsid w:val="00F05E35"/>
    <w:rsid w:val="00F3274A"/>
    <w:rsid w:val="00F34F05"/>
    <w:rsid w:val="00F44A5B"/>
    <w:rsid w:val="00F45E3B"/>
    <w:rsid w:val="00F61AB4"/>
    <w:rsid w:val="00F70A08"/>
    <w:rsid w:val="00F85448"/>
    <w:rsid w:val="00F86CB2"/>
    <w:rsid w:val="00FC02E4"/>
    <w:rsid w:val="00FC7E3D"/>
    <w:rsid w:val="00FD78AD"/>
    <w:rsid w:val="00FE085A"/>
    <w:rsid w:val="00FE15FD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803A8"/>
  <w15:docId w15:val="{0EB47691-E3F4-44D6-9F6E-B0457962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01F6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01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6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Kurankova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25</cp:revision>
  <cp:lastPrinted>2026-06-15T08:15:00Z</cp:lastPrinted>
  <dcterms:created xsi:type="dcterms:W3CDTF">2026-03-30T08:00:00Z</dcterms:created>
  <dcterms:modified xsi:type="dcterms:W3CDTF">2026-06-16T07:58:00Z</dcterms:modified>
</cp:coreProperties>
</file>