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523"/>
        <w:gridCol w:w="4149"/>
      </w:tblGrid>
      <w:tr w:rsidR="00BA422F" w:rsidRPr="00694376" w:rsidTr="00BA422F">
        <w:trPr>
          <w:trHeight w:val="296"/>
        </w:trPr>
        <w:tc>
          <w:tcPr>
            <w:tcW w:w="5523" w:type="dxa"/>
            <w:shd w:val="clear" w:color="auto" w:fill="auto"/>
          </w:tcPr>
          <w:p w:rsidR="00BA422F" w:rsidRDefault="0030682C" w:rsidP="00694376">
            <w:pPr>
              <w:pStyle w:val="ConsPlusNonformat"/>
              <w:widowControl/>
              <w:spacing w:line="28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РЕСПУБЛИКАНСКОЕ ОБЩЕСТВЕННОЕ </w:t>
            </w:r>
          </w:p>
          <w:p w:rsidR="0030682C" w:rsidRPr="00694376" w:rsidRDefault="0030682C" w:rsidP="00694376">
            <w:pPr>
              <w:pStyle w:val="ConsPlusNonformat"/>
              <w:widowControl/>
              <w:spacing w:line="28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 «БЕЛАЯ РУСЬ»</w:t>
            </w:r>
          </w:p>
        </w:tc>
        <w:tc>
          <w:tcPr>
            <w:tcW w:w="4149" w:type="dxa"/>
            <w:shd w:val="clear" w:color="auto" w:fill="auto"/>
          </w:tcPr>
          <w:p w:rsidR="00BA422F" w:rsidRPr="00694376" w:rsidRDefault="00BA422F" w:rsidP="00694376">
            <w:pPr>
              <w:pStyle w:val="ConsPlusNonformat"/>
              <w:widowControl/>
              <w:spacing w:line="28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376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</w:tc>
      </w:tr>
      <w:tr w:rsidR="00BA422F" w:rsidRPr="00694376" w:rsidTr="00BA422F">
        <w:trPr>
          <w:trHeight w:val="1025"/>
        </w:trPr>
        <w:tc>
          <w:tcPr>
            <w:tcW w:w="5523" w:type="dxa"/>
            <w:shd w:val="clear" w:color="auto" w:fill="auto"/>
          </w:tcPr>
          <w:p w:rsidR="00BA422F" w:rsidRPr="00694376" w:rsidRDefault="00BA422F" w:rsidP="00694376">
            <w:pPr>
              <w:pStyle w:val="ConsPlusNonformat"/>
              <w:widowControl/>
              <w:spacing w:line="28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9" w:type="dxa"/>
            <w:shd w:val="clear" w:color="auto" w:fill="auto"/>
          </w:tcPr>
          <w:p w:rsidR="00BA422F" w:rsidRPr="00694376" w:rsidRDefault="00BA422F" w:rsidP="00694376">
            <w:pPr>
              <w:pStyle w:val="ConsPlusNonformat"/>
              <w:widowControl/>
              <w:spacing w:line="28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376">
              <w:rPr>
                <w:rFonts w:ascii="Times New Roman" w:hAnsi="Times New Roman" w:cs="Times New Roman"/>
                <w:sz w:val="28"/>
                <w:szCs w:val="28"/>
              </w:rPr>
              <w:t>Постановлением Президиума</w:t>
            </w:r>
          </w:p>
          <w:p w:rsidR="00BA422F" w:rsidRPr="00694376" w:rsidRDefault="00BA422F" w:rsidP="00694376">
            <w:pPr>
              <w:pStyle w:val="ConsPlusNonformat"/>
              <w:widowControl/>
              <w:spacing w:line="28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376">
              <w:rPr>
                <w:rFonts w:ascii="Times New Roman" w:hAnsi="Times New Roman" w:cs="Times New Roman"/>
                <w:sz w:val="28"/>
                <w:szCs w:val="28"/>
              </w:rPr>
              <w:t>Республиканского Совета</w:t>
            </w:r>
          </w:p>
          <w:p w:rsidR="00BA422F" w:rsidRPr="00694376" w:rsidRDefault="00BA422F" w:rsidP="00694376">
            <w:pPr>
              <w:pStyle w:val="ConsPlusNonformat"/>
              <w:widowControl/>
              <w:spacing w:line="28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376">
              <w:rPr>
                <w:rFonts w:ascii="Times New Roman" w:hAnsi="Times New Roman" w:cs="Times New Roman"/>
                <w:sz w:val="28"/>
                <w:szCs w:val="28"/>
              </w:rPr>
              <w:t>РОО «Белая Русь»</w:t>
            </w:r>
          </w:p>
          <w:p w:rsidR="00BA422F" w:rsidRPr="00694376" w:rsidRDefault="00BA422F" w:rsidP="00694376">
            <w:pPr>
              <w:pStyle w:val="ConsPlusNonformat"/>
              <w:spacing w:line="28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376">
              <w:rPr>
                <w:rFonts w:ascii="Times New Roman" w:hAnsi="Times New Roman" w:cs="Times New Roman"/>
                <w:sz w:val="28"/>
                <w:szCs w:val="28"/>
              </w:rPr>
              <w:t>21.03.2026 №2</w:t>
            </w:r>
          </w:p>
        </w:tc>
      </w:tr>
      <w:tr w:rsidR="00BA422F" w:rsidRPr="00694376" w:rsidTr="00BA422F">
        <w:trPr>
          <w:trHeight w:val="445"/>
        </w:trPr>
        <w:tc>
          <w:tcPr>
            <w:tcW w:w="5523" w:type="dxa"/>
            <w:shd w:val="clear" w:color="auto" w:fill="auto"/>
          </w:tcPr>
          <w:p w:rsidR="00BA422F" w:rsidRPr="00694376" w:rsidRDefault="00BA422F" w:rsidP="00694376">
            <w:pPr>
              <w:pStyle w:val="ConsPlusNonformat"/>
              <w:widowControl/>
              <w:spacing w:line="28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9" w:type="dxa"/>
            <w:shd w:val="clear" w:color="auto" w:fill="auto"/>
          </w:tcPr>
          <w:p w:rsidR="00BA422F" w:rsidRPr="00694376" w:rsidRDefault="00BA422F" w:rsidP="00694376">
            <w:pPr>
              <w:pStyle w:val="ConsPlusNonformat"/>
              <w:widowControl/>
              <w:spacing w:line="28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22F" w:rsidRPr="00694376" w:rsidTr="00BA422F">
        <w:trPr>
          <w:trHeight w:val="990"/>
        </w:trPr>
        <w:tc>
          <w:tcPr>
            <w:tcW w:w="5523" w:type="dxa"/>
            <w:shd w:val="clear" w:color="auto" w:fill="auto"/>
          </w:tcPr>
          <w:p w:rsidR="00BA422F" w:rsidRPr="00694376" w:rsidRDefault="00BA422F" w:rsidP="00694376">
            <w:pPr>
              <w:tabs>
                <w:tab w:val="left" w:pos="2271"/>
              </w:tabs>
              <w:autoSpaceDE w:val="0"/>
              <w:autoSpaceDN w:val="0"/>
              <w:adjustRightInd w:val="0"/>
              <w:spacing w:after="0" w:line="280" w:lineRule="exact"/>
              <w:ind w:right="340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4376">
              <w:rPr>
                <w:rFonts w:ascii="Times New Roman" w:hAnsi="Times New Roman" w:cs="Times New Roman"/>
                <w:bCs/>
                <w:sz w:val="28"/>
                <w:szCs w:val="28"/>
              </w:rPr>
              <w:t>ИНСТРУКЦИЯ</w:t>
            </w:r>
          </w:p>
          <w:p w:rsidR="00BA422F" w:rsidRPr="00694376" w:rsidRDefault="00BA422F" w:rsidP="00694376">
            <w:pPr>
              <w:pStyle w:val="ConsPlusNonformat"/>
              <w:widowControl/>
              <w:tabs>
                <w:tab w:val="left" w:pos="2271"/>
              </w:tabs>
              <w:spacing w:line="280" w:lineRule="exact"/>
              <w:ind w:right="-10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376">
              <w:rPr>
                <w:rFonts w:ascii="Times New Roman" w:hAnsi="Times New Roman" w:cs="Times New Roman"/>
                <w:bCs/>
                <w:sz w:val="28"/>
                <w:szCs w:val="28"/>
              </w:rPr>
              <w:t>об уничтожении учетных карточек членов РОО «Белая Русь»</w:t>
            </w:r>
          </w:p>
        </w:tc>
        <w:tc>
          <w:tcPr>
            <w:tcW w:w="4149" w:type="dxa"/>
            <w:shd w:val="clear" w:color="auto" w:fill="auto"/>
          </w:tcPr>
          <w:p w:rsidR="00BA422F" w:rsidRPr="00694376" w:rsidRDefault="00BA422F" w:rsidP="00694376">
            <w:pPr>
              <w:pStyle w:val="ConsPlusNonformat"/>
              <w:widowControl/>
              <w:spacing w:line="280" w:lineRule="exac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22F" w:rsidRPr="00694376" w:rsidRDefault="00BA422F" w:rsidP="006943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22F" w:rsidRPr="00694376" w:rsidRDefault="00BA422F" w:rsidP="006943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4376">
        <w:rPr>
          <w:rFonts w:ascii="Times New Roman" w:hAnsi="Times New Roman" w:cs="Times New Roman"/>
          <w:sz w:val="28"/>
          <w:szCs w:val="28"/>
        </w:rPr>
        <w:t>ГЛАВА 1</w:t>
      </w:r>
    </w:p>
    <w:p w:rsidR="00BA422F" w:rsidRPr="00694376" w:rsidRDefault="00BA422F" w:rsidP="006943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437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A422F" w:rsidRPr="00694376" w:rsidRDefault="00BA422F" w:rsidP="00694376">
      <w:pPr>
        <w:pStyle w:val="Style6"/>
        <w:widowControl/>
        <w:spacing w:line="240" w:lineRule="auto"/>
        <w:ind w:firstLine="709"/>
        <w:jc w:val="both"/>
        <w:rPr>
          <w:rStyle w:val="FontStyle20"/>
          <w:sz w:val="28"/>
          <w:szCs w:val="28"/>
        </w:rPr>
      </w:pPr>
      <w:r w:rsidRPr="00694376">
        <w:rPr>
          <w:rStyle w:val="FontStyle20"/>
          <w:sz w:val="28"/>
          <w:szCs w:val="28"/>
        </w:rPr>
        <w:t>1.</w:t>
      </w:r>
      <w:r w:rsidRPr="00694376">
        <w:rPr>
          <w:sz w:val="28"/>
          <w:szCs w:val="28"/>
        </w:rPr>
        <w:t xml:space="preserve"> Инструкция </w:t>
      </w:r>
      <w:r w:rsidRPr="00694376">
        <w:rPr>
          <w:bCs/>
          <w:sz w:val="28"/>
          <w:szCs w:val="28"/>
        </w:rPr>
        <w:t xml:space="preserve">об уничтожении учетных карточек членов РОО «Белая Русь» </w:t>
      </w:r>
      <w:r w:rsidRPr="00694376">
        <w:rPr>
          <w:rStyle w:val="FontStyle20"/>
          <w:sz w:val="28"/>
          <w:szCs w:val="28"/>
        </w:rPr>
        <w:t>(далее – Инструкция) разработана в соответствии с требованиями с Закона Республики Беларусь от 7 мая 2021 года №99-З «О защите персональных данных» и действующего законодательства Республики</w:t>
      </w:r>
      <w:r w:rsidR="009D7F9F" w:rsidRPr="00694376">
        <w:rPr>
          <w:rStyle w:val="FontStyle20"/>
          <w:sz w:val="28"/>
          <w:szCs w:val="28"/>
        </w:rPr>
        <w:t xml:space="preserve"> Беларусь</w:t>
      </w:r>
      <w:r w:rsidRPr="00694376">
        <w:rPr>
          <w:rStyle w:val="FontStyle20"/>
          <w:sz w:val="28"/>
          <w:szCs w:val="28"/>
        </w:rPr>
        <w:t>.</w:t>
      </w:r>
    </w:p>
    <w:p w:rsidR="00BA422F" w:rsidRDefault="00BA422F" w:rsidP="00694376">
      <w:pPr>
        <w:pStyle w:val="Style6"/>
        <w:widowControl/>
        <w:spacing w:line="240" w:lineRule="auto"/>
        <w:ind w:firstLine="709"/>
        <w:jc w:val="both"/>
        <w:rPr>
          <w:rStyle w:val="FontStyle20"/>
          <w:sz w:val="28"/>
          <w:szCs w:val="28"/>
        </w:rPr>
      </w:pPr>
      <w:r w:rsidRPr="00694376">
        <w:rPr>
          <w:rStyle w:val="FontStyle20"/>
          <w:sz w:val="28"/>
          <w:szCs w:val="28"/>
        </w:rPr>
        <w:t>2.</w:t>
      </w:r>
      <w:r w:rsidRPr="00694376">
        <w:rPr>
          <w:sz w:val="28"/>
          <w:szCs w:val="28"/>
        </w:rPr>
        <w:t> </w:t>
      </w:r>
      <w:r w:rsidRPr="00694376">
        <w:rPr>
          <w:rStyle w:val="FontStyle20"/>
          <w:sz w:val="28"/>
          <w:szCs w:val="28"/>
        </w:rPr>
        <w:t xml:space="preserve">Настоящая Инструкция определяет </w:t>
      </w:r>
      <w:r w:rsidR="009D7F9F" w:rsidRPr="00694376">
        <w:rPr>
          <w:rStyle w:val="FontStyle20"/>
          <w:sz w:val="28"/>
          <w:szCs w:val="28"/>
        </w:rPr>
        <w:t>правовые основ</w:t>
      </w:r>
      <w:r w:rsidR="00B14F24" w:rsidRPr="00694376">
        <w:rPr>
          <w:rStyle w:val="FontStyle20"/>
          <w:sz w:val="28"/>
          <w:szCs w:val="28"/>
        </w:rPr>
        <w:t>ания</w:t>
      </w:r>
      <w:r w:rsidR="009D7F9F" w:rsidRPr="00694376">
        <w:rPr>
          <w:rStyle w:val="FontStyle20"/>
          <w:sz w:val="28"/>
          <w:szCs w:val="28"/>
        </w:rPr>
        <w:t xml:space="preserve">, </w:t>
      </w:r>
      <w:r w:rsidR="005315F2">
        <w:rPr>
          <w:rStyle w:val="FontStyle20"/>
          <w:sz w:val="28"/>
          <w:szCs w:val="28"/>
        </w:rPr>
        <w:t>порядок</w:t>
      </w:r>
      <w:r w:rsidR="005315F2">
        <w:rPr>
          <w:rStyle w:val="FontStyle20"/>
          <w:sz w:val="28"/>
          <w:szCs w:val="28"/>
        </w:rPr>
        <w:br/>
      </w:r>
      <w:r w:rsidRPr="00694376">
        <w:rPr>
          <w:rStyle w:val="FontStyle20"/>
          <w:sz w:val="28"/>
          <w:szCs w:val="28"/>
        </w:rPr>
        <w:t>и сроки уничтожения учетных карточек членов РОО «Белая Русь» и является обязательной для исполнения все</w:t>
      </w:r>
      <w:r w:rsidR="005315F2">
        <w:rPr>
          <w:rStyle w:val="FontStyle20"/>
          <w:sz w:val="28"/>
          <w:szCs w:val="28"/>
        </w:rPr>
        <w:t>ми организационными структурами</w:t>
      </w:r>
      <w:r w:rsidR="005315F2">
        <w:rPr>
          <w:rStyle w:val="FontStyle20"/>
          <w:sz w:val="28"/>
          <w:szCs w:val="28"/>
        </w:rPr>
        <w:br/>
      </w:r>
      <w:r w:rsidRPr="00694376">
        <w:rPr>
          <w:rStyle w:val="FontStyle20"/>
          <w:sz w:val="28"/>
          <w:szCs w:val="28"/>
        </w:rPr>
        <w:t>РОО «Белая Русь».</w:t>
      </w:r>
    </w:p>
    <w:p w:rsidR="009223F0" w:rsidRPr="00694376" w:rsidRDefault="009223F0" w:rsidP="009223F0">
      <w:pPr>
        <w:pStyle w:val="Style6"/>
        <w:widowControl/>
        <w:spacing w:line="240" w:lineRule="auto"/>
        <w:ind w:firstLine="709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3</w:t>
      </w:r>
      <w:r w:rsidRPr="00694376">
        <w:rPr>
          <w:rStyle w:val="FontStyle20"/>
          <w:sz w:val="28"/>
          <w:szCs w:val="28"/>
        </w:rPr>
        <w:t>.</w:t>
      </w:r>
      <w:r w:rsidRPr="00694376">
        <w:rPr>
          <w:sz w:val="28"/>
          <w:szCs w:val="28"/>
        </w:rPr>
        <w:t> </w:t>
      </w:r>
      <w:r>
        <w:rPr>
          <w:rStyle w:val="FontStyle20"/>
          <w:sz w:val="28"/>
          <w:szCs w:val="28"/>
        </w:rPr>
        <w:t>Инструкция</w:t>
      </w:r>
      <w:r w:rsidRPr="00694376">
        <w:rPr>
          <w:rStyle w:val="FontStyle20"/>
          <w:sz w:val="28"/>
          <w:szCs w:val="28"/>
        </w:rPr>
        <w:t xml:space="preserve"> вступает в действие с момента е</w:t>
      </w:r>
      <w:r>
        <w:rPr>
          <w:rStyle w:val="FontStyle20"/>
          <w:sz w:val="28"/>
          <w:szCs w:val="28"/>
        </w:rPr>
        <w:t>е утверждения и действует до 31.12.2026 г.</w:t>
      </w:r>
    </w:p>
    <w:p w:rsidR="00BA422F" w:rsidRPr="00694376" w:rsidRDefault="00BA422F" w:rsidP="00694376">
      <w:pPr>
        <w:pStyle w:val="Style6"/>
        <w:widowControl/>
        <w:spacing w:line="240" w:lineRule="auto"/>
        <w:ind w:firstLine="709"/>
        <w:jc w:val="both"/>
        <w:rPr>
          <w:rStyle w:val="FontStyle20"/>
          <w:sz w:val="28"/>
          <w:szCs w:val="28"/>
        </w:rPr>
      </w:pPr>
    </w:p>
    <w:p w:rsidR="00BA422F" w:rsidRPr="00694376" w:rsidRDefault="00BA422F" w:rsidP="00694376">
      <w:pPr>
        <w:pStyle w:val="Style6"/>
        <w:widowControl/>
        <w:spacing w:line="240" w:lineRule="auto"/>
        <w:ind w:firstLine="0"/>
        <w:jc w:val="center"/>
        <w:rPr>
          <w:rStyle w:val="FontStyle19"/>
          <w:b w:val="0"/>
          <w:i w:val="0"/>
          <w:sz w:val="28"/>
          <w:szCs w:val="28"/>
        </w:rPr>
      </w:pPr>
      <w:r w:rsidRPr="00694376">
        <w:rPr>
          <w:rStyle w:val="FontStyle19"/>
          <w:b w:val="0"/>
          <w:i w:val="0"/>
          <w:sz w:val="28"/>
          <w:szCs w:val="28"/>
        </w:rPr>
        <w:t>ГЛАВА 2</w:t>
      </w:r>
    </w:p>
    <w:p w:rsidR="00BA422F" w:rsidRPr="00694376" w:rsidRDefault="00BA422F" w:rsidP="00694376">
      <w:pPr>
        <w:pStyle w:val="Style6"/>
        <w:widowControl/>
        <w:spacing w:line="240" w:lineRule="auto"/>
        <w:ind w:firstLine="0"/>
        <w:jc w:val="center"/>
        <w:rPr>
          <w:rStyle w:val="FontStyle19"/>
          <w:b w:val="0"/>
          <w:i w:val="0"/>
          <w:sz w:val="28"/>
          <w:szCs w:val="28"/>
        </w:rPr>
      </w:pPr>
      <w:r w:rsidRPr="00694376">
        <w:rPr>
          <w:rStyle w:val="FontStyle19"/>
          <w:b w:val="0"/>
          <w:i w:val="0"/>
          <w:sz w:val="28"/>
          <w:szCs w:val="28"/>
        </w:rPr>
        <w:t>ПРАВОВЫЕ ОСНОВ</w:t>
      </w:r>
      <w:r w:rsidR="00B14F24" w:rsidRPr="00694376">
        <w:rPr>
          <w:rStyle w:val="FontStyle19"/>
          <w:b w:val="0"/>
          <w:i w:val="0"/>
          <w:sz w:val="28"/>
          <w:szCs w:val="28"/>
        </w:rPr>
        <w:t>АНИЯ</w:t>
      </w:r>
      <w:r w:rsidRPr="00694376">
        <w:rPr>
          <w:rStyle w:val="FontStyle19"/>
          <w:b w:val="0"/>
          <w:i w:val="0"/>
          <w:sz w:val="28"/>
          <w:szCs w:val="28"/>
        </w:rPr>
        <w:t xml:space="preserve"> УНИЧТОЖЕНИЯ УЧЕТНЫХ КАРТОЧЕК</w:t>
      </w:r>
    </w:p>
    <w:p w:rsidR="00BA422F" w:rsidRPr="00694376" w:rsidRDefault="00BA422F" w:rsidP="00694376">
      <w:pPr>
        <w:pStyle w:val="Style6"/>
        <w:widowControl/>
        <w:spacing w:line="240" w:lineRule="auto"/>
        <w:ind w:firstLine="0"/>
        <w:jc w:val="center"/>
        <w:rPr>
          <w:rStyle w:val="FontStyle19"/>
          <w:b w:val="0"/>
          <w:i w:val="0"/>
          <w:sz w:val="28"/>
          <w:szCs w:val="28"/>
        </w:rPr>
      </w:pPr>
      <w:r w:rsidRPr="00694376">
        <w:rPr>
          <w:rStyle w:val="FontStyle19"/>
          <w:b w:val="0"/>
          <w:i w:val="0"/>
          <w:sz w:val="28"/>
          <w:szCs w:val="28"/>
        </w:rPr>
        <w:t>ЧЛЕНОВ РОО «БЕЛАЯ РУСЬ»</w:t>
      </w:r>
    </w:p>
    <w:p w:rsidR="009D7F9F" w:rsidRPr="00694376" w:rsidRDefault="00682699" w:rsidP="00694376">
      <w:pPr>
        <w:pStyle w:val="a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>4</w:t>
      </w:r>
      <w:r w:rsidR="00BA422F" w:rsidRPr="00694376">
        <w:rPr>
          <w:rStyle w:val="FontStyle20"/>
          <w:sz w:val="28"/>
          <w:szCs w:val="28"/>
        </w:rPr>
        <w:t>.</w:t>
      </w:r>
      <w:r w:rsidR="00BA422F" w:rsidRPr="00694376">
        <w:rPr>
          <w:sz w:val="28"/>
          <w:szCs w:val="28"/>
        </w:rPr>
        <w:t> </w:t>
      </w:r>
      <w:r w:rsidR="009D7F9F" w:rsidRPr="00694376">
        <w:rPr>
          <w:sz w:val="28"/>
          <w:szCs w:val="28"/>
        </w:rPr>
        <w:t>Учетные карточки ч</w:t>
      </w:r>
      <w:r w:rsidR="00BA422F" w:rsidRPr="00694376">
        <w:rPr>
          <w:sz w:val="28"/>
          <w:szCs w:val="28"/>
        </w:rPr>
        <w:t>лен</w:t>
      </w:r>
      <w:r w:rsidR="009D7F9F" w:rsidRPr="00694376">
        <w:rPr>
          <w:sz w:val="28"/>
          <w:szCs w:val="28"/>
        </w:rPr>
        <w:t>ов</w:t>
      </w:r>
      <w:r w:rsidR="00BA422F" w:rsidRPr="00694376">
        <w:rPr>
          <w:sz w:val="28"/>
          <w:szCs w:val="28"/>
        </w:rPr>
        <w:t xml:space="preserve"> РОО «Белая Русь» </w:t>
      </w:r>
      <w:r w:rsidR="009D7F9F" w:rsidRPr="00694376">
        <w:rPr>
          <w:sz w:val="28"/>
          <w:szCs w:val="28"/>
        </w:rPr>
        <w:t xml:space="preserve">являются </w:t>
      </w:r>
      <w:r w:rsidR="009D7F9F" w:rsidRPr="00694376">
        <w:rPr>
          <w:rStyle w:val="FontStyle20"/>
          <w:sz w:val="28"/>
          <w:szCs w:val="28"/>
        </w:rPr>
        <w:t>материальными носителями персональных данных</w:t>
      </w:r>
      <w:r w:rsidR="006D5845" w:rsidRPr="00694376">
        <w:rPr>
          <w:rStyle w:val="FontStyle20"/>
          <w:sz w:val="28"/>
          <w:szCs w:val="28"/>
        </w:rPr>
        <w:t>, которые содержатся в письменной форме,</w:t>
      </w:r>
      <w:r w:rsidR="005315F2">
        <w:rPr>
          <w:sz w:val="28"/>
          <w:szCs w:val="28"/>
        </w:rPr>
        <w:br/>
      </w:r>
      <w:r w:rsidR="009D7F9F" w:rsidRPr="00694376">
        <w:rPr>
          <w:sz w:val="28"/>
          <w:szCs w:val="28"/>
        </w:rPr>
        <w:t>и подлежат уничтожению после достижения конкретных, заранее заявленных законных целей обработки персональных данных, и</w:t>
      </w:r>
      <w:r w:rsidR="006D5845" w:rsidRPr="00694376">
        <w:rPr>
          <w:sz w:val="28"/>
          <w:szCs w:val="28"/>
        </w:rPr>
        <w:t>/или</w:t>
      </w:r>
      <w:r w:rsidR="009D7F9F" w:rsidRPr="00694376">
        <w:rPr>
          <w:sz w:val="28"/>
          <w:szCs w:val="28"/>
        </w:rPr>
        <w:t xml:space="preserve"> истечения срока хранения документов, содержащих персональные данные.</w:t>
      </w:r>
    </w:p>
    <w:p w:rsidR="009D7F9F" w:rsidRPr="00694376" w:rsidRDefault="00682699" w:rsidP="00694376">
      <w:pPr>
        <w:pStyle w:val="a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>5</w:t>
      </w:r>
      <w:r w:rsidR="009D7F9F" w:rsidRPr="00694376">
        <w:rPr>
          <w:rStyle w:val="FontStyle20"/>
          <w:sz w:val="28"/>
          <w:szCs w:val="28"/>
        </w:rPr>
        <w:t>.</w:t>
      </w:r>
      <w:r w:rsidR="009D7F9F" w:rsidRPr="00694376">
        <w:rPr>
          <w:sz w:val="28"/>
          <w:szCs w:val="28"/>
        </w:rPr>
        <w:t> </w:t>
      </w:r>
      <w:r w:rsidR="00B14F24" w:rsidRPr="00694376">
        <w:rPr>
          <w:sz w:val="28"/>
          <w:szCs w:val="28"/>
        </w:rPr>
        <w:t xml:space="preserve">Постановлением Президиума Республиканского Совета </w:t>
      </w:r>
      <w:r w:rsidR="00B14F24" w:rsidRPr="00694376">
        <w:rPr>
          <w:rStyle w:val="FontStyle20"/>
          <w:sz w:val="28"/>
          <w:szCs w:val="28"/>
        </w:rPr>
        <w:t xml:space="preserve">РОО «Белая Русь» от 29.11.2025 г. №4 принято решение </w:t>
      </w:r>
      <w:r w:rsidR="00B14F24" w:rsidRPr="00694376">
        <w:rPr>
          <w:sz w:val="28"/>
          <w:szCs w:val="28"/>
        </w:rPr>
        <w:t xml:space="preserve">об упразднении учетной карточки члена РОО «Белая Русь» на бумажном носителе, что является основанием для их уничтожения </w:t>
      </w:r>
      <w:r w:rsidR="00673DC8" w:rsidRPr="00694376">
        <w:rPr>
          <w:sz w:val="28"/>
          <w:szCs w:val="28"/>
        </w:rPr>
        <w:t>по истечению срока хранения документов, содержащих персональные данные.</w:t>
      </w:r>
    </w:p>
    <w:p w:rsidR="009D7F9F" w:rsidRPr="00694376" w:rsidRDefault="009D7F9F" w:rsidP="00694376">
      <w:pPr>
        <w:pStyle w:val="a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F7B12" w:rsidRPr="00694376" w:rsidRDefault="00DF7B12" w:rsidP="00694376">
      <w:pPr>
        <w:pStyle w:val="Style6"/>
        <w:widowControl/>
        <w:spacing w:line="240" w:lineRule="auto"/>
        <w:ind w:firstLine="0"/>
        <w:jc w:val="center"/>
        <w:rPr>
          <w:rStyle w:val="FontStyle19"/>
          <w:b w:val="0"/>
          <w:i w:val="0"/>
          <w:sz w:val="28"/>
          <w:szCs w:val="28"/>
        </w:rPr>
      </w:pPr>
      <w:r w:rsidRPr="00694376">
        <w:rPr>
          <w:rStyle w:val="FontStyle19"/>
          <w:b w:val="0"/>
          <w:i w:val="0"/>
          <w:sz w:val="28"/>
          <w:szCs w:val="28"/>
        </w:rPr>
        <w:t>ГЛАВА 3</w:t>
      </w:r>
    </w:p>
    <w:p w:rsidR="00DF7B12" w:rsidRPr="00694376" w:rsidRDefault="00DF7B12" w:rsidP="00694376">
      <w:pPr>
        <w:pStyle w:val="Style6"/>
        <w:widowControl/>
        <w:spacing w:line="240" w:lineRule="auto"/>
        <w:ind w:firstLine="0"/>
        <w:jc w:val="center"/>
        <w:rPr>
          <w:rStyle w:val="FontStyle19"/>
          <w:b w:val="0"/>
          <w:i w:val="0"/>
          <w:sz w:val="28"/>
          <w:szCs w:val="28"/>
        </w:rPr>
      </w:pPr>
      <w:r w:rsidRPr="00694376">
        <w:rPr>
          <w:rStyle w:val="FontStyle19"/>
          <w:b w:val="0"/>
          <w:i w:val="0"/>
          <w:sz w:val="28"/>
          <w:szCs w:val="28"/>
        </w:rPr>
        <w:t>ПОРЯДОК УНИЧТОЖЕНИЯ УЧЕТНЫХ КАРТОЧЕК</w:t>
      </w:r>
    </w:p>
    <w:p w:rsidR="00DF7B12" w:rsidRPr="00694376" w:rsidRDefault="00DF7B12" w:rsidP="00694376">
      <w:pPr>
        <w:pStyle w:val="Style6"/>
        <w:widowControl/>
        <w:spacing w:line="240" w:lineRule="auto"/>
        <w:ind w:firstLine="0"/>
        <w:jc w:val="center"/>
        <w:rPr>
          <w:rStyle w:val="FontStyle19"/>
          <w:b w:val="0"/>
          <w:i w:val="0"/>
          <w:sz w:val="28"/>
          <w:szCs w:val="28"/>
        </w:rPr>
      </w:pPr>
      <w:r w:rsidRPr="00694376">
        <w:rPr>
          <w:rStyle w:val="FontStyle19"/>
          <w:b w:val="0"/>
          <w:i w:val="0"/>
          <w:sz w:val="28"/>
          <w:szCs w:val="28"/>
        </w:rPr>
        <w:t>ЧЛЕНОВ РОО «БЕЛАЯ РУСЬ»</w:t>
      </w:r>
    </w:p>
    <w:p w:rsidR="00694376" w:rsidRDefault="00682699" w:rsidP="00374F5C">
      <w:pPr>
        <w:pStyle w:val="a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>6</w:t>
      </w:r>
      <w:r w:rsidR="00D066D1" w:rsidRPr="00694376">
        <w:rPr>
          <w:rStyle w:val="FontStyle20"/>
          <w:sz w:val="28"/>
          <w:szCs w:val="28"/>
        </w:rPr>
        <w:t>.</w:t>
      </w:r>
      <w:r w:rsidR="00D066D1" w:rsidRPr="00694376">
        <w:rPr>
          <w:sz w:val="28"/>
          <w:szCs w:val="28"/>
        </w:rPr>
        <w:t> </w:t>
      </w:r>
      <w:r w:rsidR="00694376" w:rsidRPr="00694376">
        <w:rPr>
          <w:sz w:val="28"/>
          <w:szCs w:val="28"/>
        </w:rPr>
        <w:t xml:space="preserve">Уничтожение </w:t>
      </w:r>
      <w:r w:rsidR="007B43AE">
        <w:rPr>
          <w:sz w:val="28"/>
          <w:szCs w:val="28"/>
        </w:rPr>
        <w:t xml:space="preserve">учетных карточек членов РОО «Белая Русь» как материальных </w:t>
      </w:r>
      <w:r w:rsidR="00694376" w:rsidRPr="00694376">
        <w:rPr>
          <w:sz w:val="28"/>
          <w:szCs w:val="28"/>
        </w:rPr>
        <w:t>носителей</w:t>
      </w:r>
      <w:r w:rsidR="00374F5C" w:rsidRPr="00374F5C">
        <w:rPr>
          <w:sz w:val="28"/>
          <w:szCs w:val="28"/>
        </w:rPr>
        <w:t xml:space="preserve"> </w:t>
      </w:r>
      <w:r w:rsidR="00374F5C" w:rsidRPr="00694376">
        <w:rPr>
          <w:sz w:val="28"/>
          <w:szCs w:val="28"/>
        </w:rPr>
        <w:t>персональны</w:t>
      </w:r>
      <w:r w:rsidR="00374F5C">
        <w:rPr>
          <w:sz w:val="28"/>
          <w:szCs w:val="28"/>
        </w:rPr>
        <w:t>х</w:t>
      </w:r>
      <w:r w:rsidR="00374F5C" w:rsidRPr="00694376">
        <w:rPr>
          <w:sz w:val="28"/>
          <w:szCs w:val="28"/>
        </w:rPr>
        <w:t xml:space="preserve"> данны</w:t>
      </w:r>
      <w:r w:rsidR="00374F5C">
        <w:rPr>
          <w:sz w:val="28"/>
          <w:szCs w:val="28"/>
        </w:rPr>
        <w:t>х</w:t>
      </w:r>
      <w:r w:rsidR="00694376" w:rsidRPr="00694376">
        <w:rPr>
          <w:sz w:val="28"/>
          <w:szCs w:val="28"/>
        </w:rPr>
        <w:t>, содержащих</w:t>
      </w:r>
      <w:r w:rsidR="00374F5C">
        <w:rPr>
          <w:sz w:val="28"/>
          <w:szCs w:val="28"/>
        </w:rPr>
        <w:t>ся</w:t>
      </w:r>
      <w:r w:rsidR="00694376" w:rsidRPr="00694376">
        <w:rPr>
          <w:sz w:val="28"/>
          <w:szCs w:val="28"/>
        </w:rPr>
        <w:t xml:space="preserve"> </w:t>
      </w:r>
      <w:r w:rsidR="00374F5C" w:rsidRPr="00374F5C">
        <w:rPr>
          <w:sz w:val="28"/>
          <w:szCs w:val="28"/>
        </w:rPr>
        <w:t>на бумажных носителях</w:t>
      </w:r>
      <w:r w:rsidR="00374F5C">
        <w:rPr>
          <w:sz w:val="28"/>
          <w:szCs w:val="28"/>
        </w:rPr>
        <w:t xml:space="preserve">, </w:t>
      </w:r>
      <w:r w:rsidR="00694376" w:rsidRPr="00694376">
        <w:rPr>
          <w:sz w:val="28"/>
          <w:szCs w:val="28"/>
        </w:rPr>
        <w:t>должно соответствовать следующим правилам:</w:t>
      </w:r>
    </w:p>
    <w:p w:rsidR="00694376" w:rsidRDefault="00682699" w:rsidP="00694376">
      <w:pPr>
        <w:pStyle w:val="a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lastRenderedPageBreak/>
        <w:t>6</w:t>
      </w:r>
      <w:r w:rsidR="007B43AE" w:rsidRPr="00694376">
        <w:rPr>
          <w:rStyle w:val="FontStyle20"/>
          <w:sz w:val="28"/>
          <w:szCs w:val="28"/>
        </w:rPr>
        <w:t>.</w:t>
      </w:r>
      <w:r w:rsidR="007B43AE">
        <w:rPr>
          <w:rStyle w:val="FontStyle20"/>
          <w:sz w:val="28"/>
          <w:szCs w:val="28"/>
        </w:rPr>
        <w:t>1.</w:t>
      </w:r>
      <w:r w:rsidR="007B43AE" w:rsidRPr="00694376">
        <w:rPr>
          <w:sz w:val="28"/>
          <w:szCs w:val="28"/>
        </w:rPr>
        <w:t> </w:t>
      </w:r>
      <w:r w:rsidR="00694376" w:rsidRPr="00694376">
        <w:rPr>
          <w:sz w:val="28"/>
          <w:szCs w:val="28"/>
        </w:rPr>
        <w:t>оформляться актом о выделении документов, содержащих персональные данные субъектов персональных данных, к уничтожению и актом об уничтожении носителей, содержащих персональные данные субъектов персональных данных;</w:t>
      </w:r>
    </w:p>
    <w:p w:rsidR="00694376" w:rsidRDefault="00682699" w:rsidP="007B43AE">
      <w:pPr>
        <w:pStyle w:val="a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>6</w:t>
      </w:r>
      <w:r w:rsidR="007B43AE" w:rsidRPr="00694376">
        <w:rPr>
          <w:rStyle w:val="FontStyle20"/>
          <w:sz w:val="28"/>
          <w:szCs w:val="28"/>
        </w:rPr>
        <w:t>.</w:t>
      </w:r>
      <w:r w:rsidR="00374F5C">
        <w:rPr>
          <w:rStyle w:val="FontStyle20"/>
          <w:sz w:val="28"/>
          <w:szCs w:val="28"/>
        </w:rPr>
        <w:t>2</w:t>
      </w:r>
      <w:r w:rsidR="007B43AE">
        <w:rPr>
          <w:rStyle w:val="FontStyle20"/>
          <w:sz w:val="28"/>
          <w:szCs w:val="28"/>
        </w:rPr>
        <w:t>.</w:t>
      </w:r>
      <w:r w:rsidR="007B43AE" w:rsidRPr="00694376">
        <w:rPr>
          <w:sz w:val="28"/>
          <w:szCs w:val="28"/>
        </w:rPr>
        <w:t> </w:t>
      </w:r>
      <w:r w:rsidR="00694376" w:rsidRPr="00694376">
        <w:rPr>
          <w:sz w:val="28"/>
          <w:szCs w:val="28"/>
        </w:rPr>
        <w:t xml:space="preserve"> проводиться комиссией по уничтожению персональных данных;</w:t>
      </w:r>
    </w:p>
    <w:p w:rsidR="007B43AE" w:rsidRPr="007B43AE" w:rsidRDefault="00682699" w:rsidP="007B43AE">
      <w:pPr>
        <w:pStyle w:val="a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>6</w:t>
      </w:r>
      <w:r w:rsidR="00374F5C" w:rsidRPr="00694376">
        <w:rPr>
          <w:rStyle w:val="FontStyle20"/>
          <w:sz w:val="28"/>
          <w:szCs w:val="28"/>
        </w:rPr>
        <w:t>.</w:t>
      </w:r>
      <w:r w:rsidR="00374F5C">
        <w:rPr>
          <w:rStyle w:val="FontStyle20"/>
          <w:sz w:val="28"/>
          <w:szCs w:val="28"/>
        </w:rPr>
        <w:t>3.</w:t>
      </w:r>
      <w:r w:rsidR="00374F5C" w:rsidRPr="00694376">
        <w:rPr>
          <w:sz w:val="28"/>
          <w:szCs w:val="28"/>
        </w:rPr>
        <w:t> </w:t>
      </w:r>
      <w:r w:rsidR="00374F5C">
        <w:rPr>
          <w:sz w:val="28"/>
          <w:szCs w:val="28"/>
        </w:rPr>
        <w:t>осуществляться</w:t>
      </w:r>
      <w:r w:rsidR="007B43AE" w:rsidRPr="007B43AE">
        <w:rPr>
          <w:sz w:val="28"/>
          <w:szCs w:val="28"/>
        </w:rPr>
        <w:t xml:space="preserve"> путем измельчения на мелкие части</w:t>
      </w:r>
      <w:r w:rsidR="00374F5C">
        <w:rPr>
          <w:sz w:val="28"/>
          <w:szCs w:val="28"/>
        </w:rPr>
        <w:t>,</w:t>
      </w:r>
      <w:r w:rsidR="007B43AE">
        <w:rPr>
          <w:sz w:val="28"/>
          <w:szCs w:val="28"/>
        </w:rPr>
        <w:t xml:space="preserve"> </w:t>
      </w:r>
      <w:r w:rsidR="007B43AE" w:rsidRPr="007B43AE">
        <w:rPr>
          <w:sz w:val="28"/>
          <w:szCs w:val="28"/>
        </w:rPr>
        <w:t>исключа</w:t>
      </w:r>
      <w:r w:rsidR="00374F5C">
        <w:rPr>
          <w:sz w:val="28"/>
          <w:szCs w:val="28"/>
        </w:rPr>
        <w:t>я</w:t>
      </w:r>
      <w:r w:rsidR="007B43AE" w:rsidRPr="007B43AE">
        <w:rPr>
          <w:sz w:val="28"/>
          <w:szCs w:val="28"/>
        </w:rPr>
        <w:t xml:space="preserve"> возможность последую</w:t>
      </w:r>
      <w:r w:rsidR="007B43AE">
        <w:rPr>
          <w:sz w:val="28"/>
          <w:szCs w:val="28"/>
        </w:rPr>
        <w:t>щего восстановления информации.</w:t>
      </w:r>
    </w:p>
    <w:p w:rsidR="00670B51" w:rsidRDefault="00682699" w:rsidP="00406212">
      <w:pPr>
        <w:pStyle w:val="Style6"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>7</w:t>
      </w:r>
      <w:r w:rsidR="00406212" w:rsidRPr="00694376">
        <w:rPr>
          <w:rStyle w:val="FontStyle20"/>
          <w:sz w:val="28"/>
          <w:szCs w:val="28"/>
        </w:rPr>
        <w:t>.</w:t>
      </w:r>
      <w:r w:rsidR="00406212" w:rsidRPr="00694376">
        <w:rPr>
          <w:sz w:val="28"/>
          <w:szCs w:val="28"/>
        </w:rPr>
        <w:t> </w:t>
      </w:r>
      <w:r w:rsidR="00406212">
        <w:rPr>
          <w:sz w:val="28"/>
          <w:szCs w:val="28"/>
        </w:rPr>
        <w:t>Первичной организацией РОО «Белая Русь», в которой хранятся учетные карточки членов РОО «Белая Русь», создается комиссия по выделению документов, содержащих персональные данные</w:t>
      </w:r>
      <w:r w:rsidR="00055F05">
        <w:rPr>
          <w:sz w:val="28"/>
          <w:szCs w:val="28"/>
        </w:rPr>
        <w:t xml:space="preserve"> и</w:t>
      </w:r>
      <w:r w:rsidR="00406212">
        <w:rPr>
          <w:sz w:val="28"/>
          <w:szCs w:val="28"/>
        </w:rPr>
        <w:t xml:space="preserve"> подлежащих уничтожению</w:t>
      </w:r>
      <w:r w:rsidR="001E1C66">
        <w:rPr>
          <w:sz w:val="28"/>
          <w:szCs w:val="28"/>
        </w:rPr>
        <w:t xml:space="preserve"> (Приложение 1)</w:t>
      </w:r>
      <w:r w:rsidR="00406212">
        <w:rPr>
          <w:sz w:val="28"/>
          <w:szCs w:val="28"/>
        </w:rPr>
        <w:t>.</w:t>
      </w:r>
    </w:p>
    <w:p w:rsidR="001E1C66" w:rsidRDefault="001E1C66" w:rsidP="00406212">
      <w:pPr>
        <w:pStyle w:val="Style6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входит председатель и ревизор первичной организации РОО «Белая Русь», члены первичной организации</w:t>
      </w:r>
      <w:r w:rsidR="00670B51">
        <w:rPr>
          <w:sz w:val="28"/>
          <w:szCs w:val="28"/>
        </w:rPr>
        <w:t xml:space="preserve"> и работник</w:t>
      </w:r>
      <w:r w:rsidR="00670B51" w:rsidRPr="00670B51">
        <w:rPr>
          <w:sz w:val="28"/>
          <w:szCs w:val="28"/>
        </w:rPr>
        <w:t xml:space="preserve"> вышестоящей организационной структуры РОО «Белая Русь», наделенной правами юридического лица (районной, городской, районной в городе, организации, созданной по производственному принципу), куда </w:t>
      </w:r>
      <w:r w:rsidR="00804043" w:rsidRPr="00804043">
        <w:rPr>
          <w:sz w:val="28"/>
          <w:szCs w:val="28"/>
        </w:rPr>
        <w:t>впоследствии</w:t>
      </w:r>
      <w:r w:rsidR="00804043">
        <w:rPr>
          <w:sz w:val="28"/>
          <w:szCs w:val="28"/>
        </w:rPr>
        <w:t xml:space="preserve"> </w:t>
      </w:r>
      <w:r w:rsidR="00670B51" w:rsidRPr="00670B51">
        <w:rPr>
          <w:sz w:val="28"/>
          <w:szCs w:val="28"/>
        </w:rPr>
        <w:t>передаются для уничтожения учетные карточки членов РОО «Белая Русь».</w:t>
      </w:r>
    </w:p>
    <w:p w:rsidR="00BA7E55" w:rsidRDefault="00682699" w:rsidP="00406212">
      <w:pPr>
        <w:pStyle w:val="Style6"/>
        <w:spacing w:line="240" w:lineRule="auto"/>
        <w:ind w:firstLine="709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8</w:t>
      </w:r>
      <w:r w:rsidR="00532B89" w:rsidRPr="00694376">
        <w:rPr>
          <w:rStyle w:val="FontStyle20"/>
          <w:sz w:val="28"/>
          <w:szCs w:val="28"/>
        </w:rPr>
        <w:t>.</w:t>
      </w:r>
      <w:r w:rsidR="00532B89" w:rsidRPr="00694376">
        <w:rPr>
          <w:sz w:val="28"/>
          <w:szCs w:val="28"/>
        </w:rPr>
        <w:t> </w:t>
      </w:r>
      <w:r w:rsidR="00406212" w:rsidRPr="00406212">
        <w:rPr>
          <w:rStyle w:val="FontStyle20"/>
          <w:sz w:val="28"/>
          <w:szCs w:val="28"/>
        </w:rPr>
        <w:t>Комиссия производит отбор носителей персональных данных, подлежащих уничтожению, с указа</w:t>
      </w:r>
      <w:r w:rsidR="00406212">
        <w:rPr>
          <w:rStyle w:val="FontStyle20"/>
          <w:sz w:val="28"/>
          <w:szCs w:val="28"/>
        </w:rPr>
        <w:t>нием оснований для уничтожения.</w:t>
      </w:r>
      <w:r w:rsidR="00EB66BD">
        <w:rPr>
          <w:rStyle w:val="FontStyle20"/>
          <w:sz w:val="28"/>
          <w:szCs w:val="28"/>
        </w:rPr>
        <w:t xml:space="preserve"> </w:t>
      </w:r>
      <w:r w:rsidR="00406212" w:rsidRPr="00406212">
        <w:rPr>
          <w:rStyle w:val="FontStyle20"/>
          <w:sz w:val="28"/>
          <w:szCs w:val="28"/>
        </w:rPr>
        <w:t>На все отобранные к уничтожению материалы составляется а</w:t>
      </w:r>
      <w:proofErr w:type="gramStart"/>
      <w:r w:rsidR="00406212" w:rsidRPr="00406212">
        <w:rPr>
          <w:rStyle w:val="FontStyle20"/>
          <w:sz w:val="28"/>
          <w:szCs w:val="28"/>
        </w:rPr>
        <w:t>кт</w:t>
      </w:r>
      <w:r w:rsidR="00532B89">
        <w:rPr>
          <w:rStyle w:val="FontStyle20"/>
          <w:sz w:val="28"/>
          <w:szCs w:val="28"/>
        </w:rPr>
        <w:t xml:space="preserve"> </w:t>
      </w:r>
      <w:r w:rsidR="00907818">
        <w:rPr>
          <w:rStyle w:val="FontStyle20"/>
          <w:sz w:val="28"/>
          <w:szCs w:val="28"/>
        </w:rPr>
        <w:t>в дв</w:t>
      </w:r>
      <w:proofErr w:type="gramEnd"/>
      <w:r w:rsidR="00907818">
        <w:rPr>
          <w:rStyle w:val="FontStyle20"/>
          <w:sz w:val="28"/>
          <w:szCs w:val="28"/>
        </w:rPr>
        <w:t xml:space="preserve">ух экземплярах </w:t>
      </w:r>
      <w:r w:rsidR="00532B89">
        <w:rPr>
          <w:rStyle w:val="FontStyle20"/>
          <w:sz w:val="28"/>
          <w:szCs w:val="28"/>
        </w:rPr>
        <w:t>(Приложение 2)</w:t>
      </w:r>
      <w:r w:rsidR="00EB66BD">
        <w:rPr>
          <w:rStyle w:val="FontStyle20"/>
          <w:sz w:val="28"/>
          <w:szCs w:val="28"/>
        </w:rPr>
        <w:t>.</w:t>
      </w:r>
    </w:p>
    <w:p w:rsidR="00670B51" w:rsidRDefault="00285E92" w:rsidP="00406212">
      <w:pPr>
        <w:pStyle w:val="Style6"/>
        <w:spacing w:line="240" w:lineRule="auto"/>
        <w:ind w:firstLine="709"/>
        <w:jc w:val="both"/>
        <w:rPr>
          <w:rStyle w:val="FontStyle20"/>
          <w:sz w:val="28"/>
          <w:szCs w:val="28"/>
        </w:rPr>
      </w:pPr>
      <w:r w:rsidRPr="00406212">
        <w:rPr>
          <w:rStyle w:val="FontStyle20"/>
          <w:sz w:val="28"/>
          <w:szCs w:val="28"/>
        </w:rPr>
        <w:t>Комиссия проверяет наличие все</w:t>
      </w:r>
      <w:r>
        <w:rPr>
          <w:rStyle w:val="FontStyle20"/>
          <w:sz w:val="28"/>
          <w:szCs w:val="28"/>
        </w:rPr>
        <w:t xml:space="preserve">х материалов, включенных в акт. </w:t>
      </w:r>
      <w:r w:rsidR="00406212" w:rsidRPr="00406212">
        <w:rPr>
          <w:rStyle w:val="FontStyle20"/>
          <w:sz w:val="28"/>
          <w:szCs w:val="28"/>
        </w:rPr>
        <w:t>В акте исправления н</w:t>
      </w:r>
      <w:r w:rsidR="00406212">
        <w:rPr>
          <w:rStyle w:val="FontStyle20"/>
          <w:sz w:val="28"/>
          <w:szCs w:val="28"/>
        </w:rPr>
        <w:t>е допускаются.</w:t>
      </w:r>
    </w:p>
    <w:p w:rsidR="00406212" w:rsidRDefault="00406212" w:rsidP="00406212">
      <w:pPr>
        <w:pStyle w:val="Style6"/>
        <w:spacing w:line="240" w:lineRule="auto"/>
        <w:ind w:firstLine="709"/>
        <w:jc w:val="both"/>
        <w:rPr>
          <w:rStyle w:val="FontStyle20"/>
          <w:sz w:val="28"/>
          <w:szCs w:val="28"/>
        </w:rPr>
      </w:pPr>
      <w:r w:rsidRPr="00406212">
        <w:rPr>
          <w:rStyle w:val="FontStyle20"/>
          <w:sz w:val="28"/>
          <w:szCs w:val="28"/>
        </w:rPr>
        <w:t xml:space="preserve">По окончании сверки акт подписывается всеми членами </w:t>
      </w:r>
      <w:r w:rsidR="00EB66BD">
        <w:rPr>
          <w:rStyle w:val="FontStyle20"/>
          <w:sz w:val="28"/>
          <w:szCs w:val="28"/>
        </w:rPr>
        <w:t>к</w:t>
      </w:r>
      <w:r w:rsidRPr="00406212">
        <w:rPr>
          <w:rStyle w:val="FontStyle20"/>
          <w:sz w:val="28"/>
          <w:szCs w:val="28"/>
        </w:rPr>
        <w:t>омиссии</w:t>
      </w:r>
      <w:r w:rsidR="00907818">
        <w:rPr>
          <w:rStyle w:val="FontStyle20"/>
          <w:sz w:val="28"/>
          <w:szCs w:val="28"/>
        </w:rPr>
        <w:t>. Первый экземпляр акта хранится в первичной организации РОО «Белая Русь». Второй экземпляр акта</w:t>
      </w:r>
      <w:r w:rsidR="00670B51">
        <w:rPr>
          <w:rStyle w:val="FontStyle20"/>
          <w:sz w:val="28"/>
          <w:szCs w:val="28"/>
        </w:rPr>
        <w:t xml:space="preserve"> </w:t>
      </w:r>
      <w:r w:rsidR="00B26BC2">
        <w:rPr>
          <w:rStyle w:val="FontStyle20"/>
          <w:sz w:val="28"/>
          <w:szCs w:val="28"/>
        </w:rPr>
        <w:t xml:space="preserve">передается в </w:t>
      </w:r>
      <w:r w:rsidR="00670B51">
        <w:rPr>
          <w:rStyle w:val="FontStyle20"/>
          <w:sz w:val="28"/>
          <w:szCs w:val="28"/>
        </w:rPr>
        <w:t>вышестоящ</w:t>
      </w:r>
      <w:r w:rsidR="00B26BC2">
        <w:rPr>
          <w:rStyle w:val="FontStyle20"/>
          <w:sz w:val="28"/>
          <w:szCs w:val="28"/>
        </w:rPr>
        <w:t>ую</w:t>
      </w:r>
      <w:r w:rsidR="00670B51">
        <w:rPr>
          <w:rStyle w:val="FontStyle20"/>
          <w:sz w:val="28"/>
          <w:szCs w:val="28"/>
        </w:rPr>
        <w:t xml:space="preserve"> организационн</w:t>
      </w:r>
      <w:r w:rsidR="00B26BC2">
        <w:rPr>
          <w:rStyle w:val="FontStyle20"/>
          <w:sz w:val="28"/>
          <w:szCs w:val="28"/>
        </w:rPr>
        <w:t>ую</w:t>
      </w:r>
      <w:r w:rsidR="00670B51">
        <w:rPr>
          <w:rStyle w:val="FontStyle20"/>
          <w:sz w:val="28"/>
          <w:szCs w:val="28"/>
        </w:rPr>
        <w:t xml:space="preserve"> структур</w:t>
      </w:r>
      <w:r w:rsidR="00B26BC2">
        <w:rPr>
          <w:rStyle w:val="FontStyle20"/>
          <w:sz w:val="28"/>
          <w:szCs w:val="28"/>
        </w:rPr>
        <w:t>у</w:t>
      </w:r>
      <w:r w:rsidR="005315F2">
        <w:rPr>
          <w:rStyle w:val="FontStyle20"/>
          <w:sz w:val="28"/>
          <w:szCs w:val="28"/>
        </w:rPr>
        <w:br/>
      </w:r>
      <w:r w:rsidR="00670B51">
        <w:rPr>
          <w:rStyle w:val="FontStyle20"/>
          <w:sz w:val="28"/>
          <w:szCs w:val="28"/>
        </w:rPr>
        <w:t>РОО «Белая Русь»</w:t>
      </w:r>
      <w:r w:rsidR="00B26BC2">
        <w:rPr>
          <w:rStyle w:val="FontStyle20"/>
          <w:sz w:val="28"/>
          <w:szCs w:val="28"/>
        </w:rPr>
        <w:t xml:space="preserve"> вместе с учетными карточками членов РОО «Белая Русь»</w:t>
      </w:r>
      <w:r w:rsidR="00670B51">
        <w:rPr>
          <w:rStyle w:val="FontStyle20"/>
          <w:sz w:val="28"/>
          <w:szCs w:val="28"/>
        </w:rPr>
        <w:t xml:space="preserve">, </w:t>
      </w:r>
      <w:r w:rsidR="00B26BC2">
        <w:rPr>
          <w:rStyle w:val="FontStyle20"/>
          <w:sz w:val="28"/>
          <w:szCs w:val="28"/>
        </w:rPr>
        <w:t>подлежащи</w:t>
      </w:r>
      <w:r w:rsidR="00E05F57">
        <w:rPr>
          <w:rStyle w:val="FontStyle20"/>
          <w:sz w:val="28"/>
          <w:szCs w:val="28"/>
        </w:rPr>
        <w:t>ми</w:t>
      </w:r>
      <w:r w:rsidR="00670B51">
        <w:rPr>
          <w:rStyle w:val="FontStyle20"/>
          <w:sz w:val="28"/>
          <w:szCs w:val="28"/>
        </w:rPr>
        <w:t xml:space="preserve"> уничтожени</w:t>
      </w:r>
      <w:r w:rsidR="00B26BC2">
        <w:rPr>
          <w:rStyle w:val="FontStyle20"/>
          <w:sz w:val="28"/>
          <w:szCs w:val="28"/>
        </w:rPr>
        <w:t>ю.</w:t>
      </w:r>
    </w:p>
    <w:p w:rsidR="007D39F4" w:rsidRPr="007D39F4" w:rsidRDefault="00E425FC" w:rsidP="007D39F4">
      <w:pPr>
        <w:pStyle w:val="Style6"/>
        <w:spacing w:line="240" w:lineRule="auto"/>
        <w:ind w:firstLine="709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9</w:t>
      </w:r>
      <w:r w:rsidR="00670B51" w:rsidRPr="00694376">
        <w:rPr>
          <w:rStyle w:val="FontStyle20"/>
          <w:sz w:val="28"/>
          <w:szCs w:val="28"/>
        </w:rPr>
        <w:t>.</w:t>
      </w:r>
      <w:r w:rsidR="00670B51" w:rsidRPr="00694376">
        <w:rPr>
          <w:sz w:val="28"/>
          <w:szCs w:val="28"/>
        </w:rPr>
        <w:t> </w:t>
      </w:r>
      <w:r w:rsidR="00670B51">
        <w:rPr>
          <w:rStyle w:val="FontStyle20"/>
          <w:sz w:val="28"/>
          <w:szCs w:val="28"/>
        </w:rPr>
        <w:t xml:space="preserve">Вышестоящая организационная структура РОО «Белая Русь», наделенная правами юридического лица, получившая по акту </w:t>
      </w:r>
      <w:r w:rsidR="007D39F4">
        <w:rPr>
          <w:rStyle w:val="FontStyle20"/>
          <w:sz w:val="28"/>
          <w:szCs w:val="28"/>
        </w:rPr>
        <w:t xml:space="preserve">подлежащие уничтожению </w:t>
      </w:r>
      <w:r w:rsidR="00670B51">
        <w:rPr>
          <w:rStyle w:val="FontStyle20"/>
          <w:sz w:val="28"/>
          <w:szCs w:val="28"/>
        </w:rPr>
        <w:t xml:space="preserve">учетные карточки членов РОО «Белая Русь», </w:t>
      </w:r>
      <w:r w:rsidR="007D39F4" w:rsidRPr="007D39F4">
        <w:rPr>
          <w:rStyle w:val="FontStyle20"/>
          <w:sz w:val="28"/>
          <w:szCs w:val="28"/>
        </w:rPr>
        <w:t>создае</w:t>
      </w:r>
      <w:r w:rsidR="007D39F4">
        <w:rPr>
          <w:rStyle w:val="FontStyle20"/>
          <w:sz w:val="28"/>
          <w:szCs w:val="28"/>
        </w:rPr>
        <w:t>т</w:t>
      </w:r>
      <w:r w:rsidR="007D39F4" w:rsidRPr="007D39F4">
        <w:rPr>
          <w:rStyle w:val="FontStyle20"/>
          <w:sz w:val="28"/>
          <w:szCs w:val="28"/>
        </w:rPr>
        <w:t xml:space="preserve"> комисси</w:t>
      </w:r>
      <w:r w:rsidR="007D39F4">
        <w:rPr>
          <w:rStyle w:val="FontStyle20"/>
          <w:sz w:val="28"/>
          <w:szCs w:val="28"/>
        </w:rPr>
        <w:t>ю</w:t>
      </w:r>
      <w:r w:rsidR="007D39F4" w:rsidRPr="007D39F4">
        <w:rPr>
          <w:rStyle w:val="FontStyle20"/>
          <w:sz w:val="28"/>
          <w:szCs w:val="28"/>
        </w:rPr>
        <w:t xml:space="preserve"> по </w:t>
      </w:r>
      <w:r w:rsidR="007D39F4">
        <w:rPr>
          <w:rStyle w:val="FontStyle20"/>
          <w:sz w:val="28"/>
          <w:szCs w:val="28"/>
        </w:rPr>
        <w:t>уничтожению</w:t>
      </w:r>
      <w:r w:rsidR="007D39F4" w:rsidRPr="007D39F4">
        <w:rPr>
          <w:rStyle w:val="FontStyle20"/>
          <w:sz w:val="28"/>
          <w:szCs w:val="28"/>
        </w:rPr>
        <w:t xml:space="preserve"> документов,</w:t>
      </w:r>
      <w:r w:rsidR="007D39F4">
        <w:rPr>
          <w:rStyle w:val="FontStyle20"/>
          <w:sz w:val="28"/>
          <w:szCs w:val="28"/>
        </w:rPr>
        <w:t xml:space="preserve"> содержащих персональные данные</w:t>
      </w:r>
      <w:r w:rsidR="007D39F4" w:rsidRPr="007D39F4">
        <w:rPr>
          <w:rStyle w:val="FontStyle20"/>
          <w:sz w:val="28"/>
          <w:szCs w:val="28"/>
        </w:rPr>
        <w:t xml:space="preserve"> (Приложение </w:t>
      </w:r>
      <w:r w:rsidR="007D39F4">
        <w:rPr>
          <w:rStyle w:val="FontStyle20"/>
          <w:sz w:val="28"/>
          <w:szCs w:val="28"/>
        </w:rPr>
        <w:t>3</w:t>
      </w:r>
      <w:r w:rsidR="007D39F4" w:rsidRPr="007D39F4">
        <w:rPr>
          <w:rStyle w:val="FontStyle20"/>
          <w:sz w:val="28"/>
          <w:szCs w:val="28"/>
        </w:rPr>
        <w:t>).</w:t>
      </w:r>
    </w:p>
    <w:p w:rsidR="00670B51" w:rsidRDefault="007D39F4" w:rsidP="007D39F4">
      <w:pPr>
        <w:pStyle w:val="Style6"/>
        <w:spacing w:line="240" w:lineRule="auto"/>
        <w:ind w:firstLine="709"/>
        <w:jc w:val="both"/>
        <w:rPr>
          <w:rStyle w:val="FontStyle20"/>
          <w:sz w:val="28"/>
          <w:szCs w:val="28"/>
        </w:rPr>
      </w:pPr>
      <w:r w:rsidRPr="007D39F4">
        <w:rPr>
          <w:rStyle w:val="FontStyle20"/>
          <w:sz w:val="28"/>
          <w:szCs w:val="28"/>
        </w:rPr>
        <w:t xml:space="preserve">В состав комиссии входит председатель </w:t>
      </w:r>
      <w:r w:rsidR="00092135">
        <w:rPr>
          <w:rStyle w:val="FontStyle20"/>
          <w:sz w:val="28"/>
          <w:szCs w:val="28"/>
        </w:rPr>
        <w:t>Совета и контрольно-ревизионной комиссии</w:t>
      </w:r>
      <w:r w:rsidRPr="007D39F4">
        <w:rPr>
          <w:rStyle w:val="FontStyle20"/>
          <w:sz w:val="28"/>
          <w:szCs w:val="28"/>
        </w:rPr>
        <w:t xml:space="preserve"> организации РОО «Белая Русь», члены </w:t>
      </w:r>
      <w:r w:rsidR="00092135">
        <w:rPr>
          <w:rStyle w:val="FontStyle20"/>
          <w:sz w:val="28"/>
          <w:szCs w:val="28"/>
        </w:rPr>
        <w:t>Совета</w:t>
      </w:r>
      <w:r w:rsidRPr="007D39F4">
        <w:rPr>
          <w:rStyle w:val="FontStyle20"/>
          <w:sz w:val="28"/>
          <w:szCs w:val="28"/>
        </w:rPr>
        <w:t xml:space="preserve"> организации и работник </w:t>
      </w:r>
      <w:r w:rsidR="00092135">
        <w:rPr>
          <w:rStyle w:val="FontStyle20"/>
          <w:sz w:val="28"/>
          <w:szCs w:val="28"/>
        </w:rPr>
        <w:t>вышестоящей региональной</w:t>
      </w:r>
      <w:r w:rsidRPr="007D39F4">
        <w:rPr>
          <w:rStyle w:val="FontStyle20"/>
          <w:sz w:val="28"/>
          <w:szCs w:val="28"/>
        </w:rPr>
        <w:t xml:space="preserve"> организационной структуры РОО «Белая Русь»</w:t>
      </w:r>
      <w:r w:rsidR="00092135">
        <w:rPr>
          <w:rStyle w:val="FontStyle20"/>
          <w:sz w:val="28"/>
          <w:szCs w:val="28"/>
        </w:rPr>
        <w:t>.</w:t>
      </w:r>
    </w:p>
    <w:p w:rsidR="00F240A2" w:rsidRDefault="00E425FC" w:rsidP="00F240A2">
      <w:pPr>
        <w:pStyle w:val="Style6"/>
        <w:spacing w:line="240" w:lineRule="auto"/>
        <w:ind w:firstLine="709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10</w:t>
      </w:r>
      <w:r w:rsidR="00F240A2" w:rsidRPr="00694376">
        <w:rPr>
          <w:rStyle w:val="FontStyle20"/>
          <w:sz w:val="28"/>
          <w:szCs w:val="28"/>
        </w:rPr>
        <w:t>.</w:t>
      </w:r>
      <w:r w:rsidR="00F240A2" w:rsidRPr="00694376">
        <w:rPr>
          <w:sz w:val="28"/>
          <w:szCs w:val="28"/>
        </w:rPr>
        <w:t> </w:t>
      </w:r>
      <w:r w:rsidR="00F240A2" w:rsidRPr="00406212">
        <w:rPr>
          <w:rStyle w:val="FontStyle20"/>
          <w:sz w:val="28"/>
          <w:szCs w:val="28"/>
        </w:rPr>
        <w:t xml:space="preserve">Комиссия производит </w:t>
      </w:r>
      <w:r w:rsidR="00F240A2">
        <w:rPr>
          <w:rStyle w:val="FontStyle20"/>
          <w:sz w:val="28"/>
          <w:szCs w:val="28"/>
        </w:rPr>
        <w:t>уничтожение материальных</w:t>
      </w:r>
      <w:r w:rsidR="00F240A2" w:rsidRPr="00406212">
        <w:rPr>
          <w:rStyle w:val="FontStyle20"/>
          <w:sz w:val="28"/>
          <w:szCs w:val="28"/>
        </w:rPr>
        <w:t xml:space="preserve"> носителей персональных данных, </w:t>
      </w:r>
      <w:r w:rsidR="00F240A2" w:rsidRPr="00F240A2">
        <w:rPr>
          <w:rStyle w:val="FontStyle20"/>
          <w:sz w:val="28"/>
          <w:szCs w:val="28"/>
        </w:rPr>
        <w:t xml:space="preserve">которые содержатся в письменной форме, </w:t>
      </w:r>
      <w:r w:rsidR="00F240A2">
        <w:rPr>
          <w:rStyle w:val="FontStyle20"/>
          <w:sz w:val="28"/>
          <w:szCs w:val="28"/>
        </w:rPr>
        <w:t xml:space="preserve">путем </w:t>
      </w:r>
      <w:r w:rsidR="00F240A2" w:rsidRPr="00F240A2">
        <w:rPr>
          <w:rStyle w:val="FontStyle20"/>
          <w:sz w:val="28"/>
          <w:szCs w:val="28"/>
        </w:rPr>
        <w:t>измельчения на мелкие части</w:t>
      </w:r>
      <w:r w:rsidR="00F240A2">
        <w:rPr>
          <w:rStyle w:val="FontStyle20"/>
          <w:sz w:val="28"/>
          <w:szCs w:val="28"/>
        </w:rPr>
        <w:t xml:space="preserve">, что </w:t>
      </w:r>
      <w:r w:rsidR="00F240A2" w:rsidRPr="00F240A2">
        <w:rPr>
          <w:rStyle w:val="FontStyle20"/>
          <w:sz w:val="28"/>
          <w:szCs w:val="28"/>
        </w:rPr>
        <w:t>оформляется и подтверждается актом уничтожения материальны</w:t>
      </w:r>
      <w:r w:rsidR="00F240A2">
        <w:rPr>
          <w:rStyle w:val="FontStyle20"/>
          <w:sz w:val="28"/>
          <w:szCs w:val="28"/>
        </w:rPr>
        <w:t>х носителей персональных данных (Приложение 4).</w:t>
      </w:r>
    </w:p>
    <w:p w:rsidR="003432A1" w:rsidRDefault="00F240A2" w:rsidP="00F240A2">
      <w:pPr>
        <w:pStyle w:val="Style6"/>
        <w:spacing w:line="240" w:lineRule="auto"/>
        <w:ind w:firstLine="709"/>
        <w:jc w:val="both"/>
        <w:rPr>
          <w:rStyle w:val="FontStyle20"/>
          <w:sz w:val="28"/>
          <w:szCs w:val="28"/>
        </w:rPr>
      </w:pPr>
      <w:r w:rsidRPr="00406212">
        <w:rPr>
          <w:rStyle w:val="FontStyle20"/>
          <w:sz w:val="28"/>
          <w:szCs w:val="28"/>
        </w:rPr>
        <w:t xml:space="preserve">По окончании </w:t>
      </w:r>
      <w:r w:rsidR="002B5CCD">
        <w:rPr>
          <w:rStyle w:val="FontStyle20"/>
          <w:sz w:val="28"/>
          <w:szCs w:val="28"/>
        </w:rPr>
        <w:t>процедуры уничтожения</w:t>
      </w:r>
      <w:r w:rsidRPr="00406212">
        <w:rPr>
          <w:rStyle w:val="FontStyle20"/>
          <w:sz w:val="28"/>
          <w:szCs w:val="28"/>
        </w:rPr>
        <w:t xml:space="preserve"> </w:t>
      </w:r>
      <w:r w:rsidR="005315F2">
        <w:rPr>
          <w:rStyle w:val="FontStyle20"/>
          <w:sz w:val="28"/>
          <w:szCs w:val="28"/>
        </w:rPr>
        <w:t>учетных карточек членов</w:t>
      </w:r>
      <w:r w:rsidR="005315F2">
        <w:rPr>
          <w:rStyle w:val="FontStyle20"/>
          <w:sz w:val="28"/>
          <w:szCs w:val="28"/>
        </w:rPr>
        <w:br/>
      </w:r>
      <w:r w:rsidR="002B5CCD">
        <w:rPr>
          <w:rStyle w:val="FontStyle20"/>
          <w:sz w:val="28"/>
          <w:szCs w:val="28"/>
        </w:rPr>
        <w:t xml:space="preserve">РОО «Белая Русь» </w:t>
      </w:r>
      <w:r w:rsidRPr="00406212">
        <w:rPr>
          <w:rStyle w:val="FontStyle20"/>
          <w:sz w:val="28"/>
          <w:szCs w:val="28"/>
        </w:rPr>
        <w:t xml:space="preserve">акт подписывается всеми членами </w:t>
      </w:r>
      <w:r>
        <w:rPr>
          <w:rStyle w:val="FontStyle20"/>
          <w:sz w:val="28"/>
          <w:szCs w:val="28"/>
        </w:rPr>
        <w:t>к</w:t>
      </w:r>
      <w:r w:rsidRPr="00406212">
        <w:rPr>
          <w:rStyle w:val="FontStyle20"/>
          <w:sz w:val="28"/>
          <w:szCs w:val="28"/>
        </w:rPr>
        <w:t>омиссии</w:t>
      </w:r>
      <w:r w:rsidR="002F28F7">
        <w:rPr>
          <w:rStyle w:val="FontStyle20"/>
          <w:sz w:val="28"/>
          <w:szCs w:val="28"/>
        </w:rPr>
        <w:t xml:space="preserve">, а его копии направляются в </w:t>
      </w:r>
      <w:r>
        <w:rPr>
          <w:rStyle w:val="FontStyle20"/>
          <w:sz w:val="28"/>
          <w:szCs w:val="28"/>
        </w:rPr>
        <w:t xml:space="preserve">вышестоящую </w:t>
      </w:r>
      <w:r w:rsidR="002F28F7">
        <w:rPr>
          <w:rStyle w:val="FontStyle20"/>
          <w:sz w:val="28"/>
          <w:szCs w:val="28"/>
        </w:rPr>
        <w:t xml:space="preserve">региональную </w:t>
      </w:r>
      <w:r>
        <w:rPr>
          <w:rStyle w:val="FontStyle20"/>
          <w:sz w:val="28"/>
          <w:szCs w:val="28"/>
        </w:rPr>
        <w:t>организационную структуру</w:t>
      </w:r>
      <w:r w:rsidR="003432A1">
        <w:rPr>
          <w:rStyle w:val="FontStyle20"/>
          <w:sz w:val="28"/>
          <w:szCs w:val="28"/>
        </w:rPr>
        <w:t xml:space="preserve">, Республиканский Совет и Центральную контрольно-ревизионную комиссию </w:t>
      </w:r>
      <w:r w:rsidR="003432A1">
        <w:rPr>
          <w:rStyle w:val="FontStyle20"/>
          <w:sz w:val="28"/>
          <w:szCs w:val="28"/>
        </w:rPr>
        <w:lastRenderedPageBreak/>
        <w:t>РОО «Белая Русь».</w:t>
      </w:r>
    </w:p>
    <w:p w:rsidR="00884415" w:rsidRDefault="00057A8D" w:rsidP="007B43AE">
      <w:pPr>
        <w:pStyle w:val="Style6"/>
        <w:spacing w:line="240" w:lineRule="auto"/>
        <w:ind w:firstLine="709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1</w:t>
      </w:r>
      <w:r w:rsidR="00E425FC">
        <w:rPr>
          <w:rStyle w:val="FontStyle20"/>
          <w:sz w:val="28"/>
          <w:szCs w:val="28"/>
        </w:rPr>
        <w:t>1</w:t>
      </w:r>
      <w:r w:rsidRPr="00694376">
        <w:rPr>
          <w:rStyle w:val="FontStyle20"/>
          <w:sz w:val="28"/>
          <w:szCs w:val="28"/>
        </w:rPr>
        <w:t>.</w:t>
      </w:r>
      <w:r w:rsidRPr="00694376">
        <w:rPr>
          <w:sz w:val="28"/>
          <w:szCs w:val="28"/>
        </w:rPr>
        <w:t> </w:t>
      </w:r>
      <w:r w:rsidR="004528D6" w:rsidRPr="004528D6">
        <w:rPr>
          <w:rStyle w:val="FontStyle20"/>
          <w:sz w:val="28"/>
          <w:szCs w:val="28"/>
        </w:rPr>
        <w:t>В случае подчинения первичной организации РОО «Белая Русь»</w:t>
      </w:r>
      <w:r>
        <w:rPr>
          <w:rStyle w:val="FontStyle20"/>
          <w:sz w:val="28"/>
          <w:szCs w:val="28"/>
        </w:rPr>
        <w:t xml:space="preserve"> </w:t>
      </w:r>
      <w:r w:rsidR="00055F05">
        <w:rPr>
          <w:rStyle w:val="FontStyle20"/>
          <w:sz w:val="28"/>
          <w:szCs w:val="28"/>
        </w:rPr>
        <w:t>региональной организационной структу</w:t>
      </w:r>
      <w:r w:rsidR="005315F2">
        <w:rPr>
          <w:rStyle w:val="FontStyle20"/>
          <w:sz w:val="28"/>
          <w:szCs w:val="28"/>
        </w:rPr>
        <w:t>ре либо Республиканскому Совету</w:t>
      </w:r>
      <w:r w:rsidR="005315F2">
        <w:rPr>
          <w:rStyle w:val="FontStyle20"/>
          <w:sz w:val="28"/>
          <w:szCs w:val="28"/>
        </w:rPr>
        <w:br/>
      </w:r>
      <w:r w:rsidR="00055F05">
        <w:rPr>
          <w:rStyle w:val="FontStyle20"/>
          <w:sz w:val="28"/>
          <w:szCs w:val="28"/>
        </w:rPr>
        <w:t xml:space="preserve">РОО «Белая Русь» в состав комиссии </w:t>
      </w:r>
      <w:r w:rsidR="00055F05" w:rsidRPr="00055F05">
        <w:rPr>
          <w:rStyle w:val="FontStyle20"/>
          <w:sz w:val="28"/>
          <w:szCs w:val="28"/>
        </w:rPr>
        <w:t>по выделению документов, содержащих персональные данные</w:t>
      </w:r>
      <w:r w:rsidR="00055F05">
        <w:rPr>
          <w:rStyle w:val="FontStyle20"/>
          <w:sz w:val="28"/>
          <w:szCs w:val="28"/>
        </w:rPr>
        <w:t xml:space="preserve"> и</w:t>
      </w:r>
      <w:r w:rsidR="00055F05" w:rsidRPr="00055F05">
        <w:rPr>
          <w:rStyle w:val="FontStyle20"/>
          <w:sz w:val="28"/>
          <w:szCs w:val="28"/>
        </w:rPr>
        <w:t xml:space="preserve"> подлежащих уничтожению</w:t>
      </w:r>
      <w:r w:rsidR="00BF6B9A">
        <w:rPr>
          <w:rStyle w:val="FontStyle20"/>
          <w:sz w:val="28"/>
          <w:szCs w:val="28"/>
        </w:rPr>
        <w:t>,</w:t>
      </w:r>
      <w:r w:rsidR="00055F05" w:rsidRPr="00055F05">
        <w:rPr>
          <w:rStyle w:val="FontStyle20"/>
          <w:sz w:val="28"/>
          <w:szCs w:val="28"/>
        </w:rPr>
        <w:t xml:space="preserve"> </w:t>
      </w:r>
      <w:r w:rsidR="00BF6B9A">
        <w:rPr>
          <w:rStyle w:val="FontStyle20"/>
          <w:sz w:val="28"/>
          <w:szCs w:val="28"/>
        </w:rPr>
        <w:t>включается работник соответствующей организации.</w:t>
      </w:r>
    </w:p>
    <w:p w:rsidR="00406212" w:rsidRPr="00694376" w:rsidRDefault="000A254C" w:rsidP="007B43AE">
      <w:pPr>
        <w:pStyle w:val="Style6"/>
        <w:spacing w:line="240" w:lineRule="auto"/>
        <w:ind w:firstLine="709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Учетные карточки членов РОО «Белая Русь» такой первичной организации передаются для уничтожения </w:t>
      </w:r>
      <w:r w:rsidR="00A04C6F">
        <w:rPr>
          <w:rStyle w:val="FontStyle20"/>
          <w:sz w:val="28"/>
          <w:szCs w:val="28"/>
        </w:rPr>
        <w:t xml:space="preserve">в установленном </w:t>
      </w:r>
      <w:r w:rsidR="0007193D">
        <w:rPr>
          <w:rStyle w:val="FontStyle20"/>
          <w:sz w:val="28"/>
          <w:szCs w:val="28"/>
        </w:rPr>
        <w:t xml:space="preserve">Инструкцией </w:t>
      </w:r>
      <w:r w:rsidR="00A04C6F">
        <w:rPr>
          <w:rStyle w:val="FontStyle20"/>
          <w:sz w:val="28"/>
          <w:szCs w:val="28"/>
        </w:rPr>
        <w:t xml:space="preserve">порядке </w:t>
      </w:r>
      <w:r w:rsidR="00884415">
        <w:rPr>
          <w:rStyle w:val="FontStyle20"/>
          <w:sz w:val="28"/>
          <w:szCs w:val="28"/>
        </w:rPr>
        <w:t>соответственно в региональную организационную структуру либо Республиканский Совет РОО «Белая Русь».</w:t>
      </w:r>
    </w:p>
    <w:p w:rsidR="00694376" w:rsidRPr="00694376" w:rsidRDefault="00694376" w:rsidP="007B43AE">
      <w:pPr>
        <w:pStyle w:val="Style6"/>
        <w:spacing w:line="240" w:lineRule="auto"/>
        <w:ind w:firstLine="709"/>
        <w:jc w:val="both"/>
        <w:rPr>
          <w:rStyle w:val="FontStyle20"/>
          <w:sz w:val="28"/>
          <w:szCs w:val="28"/>
        </w:rPr>
      </w:pPr>
    </w:p>
    <w:p w:rsidR="00DF7B12" w:rsidRPr="00694376" w:rsidRDefault="00DF7B12" w:rsidP="00694376">
      <w:pPr>
        <w:pStyle w:val="Style6"/>
        <w:widowControl/>
        <w:spacing w:line="240" w:lineRule="auto"/>
        <w:ind w:firstLine="0"/>
        <w:jc w:val="center"/>
        <w:rPr>
          <w:rStyle w:val="FontStyle19"/>
          <w:b w:val="0"/>
          <w:i w:val="0"/>
          <w:sz w:val="28"/>
          <w:szCs w:val="28"/>
        </w:rPr>
      </w:pPr>
      <w:r w:rsidRPr="00694376">
        <w:rPr>
          <w:rStyle w:val="FontStyle19"/>
          <w:b w:val="0"/>
          <w:i w:val="0"/>
          <w:sz w:val="28"/>
          <w:szCs w:val="28"/>
        </w:rPr>
        <w:t>ГЛАВА 4</w:t>
      </w:r>
    </w:p>
    <w:p w:rsidR="00DF7B12" w:rsidRPr="00694376" w:rsidRDefault="00DF7B12" w:rsidP="00694376">
      <w:pPr>
        <w:pStyle w:val="Style6"/>
        <w:widowControl/>
        <w:spacing w:line="240" w:lineRule="auto"/>
        <w:ind w:firstLine="0"/>
        <w:jc w:val="center"/>
        <w:rPr>
          <w:rStyle w:val="FontStyle19"/>
          <w:b w:val="0"/>
          <w:i w:val="0"/>
          <w:sz w:val="28"/>
          <w:szCs w:val="28"/>
        </w:rPr>
      </w:pPr>
      <w:r w:rsidRPr="00694376">
        <w:rPr>
          <w:rStyle w:val="FontStyle19"/>
          <w:b w:val="0"/>
          <w:i w:val="0"/>
          <w:sz w:val="28"/>
          <w:szCs w:val="28"/>
        </w:rPr>
        <w:t>СРОКИ УНИЧТОЖЕНИЯ УЧЕТНЫХ КАРТОЧЕК</w:t>
      </w:r>
    </w:p>
    <w:p w:rsidR="00DF7B12" w:rsidRPr="00694376" w:rsidRDefault="00DF7B12" w:rsidP="00694376">
      <w:pPr>
        <w:pStyle w:val="Style6"/>
        <w:widowControl/>
        <w:spacing w:line="240" w:lineRule="auto"/>
        <w:ind w:firstLine="0"/>
        <w:jc w:val="center"/>
        <w:rPr>
          <w:rStyle w:val="FontStyle19"/>
          <w:b w:val="0"/>
          <w:i w:val="0"/>
          <w:sz w:val="28"/>
          <w:szCs w:val="28"/>
        </w:rPr>
      </w:pPr>
      <w:r w:rsidRPr="00694376">
        <w:rPr>
          <w:rStyle w:val="FontStyle19"/>
          <w:b w:val="0"/>
          <w:i w:val="0"/>
          <w:sz w:val="28"/>
          <w:szCs w:val="28"/>
        </w:rPr>
        <w:t>ЧЛЕНОВ РОО «БЕЛАЯ РУСЬ»</w:t>
      </w:r>
    </w:p>
    <w:p w:rsidR="00805E3F" w:rsidRDefault="00486FF6" w:rsidP="00694376">
      <w:pPr>
        <w:pStyle w:val="Style6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>1</w:t>
      </w:r>
      <w:r w:rsidR="00E425FC">
        <w:rPr>
          <w:rStyle w:val="FontStyle20"/>
          <w:sz w:val="28"/>
          <w:szCs w:val="28"/>
        </w:rPr>
        <w:t>2</w:t>
      </w:r>
      <w:r w:rsidRPr="00694376">
        <w:rPr>
          <w:rStyle w:val="FontStyle20"/>
          <w:sz w:val="28"/>
          <w:szCs w:val="28"/>
        </w:rPr>
        <w:t>.</w:t>
      </w:r>
      <w:r w:rsidRPr="00694376">
        <w:rPr>
          <w:sz w:val="28"/>
          <w:szCs w:val="28"/>
        </w:rPr>
        <w:t> </w:t>
      </w:r>
      <w:r w:rsidR="007C7529">
        <w:rPr>
          <w:sz w:val="28"/>
          <w:szCs w:val="28"/>
        </w:rPr>
        <w:t>В целях выполнения требований настоящей Инструкции устанавливаются следующие сроки</w:t>
      </w:r>
      <w:r w:rsidR="0099053E">
        <w:rPr>
          <w:sz w:val="28"/>
          <w:szCs w:val="28"/>
        </w:rPr>
        <w:t xml:space="preserve"> этапов уничтожения учетных карточек членов РОО «Белая Русь»:</w:t>
      </w:r>
    </w:p>
    <w:p w:rsidR="0099053E" w:rsidRDefault="0099053E" w:rsidP="00694376">
      <w:pPr>
        <w:pStyle w:val="Style6"/>
        <w:widowControl/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Style w:val="FontStyle20"/>
          <w:sz w:val="28"/>
          <w:szCs w:val="28"/>
        </w:rPr>
        <w:t>1</w:t>
      </w:r>
      <w:r w:rsidR="00E425FC">
        <w:rPr>
          <w:rStyle w:val="FontStyle20"/>
          <w:sz w:val="28"/>
          <w:szCs w:val="28"/>
        </w:rPr>
        <w:t>2</w:t>
      </w:r>
      <w:r w:rsidRPr="00694376">
        <w:rPr>
          <w:rStyle w:val="FontStyle20"/>
          <w:sz w:val="28"/>
          <w:szCs w:val="28"/>
        </w:rPr>
        <w:t>.</w:t>
      </w:r>
      <w:r>
        <w:rPr>
          <w:rStyle w:val="FontStyle20"/>
          <w:sz w:val="28"/>
          <w:szCs w:val="28"/>
        </w:rPr>
        <w:t>1.</w:t>
      </w:r>
      <w:r w:rsidRPr="00694376">
        <w:rPr>
          <w:sz w:val="28"/>
          <w:szCs w:val="28"/>
        </w:rPr>
        <w:t> </w:t>
      </w:r>
      <w:r w:rsidR="00397F3A" w:rsidRPr="00397F3A">
        <w:rPr>
          <w:sz w:val="28"/>
          <w:szCs w:val="28"/>
        </w:rPr>
        <w:t>созда</w:t>
      </w:r>
      <w:r w:rsidR="00397F3A">
        <w:rPr>
          <w:sz w:val="28"/>
          <w:szCs w:val="28"/>
        </w:rPr>
        <w:t>ние</w:t>
      </w:r>
      <w:r w:rsidR="00397F3A" w:rsidRPr="00397F3A">
        <w:rPr>
          <w:sz w:val="28"/>
          <w:szCs w:val="28"/>
        </w:rPr>
        <w:t xml:space="preserve"> комисси</w:t>
      </w:r>
      <w:r w:rsidR="00397F3A">
        <w:rPr>
          <w:sz w:val="28"/>
          <w:szCs w:val="28"/>
        </w:rPr>
        <w:t>й в первичных организациях РОО «Белая Русь»</w:t>
      </w:r>
      <w:r w:rsidR="00397F3A" w:rsidRPr="00397F3A">
        <w:rPr>
          <w:sz w:val="28"/>
          <w:szCs w:val="28"/>
        </w:rPr>
        <w:t xml:space="preserve"> по выделению документов, содержащих персональные д</w:t>
      </w:r>
      <w:r w:rsidR="00397F3A">
        <w:rPr>
          <w:sz w:val="28"/>
          <w:szCs w:val="28"/>
        </w:rPr>
        <w:t>анные и подлежащих уничтожению</w:t>
      </w:r>
      <w:r w:rsidR="00FB367E">
        <w:rPr>
          <w:sz w:val="28"/>
          <w:szCs w:val="28"/>
        </w:rPr>
        <w:t xml:space="preserve">, отбор </w:t>
      </w:r>
      <w:r w:rsidR="00FB367E" w:rsidRPr="00CB529E">
        <w:rPr>
          <w:sz w:val="28"/>
          <w:szCs w:val="28"/>
        </w:rPr>
        <w:t>носителей персональных данных, подлежащих уничтожению</w:t>
      </w:r>
      <w:r w:rsidR="00FB367E">
        <w:rPr>
          <w:sz w:val="28"/>
          <w:szCs w:val="28"/>
        </w:rPr>
        <w:t xml:space="preserve"> </w:t>
      </w:r>
      <w:r w:rsidR="00397F3A">
        <w:rPr>
          <w:sz w:val="28"/>
          <w:szCs w:val="28"/>
        </w:rPr>
        <w:t>– май</w:t>
      </w:r>
      <w:r w:rsidR="00FB367E">
        <w:rPr>
          <w:sz w:val="28"/>
          <w:szCs w:val="28"/>
        </w:rPr>
        <w:t>-июнь</w:t>
      </w:r>
      <w:r w:rsidR="00397F3A">
        <w:rPr>
          <w:sz w:val="28"/>
          <w:szCs w:val="28"/>
        </w:rPr>
        <w:t xml:space="preserve"> 2026 года;</w:t>
      </w:r>
      <w:proofErr w:type="gramEnd"/>
    </w:p>
    <w:p w:rsidR="00CB529E" w:rsidRDefault="00CB529E" w:rsidP="00CB529E">
      <w:pPr>
        <w:pStyle w:val="Style6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>1</w:t>
      </w:r>
      <w:r w:rsidR="00E425FC">
        <w:rPr>
          <w:rStyle w:val="FontStyle20"/>
          <w:sz w:val="28"/>
          <w:szCs w:val="28"/>
        </w:rPr>
        <w:t>2</w:t>
      </w:r>
      <w:r w:rsidRPr="00694376">
        <w:rPr>
          <w:rStyle w:val="FontStyle20"/>
          <w:sz w:val="28"/>
          <w:szCs w:val="28"/>
        </w:rPr>
        <w:t>.</w:t>
      </w:r>
      <w:r w:rsidR="00FB367E">
        <w:rPr>
          <w:rStyle w:val="FontStyle20"/>
          <w:sz w:val="28"/>
          <w:szCs w:val="28"/>
        </w:rPr>
        <w:t>2</w:t>
      </w:r>
      <w:r>
        <w:rPr>
          <w:rStyle w:val="FontStyle20"/>
          <w:sz w:val="28"/>
          <w:szCs w:val="28"/>
        </w:rPr>
        <w:t>.</w:t>
      </w:r>
      <w:r w:rsidRPr="00694376">
        <w:rPr>
          <w:sz w:val="28"/>
          <w:szCs w:val="28"/>
        </w:rPr>
        <w:t> </w:t>
      </w:r>
      <w:r>
        <w:rPr>
          <w:sz w:val="28"/>
          <w:szCs w:val="28"/>
        </w:rPr>
        <w:t>составление акта</w:t>
      </w:r>
      <w:r w:rsidRPr="00CB529E">
        <w:rPr>
          <w:sz w:val="28"/>
          <w:szCs w:val="28"/>
        </w:rPr>
        <w:t xml:space="preserve"> </w:t>
      </w:r>
      <w:r w:rsidR="00FB367E">
        <w:rPr>
          <w:sz w:val="28"/>
          <w:szCs w:val="28"/>
        </w:rPr>
        <w:t>на</w:t>
      </w:r>
      <w:r w:rsidR="00FB367E" w:rsidRPr="00FB367E">
        <w:rPr>
          <w:sz w:val="28"/>
          <w:szCs w:val="28"/>
        </w:rPr>
        <w:t xml:space="preserve"> ото</w:t>
      </w:r>
      <w:r w:rsidR="005315F2">
        <w:rPr>
          <w:sz w:val="28"/>
          <w:szCs w:val="28"/>
        </w:rPr>
        <w:t>бранные к уничтожению материалы</w:t>
      </w:r>
      <w:r w:rsidR="005315F2">
        <w:rPr>
          <w:sz w:val="28"/>
          <w:szCs w:val="28"/>
        </w:rPr>
        <w:br/>
      </w:r>
      <w:r>
        <w:rPr>
          <w:sz w:val="28"/>
          <w:szCs w:val="28"/>
        </w:rPr>
        <w:t xml:space="preserve">и передача </w:t>
      </w:r>
      <w:r w:rsidR="00FB367E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CB529E">
        <w:rPr>
          <w:sz w:val="28"/>
          <w:szCs w:val="28"/>
        </w:rPr>
        <w:t xml:space="preserve">в вышестоящую организационную структуру РОО «Белая Русь» </w:t>
      </w:r>
      <w:r w:rsidR="00FB367E" w:rsidRPr="00FB367E">
        <w:rPr>
          <w:sz w:val="28"/>
          <w:szCs w:val="28"/>
        </w:rPr>
        <w:t>вместе с учетными карточками членов РОО «Бела</w:t>
      </w:r>
      <w:r w:rsidR="00FB367E">
        <w:rPr>
          <w:sz w:val="28"/>
          <w:szCs w:val="28"/>
        </w:rPr>
        <w:t>я Русь», подлежащи</w:t>
      </w:r>
      <w:r w:rsidR="00C314B6">
        <w:rPr>
          <w:sz w:val="28"/>
          <w:szCs w:val="28"/>
        </w:rPr>
        <w:t>ми</w:t>
      </w:r>
      <w:r w:rsidR="00FB367E">
        <w:rPr>
          <w:sz w:val="28"/>
          <w:szCs w:val="28"/>
        </w:rPr>
        <w:t xml:space="preserve"> уничтожению – июль-август 2026 года;</w:t>
      </w:r>
    </w:p>
    <w:p w:rsidR="00FB367E" w:rsidRDefault="00FB367E" w:rsidP="00FB367E">
      <w:pPr>
        <w:pStyle w:val="Style6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>1</w:t>
      </w:r>
      <w:r w:rsidR="00E425FC">
        <w:rPr>
          <w:rStyle w:val="FontStyle20"/>
          <w:sz w:val="28"/>
          <w:szCs w:val="28"/>
        </w:rPr>
        <w:t>2</w:t>
      </w:r>
      <w:r w:rsidRPr="00694376">
        <w:rPr>
          <w:rStyle w:val="FontStyle20"/>
          <w:sz w:val="28"/>
          <w:szCs w:val="28"/>
        </w:rPr>
        <w:t>.</w:t>
      </w:r>
      <w:r>
        <w:rPr>
          <w:rStyle w:val="FontStyle20"/>
          <w:sz w:val="28"/>
          <w:szCs w:val="28"/>
        </w:rPr>
        <w:t>4.</w:t>
      </w:r>
      <w:r w:rsidRPr="00694376">
        <w:rPr>
          <w:sz w:val="28"/>
          <w:szCs w:val="28"/>
        </w:rPr>
        <w:t> </w:t>
      </w:r>
      <w:r w:rsidR="006C1E69" w:rsidRPr="007D39F4">
        <w:rPr>
          <w:rStyle w:val="FontStyle20"/>
          <w:sz w:val="28"/>
          <w:szCs w:val="28"/>
        </w:rPr>
        <w:t>созда</w:t>
      </w:r>
      <w:r w:rsidR="006C1E69">
        <w:rPr>
          <w:rStyle w:val="FontStyle20"/>
          <w:sz w:val="28"/>
          <w:szCs w:val="28"/>
        </w:rPr>
        <w:t>ние</w:t>
      </w:r>
      <w:r w:rsidR="006C1E69" w:rsidRPr="007D39F4">
        <w:rPr>
          <w:rStyle w:val="FontStyle20"/>
          <w:sz w:val="28"/>
          <w:szCs w:val="28"/>
        </w:rPr>
        <w:t xml:space="preserve"> </w:t>
      </w:r>
      <w:r w:rsidR="006C1E69">
        <w:rPr>
          <w:rStyle w:val="FontStyle20"/>
          <w:sz w:val="28"/>
          <w:szCs w:val="28"/>
        </w:rPr>
        <w:t xml:space="preserve">в организационных структурах РОО «Белая Русь», наделенных правами юридического лица и получивших по акту подлежащие уничтожению учетные карточки членов РОО «Белая Русь», </w:t>
      </w:r>
      <w:r w:rsidR="006C1E69" w:rsidRPr="007D39F4">
        <w:rPr>
          <w:rStyle w:val="FontStyle20"/>
          <w:sz w:val="28"/>
          <w:szCs w:val="28"/>
        </w:rPr>
        <w:t>комисси</w:t>
      </w:r>
      <w:r w:rsidR="006C1E69">
        <w:rPr>
          <w:rStyle w:val="FontStyle20"/>
          <w:sz w:val="28"/>
          <w:szCs w:val="28"/>
        </w:rPr>
        <w:t>й</w:t>
      </w:r>
      <w:r w:rsidR="006C1E69" w:rsidRPr="007D39F4">
        <w:rPr>
          <w:rStyle w:val="FontStyle20"/>
          <w:sz w:val="28"/>
          <w:szCs w:val="28"/>
        </w:rPr>
        <w:t xml:space="preserve"> по </w:t>
      </w:r>
      <w:r w:rsidR="006C1E69">
        <w:rPr>
          <w:rStyle w:val="FontStyle20"/>
          <w:sz w:val="28"/>
          <w:szCs w:val="28"/>
        </w:rPr>
        <w:t>уничтожению</w:t>
      </w:r>
      <w:r w:rsidR="006C1E69" w:rsidRPr="007D39F4">
        <w:rPr>
          <w:rStyle w:val="FontStyle20"/>
          <w:sz w:val="28"/>
          <w:szCs w:val="28"/>
        </w:rPr>
        <w:t xml:space="preserve"> документов,</w:t>
      </w:r>
      <w:r w:rsidR="006C1E69">
        <w:rPr>
          <w:rStyle w:val="FontStyle20"/>
          <w:sz w:val="28"/>
          <w:szCs w:val="28"/>
        </w:rPr>
        <w:t xml:space="preserve"> содержащих персональные данные</w:t>
      </w:r>
      <w:r w:rsidR="009B2AA1">
        <w:rPr>
          <w:rStyle w:val="FontStyle20"/>
          <w:sz w:val="28"/>
          <w:szCs w:val="28"/>
        </w:rPr>
        <w:t xml:space="preserve"> – сентябрь 2026 года;</w:t>
      </w:r>
    </w:p>
    <w:p w:rsidR="00CB529E" w:rsidRDefault="009B2AA1" w:rsidP="00694376">
      <w:pPr>
        <w:pStyle w:val="Style6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>1</w:t>
      </w:r>
      <w:r w:rsidR="00E425FC">
        <w:rPr>
          <w:rStyle w:val="FontStyle20"/>
          <w:sz w:val="28"/>
          <w:szCs w:val="28"/>
        </w:rPr>
        <w:t>2</w:t>
      </w:r>
      <w:r w:rsidRPr="00694376">
        <w:rPr>
          <w:rStyle w:val="FontStyle20"/>
          <w:sz w:val="28"/>
          <w:szCs w:val="28"/>
        </w:rPr>
        <w:t>.</w:t>
      </w:r>
      <w:r>
        <w:rPr>
          <w:rStyle w:val="FontStyle20"/>
          <w:sz w:val="28"/>
          <w:szCs w:val="28"/>
        </w:rPr>
        <w:t>5.</w:t>
      </w:r>
      <w:r w:rsidRPr="00694376">
        <w:rPr>
          <w:sz w:val="28"/>
          <w:szCs w:val="28"/>
        </w:rPr>
        <w:t> </w:t>
      </w:r>
      <w:r>
        <w:rPr>
          <w:rStyle w:val="FontStyle20"/>
          <w:sz w:val="28"/>
          <w:szCs w:val="28"/>
        </w:rPr>
        <w:t>уничтожение комиссиями, описанными в п.11.4, материальных</w:t>
      </w:r>
      <w:r w:rsidRPr="00406212">
        <w:rPr>
          <w:rStyle w:val="FontStyle20"/>
          <w:sz w:val="28"/>
          <w:szCs w:val="28"/>
        </w:rPr>
        <w:t xml:space="preserve"> носителей персональных данных, </w:t>
      </w:r>
      <w:r w:rsidRPr="00F240A2">
        <w:rPr>
          <w:rStyle w:val="FontStyle20"/>
          <w:sz w:val="28"/>
          <w:szCs w:val="28"/>
        </w:rPr>
        <w:t xml:space="preserve">которые содержатся в письменной форме, </w:t>
      </w:r>
      <w:r>
        <w:rPr>
          <w:rStyle w:val="FontStyle20"/>
          <w:sz w:val="28"/>
          <w:szCs w:val="28"/>
        </w:rPr>
        <w:t xml:space="preserve">путем </w:t>
      </w:r>
      <w:r w:rsidRPr="00F240A2">
        <w:rPr>
          <w:rStyle w:val="FontStyle20"/>
          <w:sz w:val="28"/>
          <w:szCs w:val="28"/>
        </w:rPr>
        <w:t>измельчения на мелкие части</w:t>
      </w:r>
      <w:r w:rsidR="00EF5415">
        <w:rPr>
          <w:rStyle w:val="FontStyle20"/>
          <w:sz w:val="28"/>
          <w:szCs w:val="28"/>
        </w:rPr>
        <w:t>, составление</w:t>
      </w:r>
      <w:r w:rsidR="00EF5415" w:rsidRPr="00F240A2">
        <w:rPr>
          <w:rStyle w:val="FontStyle20"/>
          <w:sz w:val="28"/>
          <w:szCs w:val="28"/>
        </w:rPr>
        <w:t xml:space="preserve"> акт</w:t>
      </w:r>
      <w:r w:rsidR="00EF5415">
        <w:rPr>
          <w:rStyle w:val="FontStyle20"/>
          <w:sz w:val="28"/>
          <w:szCs w:val="28"/>
        </w:rPr>
        <w:t>а</w:t>
      </w:r>
      <w:r w:rsidR="00EF5415" w:rsidRPr="00F240A2">
        <w:rPr>
          <w:rStyle w:val="FontStyle20"/>
          <w:sz w:val="28"/>
          <w:szCs w:val="28"/>
        </w:rPr>
        <w:t xml:space="preserve"> уничтожения материальны</w:t>
      </w:r>
      <w:r w:rsidR="00EF5415">
        <w:rPr>
          <w:rStyle w:val="FontStyle20"/>
          <w:sz w:val="28"/>
          <w:szCs w:val="28"/>
        </w:rPr>
        <w:t xml:space="preserve">х носителей персональных данных </w:t>
      </w:r>
      <w:r>
        <w:rPr>
          <w:rStyle w:val="FontStyle20"/>
          <w:sz w:val="28"/>
          <w:szCs w:val="28"/>
        </w:rPr>
        <w:t>– октябрь</w:t>
      </w:r>
      <w:r w:rsidR="00192F3E">
        <w:rPr>
          <w:rStyle w:val="FontStyle20"/>
          <w:sz w:val="28"/>
          <w:szCs w:val="28"/>
        </w:rPr>
        <w:t>-ноябрь</w:t>
      </w:r>
      <w:r>
        <w:rPr>
          <w:rStyle w:val="FontStyle20"/>
          <w:sz w:val="28"/>
          <w:szCs w:val="28"/>
        </w:rPr>
        <w:t xml:space="preserve"> 2026 года;</w:t>
      </w:r>
    </w:p>
    <w:p w:rsidR="00CB529E" w:rsidRDefault="009B2AA1" w:rsidP="00CB529E">
      <w:pPr>
        <w:pStyle w:val="Style6"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>1</w:t>
      </w:r>
      <w:r w:rsidR="00E425FC">
        <w:rPr>
          <w:rStyle w:val="FontStyle20"/>
          <w:sz w:val="28"/>
          <w:szCs w:val="28"/>
        </w:rPr>
        <w:t>2</w:t>
      </w:r>
      <w:r w:rsidRPr="00694376">
        <w:rPr>
          <w:rStyle w:val="FontStyle20"/>
          <w:sz w:val="28"/>
          <w:szCs w:val="28"/>
        </w:rPr>
        <w:t>.</w:t>
      </w:r>
      <w:r>
        <w:rPr>
          <w:rStyle w:val="FontStyle20"/>
          <w:sz w:val="28"/>
          <w:szCs w:val="28"/>
        </w:rPr>
        <w:t>6.</w:t>
      </w:r>
      <w:r w:rsidRPr="00694376">
        <w:rPr>
          <w:sz w:val="28"/>
          <w:szCs w:val="28"/>
        </w:rPr>
        <w:t> </w:t>
      </w:r>
      <w:r w:rsidR="00192F3E">
        <w:rPr>
          <w:rStyle w:val="FontStyle20"/>
          <w:sz w:val="28"/>
          <w:szCs w:val="28"/>
        </w:rPr>
        <w:t xml:space="preserve">направление копий </w:t>
      </w:r>
      <w:r w:rsidR="00192F3E" w:rsidRPr="00406212">
        <w:rPr>
          <w:rStyle w:val="FontStyle20"/>
          <w:sz w:val="28"/>
          <w:szCs w:val="28"/>
        </w:rPr>
        <w:t>акт</w:t>
      </w:r>
      <w:r w:rsidR="00192F3E">
        <w:rPr>
          <w:rStyle w:val="FontStyle20"/>
          <w:sz w:val="28"/>
          <w:szCs w:val="28"/>
        </w:rPr>
        <w:t xml:space="preserve">ов </w:t>
      </w:r>
      <w:r w:rsidR="00192F3E" w:rsidRPr="00F240A2">
        <w:rPr>
          <w:rStyle w:val="FontStyle20"/>
          <w:sz w:val="28"/>
          <w:szCs w:val="28"/>
        </w:rPr>
        <w:t>уничтожения материальны</w:t>
      </w:r>
      <w:r w:rsidR="00192F3E">
        <w:rPr>
          <w:rStyle w:val="FontStyle20"/>
          <w:sz w:val="28"/>
          <w:szCs w:val="28"/>
        </w:rPr>
        <w:t>х носителей персональных данных в вышестоящую региональную организационную структуру, Республиканский Совет и Центральную контрольно-ревизионную комиссию РОО «Белая Русь» – декабрь 2026 года.</w:t>
      </w:r>
    </w:p>
    <w:p w:rsidR="007B456F" w:rsidRDefault="007B45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456F" w:rsidRDefault="007B456F" w:rsidP="007B456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E1C6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B456F" w:rsidRDefault="007B456F" w:rsidP="007B456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Инструкции </w:t>
      </w:r>
      <w:r w:rsidRPr="007B456F">
        <w:rPr>
          <w:rFonts w:ascii="Times New Roman" w:hAnsi="Times New Roman" w:cs="Times New Roman"/>
          <w:sz w:val="28"/>
          <w:szCs w:val="28"/>
        </w:rPr>
        <w:t>об уничтожении учетных карточек членов РОО «Белая Русь»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B456F" w:rsidRDefault="007B456F" w:rsidP="007B456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56F">
        <w:rPr>
          <w:rFonts w:ascii="Times New Roman" w:hAnsi="Times New Roman" w:cs="Times New Roman"/>
          <w:sz w:val="28"/>
          <w:szCs w:val="28"/>
        </w:rPr>
        <w:t>Постановлением Президиума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56F">
        <w:rPr>
          <w:rFonts w:ascii="Times New Roman" w:hAnsi="Times New Roman" w:cs="Times New Roman"/>
          <w:sz w:val="28"/>
          <w:szCs w:val="28"/>
        </w:rPr>
        <w:t>Республиканского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56F">
        <w:rPr>
          <w:rFonts w:ascii="Times New Roman" w:hAnsi="Times New Roman" w:cs="Times New Roman"/>
          <w:sz w:val="28"/>
          <w:szCs w:val="28"/>
        </w:rPr>
        <w:t>РОО «Белая Русь»</w:t>
      </w:r>
    </w:p>
    <w:p w:rsidR="007B456F" w:rsidRPr="007B456F" w:rsidRDefault="007B456F" w:rsidP="007B456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B456F">
        <w:rPr>
          <w:rFonts w:ascii="Times New Roman" w:hAnsi="Times New Roman" w:cs="Times New Roman"/>
          <w:sz w:val="28"/>
          <w:szCs w:val="28"/>
        </w:rPr>
        <w:t>21.03.2026 №2</w:t>
      </w:r>
    </w:p>
    <w:p w:rsidR="007B456F" w:rsidRPr="007B456F" w:rsidRDefault="007B456F" w:rsidP="007B4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BB7" w:rsidRPr="00B21BB7" w:rsidRDefault="00B21BB7" w:rsidP="00B2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B21BB7" w:rsidRDefault="00B21BB7" w:rsidP="00B2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Общего собрания первичной организации РОО «Белая Русь»</w:t>
      </w:r>
    </w:p>
    <w:p w:rsidR="00B21BB7" w:rsidRPr="00B21BB7" w:rsidRDefault="00B21BB7" w:rsidP="00B2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D907A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D907A7">
        <w:rPr>
          <w:rFonts w:ascii="Times New Roman" w:hAnsi="Times New Roman" w:cs="Times New Roman"/>
          <w:sz w:val="28"/>
          <w:szCs w:val="28"/>
        </w:rPr>
        <w:t xml:space="preserve"> </w:t>
      </w:r>
      <w:r w:rsidR="00A678CF" w:rsidRPr="00A678CF">
        <w:rPr>
          <w:rFonts w:ascii="Times New Roman" w:hAnsi="Times New Roman" w:cs="Times New Roman"/>
          <w:i/>
          <w:sz w:val="28"/>
          <w:szCs w:val="28"/>
        </w:rPr>
        <w:t>(наименование)</w:t>
      </w:r>
    </w:p>
    <w:p w:rsidR="00B21BB7" w:rsidRPr="00B21BB7" w:rsidRDefault="00B21BB7" w:rsidP="00B2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7">
        <w:rPr>
          <w:rFonts w:ascii="Times New Roman" w:hAnsi="Times New Roman" w:cs="Times New Roman"/>
          <w:sz w:val="28"/>
          <w:szCs w:val="28"/>
        </w:rPr>
        <w:t>«</w:t>
      </w:r>
      <w:r w:rsidR="00AE1A47">
        <w:rPr>
          <w:rFonts w:ascii="Times New Roman" w:hAnsi="Times New Roman" w:cs="Times New Roman"/>
          <w:sz w:val="28"/>
          <w:szCs w:val="28"/>
        </w:rPr>
        <w:t>04</w:t>
      </w:r>
      <w:r w:rsidRPr="00B21BB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B21BB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21BB7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21BB7" w:rsidRPr="00B21BB7" w:rsidRDefault="00B21BB7" w:rsidP="00B2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BB7" w:rsidRPr="00B21BB7" w:rsidRDefault="00B21BB7" w:rsidP="00B2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>ванов</w:t>
      </w:r>
      <w:r w:rsidR="00234330" w:rsidRPr="00234330">
        <w:rPr>
          <w:rFonts w:ascii="Times New Roman" w:hAnsi="Times New Roman" w:cs="Times New Roman"/>
          <w:sz w:val="28"/>
          <w:szCs w:val="28"/>
        </w:rPr>
        <w:t xml:space="preserve"> </w:t>
      </w:r>
      <w:r w:rsidR="00234330">
        <w:rPr>
          <w:rFonts w:ascii="Times New Roman" w:hAnsi="Times New Roman" w:cs="Times New Roman"/>
          <w:sz w:val="28"/>
          <w:szCs w:val="28"/>
        </w:rPr>
        <w:t>И.И.</w:t>
      </w:r>
    </w:p>
    <w:p w:rsidR="00B21BB7" w:rsidRPr="00B21BB7" w:rsidRDefault="00B21BB7" w:rsidP="00B2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7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B21BB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лексеев</w:t>
      </w:r>
      <w:r w:rsidR="00234330" w:rsidRPr="00234330">
        <w:rPr>
          <w:rFonts w:ascii="Times New Roman" w:hAnsi="Times New Roman" w:cs="Times New Roman"/>
          <w:sz w:val="28"/>
          <w:szCs w:val="28"/>
        </w:rPr>
        <w:t xml:space="preserve"> </w:t>
      </w:r>
      <w:r w:rsidR="00234330">
        <w:rPr>
          <w:rFonts w:ascii="Times New Roman" w:hAnsi="Times New Roman" w:cs="Times New Roman"/>
          <w:sz w:val="28"/>
          <w:szCs w:val="28"/>
        </w:rPr>
        <w:t>А.А.</w:t>
      </w:r>
    </w:p>
    <w:p w:rsidR="00B21BB7" w:rsidRPr="00B21BB7" w:rsidRDefault="00B21BB7" w:rsidP="00B2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BB7" w:rsidRPr="00B21BB7" w:rsidRDefault="00140202" w:rsidP="00B2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– </w:t>
      </w:r>
      <w:r w:rsidR="00B21BB7" w:rsidRPr="00B21BB7">
        <w:rPr>
          <w:rFonts w:ascii="Times New Roman" w:hAnsi="Times New Roman" w:cs="Times New Roman"/>
          <w:sz w:val="28"/>
          <w:szCs w:val="28"/>
        </w:rPr>
        <w:t xml:space="preserve">12 членов </w:t>
      </w:r>
      <w:r>
        <w:rPr>
          <w:rFonts w:ascii="Times New Roman" w:hAnsi="Times New Roman" w:cs="Times New Roman"/>
          <w:sz w:val="28"/>
          <w:szCs w:val="28"/>
        </w:rPr>
        <w:t>первичной организации</w:t>
      </w:r>
      <w:r w:rsidR="00B21BB7" w:rsidRPr="00B21BB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 w:rsidR="00B21BB7" w:rsidRPr="00B21BB7">
        <w:rPr>
          <w:rFonts w:ascii="Times New Roman" w:hAnsi="Times New Roman" w:cs="Times New Roman"/>
          <w:sz w:val="28"/>
          <w:szCs w:val="28"/>
        </w:rPr>
        <w:t>ист регистрации прилагается)</w:t>
      </w:r>
      <w:r w:rsidR="00234330">
        <w:rPr>
          <w:rFonts w:ascii="Times New Roman" w:hAnsi="Times New Roman" w:cs="Times New Roman"/>
          <w:sz w:val="28"/>
          <w:szCs w:val="28"/>
        </w:rPr>
        <w:t>.</w:t>
      </w:r>
    </w:p>
    <w:p w:rsidR="00B21BB7" w:rsidRPr="00B21BB7" w:rsidRDefault="00B21BB7" w:rsidP="00B2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7">
        <w:rPr>
          <w:rFonts w:ascii="Times New Roman" w:hAnsi="Times New Roman" w:cs="Times New Roman"/>
          <w:sz w:val="28"/>
          <w:szCs w:val="28"/>
        </w:rPr>
        <w:t xml:space="preserve">Приглашенные: </w:t>
      </w:r>
      <w:r w:rsidR="00234330">
        <w:rPr>
          <w:rFonts w:ascii="Times New Roman" w:hAnsi="Times New Roman" w:cs="Times New Roman"/>
          <w:sz w:val="28"/>
          <w:szCs w:val="28"/>
        </w:rPr>
        <w:t>Петров П.П., главный специалист Ивановской районной организации РОО «Белая Русь».</w:t>
      </w:r>
    </w:p>
    <w:p w:rsidR="00140202" w:rsidRDefault="00140202" w:rsidP="00B2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5B7" w:rsidRPr="006D55B7" w:rsidRDefault="006D55B7" w:rsidP="006D5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5B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6D55B7" w:rsidRPr="006D55B7" w:rsidRDefault="006D55B7" w:rsidP="006D5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5B7">
        <w:rPr>
          <w:rFonts w:ascii="Times New Roman" w:hAnsi="Times New Roman" w:cs="Times New Roman"/>
          <w:sz w:val="28"/>
          <w:szCs w:val="28"/>
        </w:rPr>
        <w:t>1. О</w:t>
      </w:r>
      <w:r w:rsidR="002B4F8A">
        <w:rPr>
          <w:rFonts w:ascii="Times New Roman" w:hAnsi="Times New Roman" w:cs="Times New Roman"/>
          <w:sz w:val="28"/>
          <w:szCs w:val="28"/>
        </w:rPr>
        <w:t>б</w:t>
      </w:r>
      <w:r w:rsidRPr="006D55B7">
        <w:rPr>
          <w:rFonts w:ascii="Times New Roman" w:hAnsi="Times New Roman" w:cs="Times New Roman"/>
          <w:sz w:val="28"/>
          <w:szCs w:val="28"/>
        </w:rPr>
        <w:t xml:space="preserve"> </w:t>
      </w:r>
      <w:r w:rsidR="002B4F8A" w:rsidRPr="002B4F8A">
        <w:rPr>
          <w:rFonts w:ascii="Times New Roman" w:hAnsi="Times New Roman" w:cs="Times New Roman"/>
          <w:sz w:val="28"/>
          <w:szCs w:val="28"/>
        </w:rPr>
        <w:t>Инструкции об уничтожении учетных карточек членов РОО «Белая Русь»</w:t>
      </w:r>
      <w:r w:rsidRPr="006D55B7">
        <w:rPr>
          <w:rFonts w:ascii="Times New Roman" w:hAnsi="Times New Roman" w:cs="Times New Roman"/>
          <w:sz w:val="28"/>
          <w:szCs w:val="28"/>
        </w:rPr>
        <w:t>;</w:t>
      </w:r>
    </w:p>
    <w:p w:rsidR="00234330" w:rsidRDefault="006D55B7" w:rsidP="006D5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5B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Pr="00234330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34330">
        <w:rPr>
          <w:rFonts w:ascii="Times New Roman" w:hAnsi="Times New Roman" w:cs="Times New Roman"/>
          <w:sz w:val="28"/>
          <w:szCs w:val="28"/>
        </w:rPr>
        <w:t xml:space="preserve"> по выделению учетны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34330">
        <w:rPr>
          <w:rFonts w:ascii="Times New Roman" w:hAnsi="Times New Roman" w:cs="Times New Roman"/>
          <w:sz w:val="28"/>
          <w:szCs w:val="28"/>
        </w:rPr>
        <w:t xml:space="preserve"> карточе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34330">
        <w:rPr>
          <w:rFonts w:ascii="Times New Roman" w:hAnsi="Times New Roman" w:cs="Times New Roman"/>
          <w:sz w:val="28"/>
          <w:szCs w:val="28"/>
        </w:rPr>
        <w:t xml:space="preserve"> членов </w:t>
      </w:r>
      <w:r>
        <w:rPr>
          <w:rFonts w:ascii="Times New Roman" w:hAnsi="Times New Roman" w:cs="Times New Roman"/>
          <w:sz w:val="28"/>
          <w:szCs w:val="28"/>
        </w:rPr>
        <w:t xml:space="preserve">первичной организации </w:t>
      </w:r>
      <w:r w:rsidRPr="00234330">
        <w:rPr>
          <w:rFonts w:ascii="Times New Roman" w:hAnsi="Times New Roman" w:cs="Times New Roman"/>
          <w:sz w:val="28"/>
          <w:szCs w:val="28"/>
        </w:rPr>
        <w:t>РОО «Белая Русь»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7A7"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="00D907A7" w:rsidRPr="00A678CF">
        <w:rPr>
          <w:rFonts w:ascii="Times New Roman" w:hAnsi="Times New Roman" w:cs="Times New Roman"/>
          <w:i/>
          <w:sz w:val="28"/>
          <w:szCs w:val="28"/>
        </w:rPr>
        <w:t>(наименование)</w:t>
      </w:r>
      <w:r w:rsidRPr="00234330">
        <w:rPr>
          <w:rFonts w:ascii="Times New Roman" w:hAnsi="Times New Roman" w:cs="Times New Roman"/>
          <w:sz w:val="28"/>
          <w:szCs w:val="28"/>
        </w:rPr>
        <w:t xml:space="preserve">, содержащих персональные </w:t>
      </w:r>
      <w:r>
        <w:rPr>
          <w:rFonts w:ascii="Times New Roman" w:hAnsi="Times New Roman" w:cs="Times New Roman"/>
          <w:sz w:val="28"/>
          <w:szCs w:val="28"/>
        </w:rPr>
        <w:t>данные и подлежащих уничтожению.</w:t>
      </w:r>
    </w:p>
    <w:p w:rsidR="00234330" w:rsidRDefault="00234330" w:rsidP="00B2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A29" w:rsidRDefault="005B18F0" w:rsidP="001A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1-му вопросу повестки дня:</w:t>
      </w:r>
    </w:p>
    <w:p w:rsidR="001A5A29" w:rsidRPr="00B21BB7" w:rsidRDefault="001A5A29" w:rsidP="001A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7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Pr="001A5A29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5A29">
        <w:rPr>
          <w:rFonts w:ascii="Times New Roman" w:hAnsi="Times New Roman" w:cs="Times New Roman"/>
          <w:sz w:val="28"/>
          <w:szCs w:val="28"/>
        </w:rPr>
        <w:t xml:space="preserve"> П.П.,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A5A29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5A29">
        <w:rPr>
          <w:rFonts w:ascii="Times New Roman" w:hAnsi="Times New Roman" w:cs="Times New Roman"/>
          <w:sz w:val="28"/>
          <w:szCs w:val="28"/>
        </w:rPr>
        <w:t xml:space="preserve"> Ивановской районн</w:t>
      </w:r>
      <w:r>
        <w:rPr>
          <w:rFonts w:ascii="Times New Roman" w:hAnsi="Times New Roman" w:cs="Times New Roman"/>
          <w:sz w:val="28"/>
          <w:szCs w:val="28"/>
        </w:rPr>
        <w:t>ой организации РОО «Белая Русь»</w:t>
      </w:r>
      <w:r w:rsidRPr="0023433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проинформировал Общее собрание первичной организации </w:t>
      </w:r>
      <w:r w:rsidRPr="00234330">
        <w:rPr>
          <w:rFonts w:ascii="Times New Roman" w:hAnsi="Times New Roman" w:cs="Times New Roman"/>
          <w:sz w:val="28"/>
          <w:szCs w:val="28"/>
        </w:rPr>
        <w:t>РОО «Белая Русь»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BD6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="00A97BD6" w:rsidRPr="00A678CF">
        <w:rPr>
          <w:rFonts w:ascii="Times New Roman" w:hAnsi="Times New Roman" w:cs="Times New Roman"/>
          <w:i/>
          <w:sz w:val="28"/>
          <w:szCs w:val="28"/>
        </w:rPr>
        <w:t>(наименование)</w:t>
      </w:r>
      <w:r w:rsidR="00A97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положениях </w:t>
      </w:r>
      <w:r w:rsidRPr="002B4F8A">
        <w:rPr>
          <w:rFonts w:ascii="Times New Roman" w:hAnsi="Times New Roman" w:cs="Times New Roman"/>
          <w:sz w:val="28"/>
          <w:szCs w:val="28"/>
        </w:rPr>
        <w:t>Инструкции об уничтожении учетных карточек членов РОО «Белая Русь»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1A5A29">
        <w:rPr>
          <w:rFonts w:ascii="Times New Roman" w:hAnsi="Times New Roman" w:cs="Times New Roman"/>
          <w:sz w:val="28"/>
          <w:szCs w:val="28"/>
        </w:rPr>
        <w:t>Постановлением Президиума Республиканского Совета РОО «Белая Русь»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A29">
        <w:rPr>
          <w:rFonts w:ascii="Times New Roman" w:hAnsi="Times New Roman" w:cs="Times New Roman"/>
          <w:sz w:val="28"/>
          <w:szCs w:val="28"/>
        </w:rPr>
        <w:t>от 21.03.2026 №2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A29" w:rsidRPr="001A5A29" w:rsidRDefault="001A5A29" w:rsidP="001A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  <w:r w:rsidRPr="001A5A29">
        <w:rPr>
          <w:rFonts w:ascii="Times New Roman" w:hAnsi="Times New Roman" w:cs="Times New Roman"/>
          <w:sz w:val="28"/>
          <w:szCs w:val="28"/>
        </w:rPr>
        <w:t>:</w:t>
      </w:r>
    </w:p>
    <w:p w:rsidR="001A5A29" w:rsidRDefault="001A5A29" w:rsidP="001A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29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1A5A29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46A81">
        <w:rPr>
          <w:rFonts w:ascii="Times New Roman" w:hAnsi="Times New Roman" w:cs="Times New Roman"/>
          <w:sz w:val="28"/>
          <w:szCs w:val="28"/>
        </w:rPr>
        <w:t xml:space="preserve"> П.П.</w:t>
      </w:r>
      <w:r w:rsidRPr="001A5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 к сведению;</w:t>
      </w:r>
    </w:p>
    <w:p w:rsidR="005F15BD" w:rsidRPr="001A5A29" w:rsidRDefault="005F15BD" w:rsidP="001A5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передать неиспользованные бланки учетных карточек членов РОО «Белая Русь» </w:t>
      </w:r>
      <w:r w:rsidRPr="00AE1A47">
        <w:rPr>
          <w:rFonts w:ascii="Times New Roman" w:hAnsi="Times New Roman" w:cs="Times New Roman"/>
          <w:sz w:val="28"/>
          <w:szCs w:val="28"/>
        </w:rPr>
        <w:t xml:space="preserve">в </w:t>
      </w:r>
      <w:r w:rsidRPr="001A5A29">
        <w:rPr>
          <w:rFonts w:ascii="Times New Roman" w:hAnsi="Times New Roman" w:cs="Times New Roman"/>
          <w:sz w:val="28"/>
          <w:szCs w:val="28"/>
        </w:rPr>
        <w:t>Ивановск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A5A29"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ую организацию</w:t>
      </w:r>
      <w:r w:rsidRPr="00AE1A47">
        <w:rPr>
          <w:rFonts w:ascii="Times New Roman" w:hAnsi="Times New Roman" w:cs="Times New Roman"/>
          <w:sz w:val="28"/>
          <w:szCs w:val="28"/>
        </w:rPr>
        <w:t xml:space="preserve"> РОО «Белая Русь»</w:t>
      </w:r>
      <w:r>
        <w:rPr>
          <w:rFonts w:ascii="Times New Roman" w:hAnsi="Times New Roman" w:cs="Times New Roman"/>
          <w:sz w:val="28"/>
          <w:szCs w:val="28"/>
        </w:rPr>
        <w:t xml:space="preserve"> до 31.05.</w:t>
      </w:r>
      <w:r w:rsidR="00D907A7">
        <w:rPr>
          <w:rFonts w:ascii="Times New Roman" w:hAnsi="Times New Roman" w:cs="Times New Roman"/>
          <w:sz w:val="28"/>
          <w:szCs w:val="28"/>
        </w:rPr>
        <w:t>2026.</w:t>
      </w:r>
    </w:p>
    <w:p w:rsidR="005B18F0" w:rsidRDefault="005B18F0" w:rsidP="005B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7">
        <w:rPr>
          <w:rFonts w:ascii="Times New Roman" w:hAnsi="Times New Roman" w:cs="Times New Roman"/>
          <w:sz w:val="28"/>
          <w:szCs w:val="28"/>
        </w:rPr>
        <w:t>ГОЛОСОВАЛИ: «за» –</w:t>
      </w:r>
      <w:r w:rsidR="006266DB">
        <w:rPr>
          <w:rFonts w:ascii="Times New Roman" w:hAnsi="Times New Roman" w:cs="Times New Roman"/>
          <w:sz w:val="28"/>
          <w:szCs w:val="28"/>
        </w:rPr>
        <w:t xml:space="preserve"> </w:t>
      </w:r>
      <w:r w:rsidRPr="00B21BB7">
        <w:rPr>
          <w:rFonts w:ascii="Times New Roman" w:hAnsi="Times New Roman" w:cs="Times New Roman"/>
          <w:sz w:val="28"/>
          <w:szCs w:val="28"/>
        </w:rPr>
        <w:t>12, «против» – нет, «воздержались» – нет.</w:t>
      </w:r>
    </w:p>
    <w:p w:rsidR="006266DB" w:rsidRDefault="006266DB" w:rsidP="005B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6DB" w:rsidRDefault="006266DB" w:rsidP="00626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2-му вопросу повестки дня:</w:t>
      </w:r>
    </w:p>
    <w:p w:rsidR="006266DB" w:rsidRDefault="006266DB" w:rsidP="00626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7">
        <w:rPr>
          <w:rFonts w:ascii="Times New Roman" w:hAnsi="Times New Roman" w:cs="Times New Roman"/>
          <w:sz w:val="28"/>
          <w:szCs w:val="28"/>
        </w:rPr>
        <w:t xml:space="preserve">СЛУШАЛИ: </w:t>
      </w:r>
      <w:r>
        <w:rPr>
          <w:rFonts w:ascii="Times New Roman" w:hAnsi="Times New Roman" w:cs="Times New Roman"/>
          <w:sz w:val="28"/>
          <w:szCs w:val="28"/>
        </w:rPr>
        <w:t xml:space="preserve">Иванова И.И., председателя первичной организации </w:t>
      </w:r>
      <w:r w:rsidRPr="00234330">
        <w:rPr>
          <w:rFonts w:ascii="Times New Roman" w:hAnsi="Times New Roman" w:cs="Times New Roman"/>
          <w:sz w:val="28"/>
          <w:szCs w:val="28"/>
        </w:rPr>
        <w:t>РОО «Белая Русь»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7A7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D907A7" w:rsidRPr="00A678CF">
        <w:rPr>
          <w:rFonts w:ascii="Times New Roman" w:hAnsi="Times New Roman" w:cs="Times New Roman"/>
          <w:i/>
          <w:sz w:val="28"/>
          <w:szCs w:val="28"/>
        </w:rPr>
        <w:t>(наименование)</w:t>
      </w:r>
      <w:r w:rsidRPr="002343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который предложил </w:t>
      </w:r>
      <w:r w:rsidR="004B1C71">
        <w:rPr>
          <w:rFonts w:ascii="Times New Roman" w:hAnsi="Times New Roman" w:cs="Times New Roman"/>
          <w:sz w:val="28"/>
          <w:szCs w:val="28"/>
        </w:rPr>
        <w:t>сформировать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8CF" w:rsidRPr="00A678CF">
        <w:rPr>
          <w:rFonts w:ascii="Times New Roman" w:hAnsi="Times New Roman" w:cs="Times New Roman"/>
          <w:sz w:val="28"/>
          <w:szCs w:val="28"/>
        </w:rPr>
        <w:lastRenderedPageBreak/>
        <w:t>комисси</w:t>
      </w:r>
      <w:r w:rsidR="00A678CF">
        <w:rPr>
          <w:rFonts w:ascii="Times New Roman" w:hAnsi="Times New Roman" w:cs="Times New Roman"/>
          <w:sz w:val="28"/>
          <w:szCs w:val="28"/>
        </w:rPr>
        <w:t>ю</w:t>
      </w:r>
      <w:r w:rsidR="00A678CF" w:rsidRPr="00A678CF">
        <w:rPr>
          <w:rFonts w:ascii="Times New Roman" w:hAnsi="Times New Roman" w:cs="Times New Roman"/>
          <w:sz w:val="28"/>
          <w:szCs w:val="28"/>
        </w:rPr>
        <w:t xml:space="preserve"> по выделению учетных карточек членов первичной организации РОО «Белая Русь» </w:t>
      </w:r>
      <w:r w:rsidR="00D907A7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D907A7" w:rsidRPr="00A678CF">
        <w:rPr>
          <w:rFonts w:ascii="Times New Roman" w:hAnsi="Times New Roman" w:cs="Times New Roman"/>
          <w:i/>
          <w:sz w:val="28"/>
          <w:szCs w:val="28"/>
        </w:rPr>
        <w:t>(наименование</w:t>
      </w:r>
      <w:r w:rsidR="00D907A7">
        <w:rPr>
          <w:rFonts w:ascii="Times New Roman" w:hAnsi="Times New Roman" w:cs="Times New Roman"/>
          <w:i/>
          <w:sz w:val="28"/>
          <w:szCs w:val="28"/>
        </w:rPr>
        <w:t>)</w:t>
      </w:r>
      <w:r w:rsidR="00A678CF" w:rsidRPr="00A678CF">
        <w:rPr>
          <w:rFonts w:ascii="Times New Roman" w:hAnsi="Times New Roman" w:cs="Times New Roman"/>
          <w:sz w:val="28"/>
          <w:szCs w:val="28"/>
        </w:rPr>
        <w:t xml:space="preserve">, содержащих персональные </w:t>
      </w:r>
      <w:r w:rsidR="00A678CF">
        <w:rPr>
          <w:rFonts w:ascii="Times New Roman" w:hAnsi="Times New Roman" w:cs="Times New Roman"/>
          <w:sz w:val="28"/>
          <w:szCs w:val="28"/>
        </w:rPr>
        <w:t>данные и подлежащих уничтожению</w:t>
      </w:r>
      <w:r w:rsidR="0091409A">
        <w:rPr>
          <w:rFonts w:ascii="Times New Roman" w:hAnsi="Times New Roman" w:cs="Times New Roman"/>
          <w:sz w:val="28"/>
          <w:szCs w:val="28"/>
        </w:rPr>
        <w:t>,</w:t>
      </w:r>
      <w:r w:rsidR="00A678CF">
        <w:rPr>
          <w:rFonts w:ascii="Times New Roman" w:hAnsi="Times New Roman" w:cs="Times New Roman"/>
          <w:sz w:val="28"/>
          <w:szCs w:val="28"/>
        </w:rPr>
        <w:t xml:space="preserve"> </w:t>
      </w:r>
      <w:r w:rsidR="004B1C71">
        <w:rPr>
          <w:rFonts w:ascii="Times New Roman" w:hAnsi="Times New Roman" w:cs="Times New Roman"/>
          <w:sz w:val="28"/>
          <w:szCs w:val="28"/>
        </w:rPr>
        <w:t>в составе 5 человек:</w:t>
      </w:r>
      <w:r w:rsidR="00A678CF">
        <w:rPr>
          <w:rFonts w:ascii="Times New Roman" w:hAnsi="Times New Roman" w:cs="Times New Roman"/>
          <w:sz w:val="28"/>
          <w:szCs w:val="28"/>
        </w:rPr>
        <w:t xml:space="preserve"> </w:t>
      </w:r>
      <w:r w:rsidR="004B1C71" w:rsidRPr="00234330">
        <w:rPr>
          <w:rFonts w:ascii="Times New Roman" w:hAnsi="Times New Roman" w:cs="Times New Roman"/>
          <w:sz w:val="28"/>
          <w:szCs w:val="28"/>
        </w:rPr>
        <w:t xml:space="preserve">председатель и ревизор первичной организации, </w:t>
      </w:r>
      <w:r w:rsidR="004B1C71">
        <w:rPr>
          <w:rFonts w:ascii="Times New Roman" w:hAnsi="Times New Roman" w:cs="Times New Roman"/>
          <w:sz w:val="28"/>
          <w:szCs w:val="28"/>
        </w:rPr>
        <w:t xml:space="preserve">3 </w:t>
      </w:r>
      <w:r w:rsidR="004B1C71" w:rsidRPr="00234330">
        <w:rPr>
          <w:rFonts w:ascii="Times New Roman" w:hAnsi="Times New Roman" w:cs="Times New Roman"/>
          <w:sz w:val="28"/>
          <w:szCs w:val="28"/>
        </w:rPr>
        <w:t>член</w:t>
      </w:r>
      <w:r w:rsidR="004B1C71">
        <w:rPr>
          <w:rFonts w:ascii="Times New Roman" w:hAnsi="Times New Roman" w:cs="Times New Roman"/>
          <w:sz w:val="28"/>
          <w:szCs w:val="28"/>
        </w:rPr>
        <w:t>а</w:t>
      </w:r>
      <w:r w:rsidR="004B1C71" w:rsidRPr="00234330">
        <w:rPr>
          <w:rFonts w:ascii="Times New Roman" w:hAnsi="Times New Roman" w:cs="Times New Roman"/>
          <w:sz w:val="28"/>
          <w:szCs w:val="28"/>
        </w:rPr>
        <w:t xml:space="preserve"> первичной организации</w:t>
      </w:r>
      <w:r w:rsidR="004B1C71">
        <w:rPr>
          <w:rFonts w:ascii="Times New Roman" w:hAnsi="Times New Roman" w:cs="Times New Roman"/>
          <w:sz w:val="28"/>
          <w:szCs w:val="28"/>
        </w:rPr>
        <w:t xml:space="preserve">, </w:t>
      </w:r>
      <w:r w:rsidR="004B1C71" w:rsidRPr="004B1C71">
        <w:rPr>
          <w:rFonts w:ascii="Times New Roman" w:hAnsi="Times New Roman" w:cs="Times New Roman"/>
          <w:sz w:val="28"/>
          <w:szCs w:val="28"/>
        </w:rPr>
        <w:t>Петров П.П.</w:t>
      </w:r>
    </w:p>
    <w:p w:rsidR="006266DB" w:rsidRPr="001A5A29" w:rsidRDefault="006266DB" w:rsidP="00626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  <w:r w:rsidRPr="001A5A29">
        <w:rPr>
          <w:rFonts w:ascii="Times New Roman" w:hAnsi="Times New Roman" w:cs="Times New Roman"/>
          <w:sz w:val="28"/>
          <w:szCs w:val="28"/>
        </w:rPr>
        <w:t>:</w:t>
      </w:r>
    </w:p>
    <w:p w:rsidR="00D907A7" w:rsidRDefault="00A678CF" w:rsidP="00626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66DB" w:rsidRPr="001A5A29">
        <w:rPr>
          <w:rFonts w:ascii="Times New Roman" w:hAnsi="Times New Roman" w:cs="Times New Roman"/>
          <w:sz w:val="28"/>
          <w:szCs w:val="28"/>
        </w:rPr>
        <w:t xml:space="preserve">.1. </w:t>
      </w:r>
      <w:r w:rsidR="00D907A7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D907A7" w:rsidRPr="00D907A7">
        <w:rPr>
          <w:rFonts w:ascii="Times New Roman" w:hAnsi="Times New Roman" w:cs="Times New Roman"/>
          <w:sz w:val="28"/>
          <w:szCs w:val="28"/>
        </w:rPr>
        <w:t xml:space="preserve">комиссию по выделению учетных карточек членов первичной организации РОО «Белая Русь» </w:t>
      </w:r>
      <w:r w:rsidR="00D907A7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D907A7" w:rsidRPr="00A678CF">
        <w:rPr>
          <w:rFonts w:ascii="Times New Roman" w:hAnsi="Times New Roman" w:cs="Times New Roman"/>
          <w:i/>
          <w:sz w:val="28"/>
          <w:szCs w:val="28"/>
        </w:rPr>
        <w:t>(наименование</w:t>
      </w:r>
      <w:r w:rsidR="00D907A7">
        <w:rPr>
          <w:rFonts w:ascii="Times New Roman" w:hAnsi="Times New Roman" w:cs="Times New Roman"/>
          <w:i/>
          <w:sz w:val="28"/>
          <w:szCs w:val="28"/>
        </w:rPr>
        <w:t>)</w:t>
      </w:r>
      <w:r w:rsidR="00D907A7" w:rsidRPr="00D907A7">
        <w:rPr>
          <w:rFonts w:ascii="Times New Roman" w:hAnsi="Times New Roman" w:cs="Times New Roman"/>
          <w:sz w:val="28"/>
          <w:szCs w:val="28"/>
        </w:rPr>
        <w:t>, содержащих персональные данные и подлежащих ун</w:t>
      </w:r>
      <w:r w:rsidR="00D907A7">
        <w:rPr>
          <w:rFonts w:ascii="Times New Roman" w:hAnsi="Times New Roman" w:cs="Times New Roman"/>
          <w:sz w:val="28"/>
          <w:szCs w:val="28"/>
        </w:rPr>
        <w:t>ичтожению, в составе 5 человек:</w:t>
      </w:r>
    </w:p>
    <w:p w:rsidR="00D907A7" w:rsidRDefault="00D907A7" w:rsidP="00D90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Pr="00D907A7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07A7">
        <w:rPr>
          <w:rFonts w:ascii="Times New Roman" w:hAnsi="Times New Roman" w:cs="Times New Roman"/>
          <w:sz w:val="28"/>
          <w:szCs w:val="28"/>
        </w:rPr>
        <w:t xml:space="preserve"> первичной организации РОО </w:t>
      </w:r>
      <w:r>
        <w:rPr>
          <w:rFonts w:ascii="Times New Roman" w:hAnsi="Times New Roman" w:cs="Times New Roman"/>
          <w:sz w:val="28"/>
          <w:szCs w:val="28"/>
        </w:rPr>
        <w:t xml:space="preserve">«Белая Русь» _____________ </w:t>
      </w:r>
      <w:r w:rsidRPr="00A678CF">
        <w:rPr>
          <w:rFonts w:ascii="Times New Roman" w:hAnsi="Times New Roman" w:cs="Times New Roman"/>
          <w:i/>
          <w:sz w:val="28"/>
          <w:szCs w:val="28"/>
        </w:rPr>
        <w:t>(наименование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907A7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а И.И.;</w:t>
      </w:r>
    </w:p>
    <w:p w:rsidR="00D907A7" w:rsidRDefault="00D907A7" w:rsidP="00D90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ревизора</w:t>
      </w:r>
      <w:r w:rsidRPr="00D907A7">
        <w:rPr>
          <w:rFonts w:ascii="Times New Roman" w:hAnsi="Times New Roman" w:cs="Times New Roman"/>
          <w:sz w:val="28"/>
          <w:szCs w:val="28"/>
        </w:rPr>
        <w:t xml:space="preserve"> первичной организации РОО </w:t>
      </w:r>
      <w:r>
        <w:rPr>
          <w:rFonts w:ascii="Times New Roman" w:hAnsi="Times New Roman" w:cs="Times New Roman"/>
          <w:sz w:val="28"/>
          <w:szCs w:val="28"/>
        </w:rPr>
        <w:t xml:space="preserve">«Белая Русь» _____________ </w:t>
      </w:r>
      <w:r w:rsidRPr="00A678CF">
        <w:rPr>
          <w:rFonts w:ascii="Times New Roman" w:hAnsi="Times New Roman" w:cs="Times New Roman"/>
          <w:i/>
          <w:sz w:val="28"/>
          <w:szCs w:val="28"/>
        </w:rPr>
        <w:t>(наименование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907A7">
        <w:rPr>
          <w:rFonts w:ascii="Times New Roman" w:hAnsi="Times New Roman" w:cs="Times New Roman"/>
          <w:sz w:val="28"/>
          <w:szCs w:val="28"/>
        </w:rPr>
        <w:t>Алексеев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07A7"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07A7" w:rsidRDefault="00D907A7" w:rsidP="00626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</w:t>
      </w:r>
      <w:r w:rsidRPr="001A5A29">
        <w:rPr>
          <w:rFonts w:ascii="Times New Roman" w:hAnsi="Times New Roman" w:cs="Times New Roman"/>
          <w:sz w:val="28"/>
          <w:szCs w:val="28"/>
        </w:rPr>
        <w:t xml:space="preserve">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A5A29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5A29">
        <w:rPr>
          <w:rFonts w:ascii="Times New Roman" w:hAnsi="Times New Roman" w:cs="Times New Roman"/>
          <w:sz w:val="28"/>
          <w:szCs w:val="28"/>
        </w:rPr>
        <w:t xml:space="preserve"> Ивановской районн</w:t>
      </w:r>
      <w:r>
        <w:rPr>
          <w:rFonts w:ascii="Times New Roman" w:hAnsi="Times New Roman" w:cs="Times New Roman"/>
          <w:sz w:val="28"/>
          <w:szCs w:val="28"/>
        </w:rPr>
        <w:t>ой организации РОО «Белая Русь»</w:t>
      </w:r>
      <w:r w:rsidRPr="00D907A7">
        <w:rPr>
          <w:rFonts w:ascii="Times New Roman" w:hAnsi="Times New Roman" w:cs="Times New Roman"/>
          <w:sz w:val="28"/>
          <w:szCs w:val="28"/>
        </w:rPr>
        <w:t xml:space="preserve"> </w:t>
      </w:r>
      <w:r w:rsidRPr="001A5A29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5A29">
        <w:rPr>
          <w:rFonts w:ascii="Times New Roman" w:hAnsi="Times New Roman" w:cs="Times New Roman"/>
          <w:sz w:val="28"/>
          <w:szCs w:val="28"/>
        </w:rPr>
        <w:t xml:space="preserve"> П.П.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07A7" w:rsidRDefault="00D907A7" w:rsidP="00626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 </w:t>
      </w:r>
      <w:r w:rsidR="00F55A92">
        <w:rPr>
          <w:rFonts w:ascii="Times New Roman" w:hAnsi="Times New Roman" w:cs="Times New Roman"/>
          <w:sz w:val="28"/>
          <w:szCs w:val="28"/>
        </w:rPr>
        <w:t>члена</w:t>
      </w:r>
      <w:r w:rsidRPr="00D907A7">
        <w:rPr>
          <w:rFonts w:ascii="Times New Roman" w:hAnsi="Times New Roman" w:cs="Times New Roman"/>
          <w:sz w:val="28"/>
          <w:szCs w:val="28"/>
        </w:rPr>
        <w:t xml:space="preserve"> первичной организации РОО </w:t>
      </w:r>
      <w:r>
        <w:rPr>
          <w:rFonts w:ascii="Times New Roman" w:hAnsi="Times New Roman" w:cs="Times New Roman"/>
          <w:sz w:val="28"/>
          <w:szCs w:val="28"/>
        </w:rPr>
        <w:t xml:space="preserve">«Белая Русь» _____________ </w:t>
      </w:r>
      <w:r w:rsidRPr="00A678CF">
        <w:rPr>
          <w:rFonts w:ascii="Times New Roman" w:hAnsi="Times New Roman" w:cs="Times New Roman"/>
          <w:i/>
          <w:sz w:val="28"/>
          <w:szCs w:val="28"/>
        </w:rPr>
        <w:t>(наименование</w:t>
      </w:r>
      <w:r>
        <w:rPr>
          <w:rFonts w:ascii="Times New Roman" w:hAnsi="Times New Roman" w:cs="Times New Roman"/>
          <w:sz w:val="28"/>
          <w:szCs w:val="28"/>
        </w:rPr>
        <w:t>) Сидорова С.С.;</w:t>
      </w:r>
    </w:p>
    <w:p w:rsidR="00D907A7" w:rsidRDefault="00D907A7" w:rsidP="00626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2.1.5. </w:t>
      </w:r>
      <w:r w:rsidR="00F55A92">
        <w:rPr>
          <w:rFonts w:ascii="Times New Roman" w:hAnsi="Times New Roman" w:cs="Times New Roman"/>
          <w:sz w:val="28"/>
          <w:szCs w:val="28"/>
        </w:rPr>
        <w:t>члена</w:t>
      </w:r>
      <w:r w:rsidRPr="00D907A7">
        <w:rPr>
          <w:rFonts w:ascii="Times New Roman" w:hAnsi="Times New Roman" w:cs="Times New Roman"/>
          <w:sz w:val="28"/>
          <w:szCs w:val="28"/>
        </w:rPr>
        <w:t xml:space="preserve"> первичной организации РОО </w:t>
      </w:r>
      <w:r>
        <w:rPr>
          <w:rFonts w:ascii="Times New Roman" w:hAnsi="Times New Roman" w:cs="Times New Roman"/>
          <w:sz w:val="28"/>
          <w:szCs w:val="28"/>
        </w:rPr>
        <w:t xml:space="preserve">«Белая Русь» _____________ </w:t>
      </w:r>
      <w:r w:rsidRPr="00A678CF">
        <w:rPr>
          <w:rFonts w:ascii="Times New Roman" w:hAnsi="Times New Roman" w:cs="Times New Roman"/>
          <w:i/>
          <w:sz w:val="28"/>
          <w:szCs w:val="28"/>
        </w:rPr>
        <w:t>(наименование</w:t>
      </w:r>
      <w:r>
        <w:rPr>
          <w:rFonts w:ascii="Times New Roman" w:hAnsi="Times New Roman" w:cs="Times New Roman"/>
          <w:sz w:val="28"/>
          <w:szCs w:val="28"/>
        </w:rPr>
        <w:t>) Владимирова В.В.</w:t>
      </w:r>
    </w:p>
    <w:p w:rsidR="00D907A7" w:rsidRDefault="00D907A7" w:rsidP="00626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66DB" w:rsidRPr="001A5A29">
        <w:rPr>
          <w:rFonts w:ascii="Times New Roman" w:hAnsi="Times New Roman" w:cs="Times New Roman"/>
          <w:sz w:val="28"/>
          <w:szCs w:val="28"/>
        </w:rPr>
        <w:t>.</w:t>
      </w:r>
      <w:r w:rsidR="006266DB">
        <w:rPr>
          <w:rFonts w:ascii="Times New Roman" w:hAnsi="Times New Roman" w:cs="Times New Roman"/>
          <w:sz w:val="28"/>
          <w:szCs w:val="28"/>
        </w:rPr>
        <w:t>2</w:t>
      </w:r>
      <w:r w:rsidR="006266DB" w:rsidRPr="001A5A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D907A7">
        <w:rPr>
          <w:rFonts w:ascii="Times New Roman" w:hAnsi="Times New Roman" w:cs="Times New Roman"/>
          <w:sz w:val="28"/>
          <w:szCs w:val="28"/>
        </w:rPr>
        <w:t xml:space="preserve">по выделению учетных карточек членов первичной организации РОО «Белая Русь» </w:t>
      </w: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A678CF">
        <w:rPr>
          <w:rFonts w:ascii="Times New Roman" w:hAnsi="Times New Roman" w:cs="Times New Roman"/>
          <w:i/>
          <w:sz w:val="28"/>
          <w:szCs w:val="28"/>
        </w:rPr>
        <w:t>(наименование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D907A7">
        <w:rPr>
          <w:rFonts w:ascii="Times New Roman" w:hAnsi="Times New Roman" w:cs="Times New Roman"/>
          <w:sz w:val="28"/>
          <w:szCs w:val="28"/>
        </w:rPr>
        <w:t>, содержащих персональные данные и подлежащих ун</w:t>
      </w:r>
      <w:r>
        <w:rPr>
          <w:rFonts w:ascii="Times New Roman" w:hAnsi="Times New Roman" w:cs="Times New Roman"/>
          <w:sz w:val="28"/>
          <w:szCs w:val="28"/>
        </w:rPr>
        <w:t>ичтожению:</w:t>
      </w:r>
    </w:p>
    <w:p w:rsidR="006266DB" w:rsidRDefault="00D907A7" w:rsidP="00626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6266DB">
        <w:rPr>
          <w:rFonts w:ascii="Times New Roman" w:hAnsi="Times New Roman" w:cs="Times New Roman"/>
          <w:sz w:val="28"/>
          <w:szCs w:val="28"/>
        </w:rPr>
        <w:t>провести</w:t>
      </w:r>
      <w:r w:rsidR="006266DB" w:rsidRPr="001A5A29">
        <w:rPr>
          <w:rFonts w:ascii="Times New Roman" w:hAnsi="Times New Roman" w:cs="Times New Roman"/>
          <w:sz w:val="28"/>
          <w:szCs w:val="28"/>
        </w:rPr>
        <w:t xml:space="preserve"> работу по</w:t>
      </w:r>
      <w:r w:rsidR="006266DB" w:rsidRPr="00AE1A47">
        <w:t xml:space="preserve"> </w:t>
      </w:r>
      <w:r w:rsidR="006266DB" w:rsidRPr="00AE1A47">
        <w:rPr>
          <w:rFonts w:ascii="Times New Roman" w:hAnsi="Times New Roman" w:cs="Times New Roman"/>
          <w:sz w:val="28"/>
          <w:szCs w:val="28"/>
        </w:rPr>
        <w:t>отбор</w:t>
      </w:r>
      <w:r w:rsidR="006266DB">
        <w:rPr>
          <w:rFonts w:ascii="Times New Roman" w:hAnsi="Times New Roman" w:cs="Times New Roman"/>
          <w:sz w:val="28"/>
          <w:szCs w:val="28"/>
        </w:rPr>
        <w:t>у</w:t>
      </w:r>
      <w:r w:rsidR="006266DB" w:rsidRPr="00AE1A47">
        <w:rPr>
          <w:rFonts w:ascii="Times New Roman" w:hAnsi="Times New Roman" w:cs="Times New Roman"/>
          <w:sz w:val="28"/>
          <w:szCs w:val="28"/>
        </w:rPr>
        <w:t xml:space="preserve"> носителей персональных</w:t>
      </w:r>
      <w:r w:rsidR="006266DB">
        <w:rPr>
          <w:rFonts w:ascii="Times New Roman" w:hAnsi="Times New Roman" w:cs="Times New Roman"/>
          <w:sz w:val="28"/>
          <w:szCs w:val="28"/>
        </w:rPr>
        <w:t xml:space="preserve"> данных (учетных карточек членов РОО «Белая Русь»), подлежащих уничтожению, до</w:t>
      </w:r>
      <w:r>
        <w:rPr>
          <w:rFonts w:ascii="Times New Roman" w:hAnsi="Times New Roman" w:cs="Times New Roman"/>
          <w:sz w:val="28"/>
          <w:szCs w:val="28"/>
        </w:rPr>
        <w:t xml:space="preserve"> 30.06.2026</w:t>
      </w:r>
      <w:r w:rsidR="006266DB" w:rsidRPr="00AE1A47">
        <w:rPr>
          <w:rFonts w:ascii="Times New Roman" w:hAnsi="Times New Roman" w:cs="Times New Roman"/>
          <w:sz w:val="28"/>
          <w:szCs w:val="28"/>
        </w:rPr>
        <w:t>;</w:t>
      </w:r>
    </w:p>
    <w:p w:rsidR="00D907A7" w:rsidRDefault="00D907A7" w:rsidP="00626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составить </w:t>
      </w:r>
      <w:r w:rsidRPr="00D907A7">
        <w:rPr>
          <w:rFonts w:ascii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907A7">
        <w:rPr>
          <w:rFonts w:ascii="Times New Roman" w:hAnsi="Times New Roman" w:cs="Times New Roman"/>
          <w:sz w:val="28"/>
          <w:szCs w:val="28"/>
        </w:rPr>
        <w:t>отобранные к уничтожению носител</w:t>
      </w:r>
      <w:r w:rsidR="00AD2701">
        <w:rPr>
          <w:rFonts w:ascii="Times New Roman" w:hAnsi="Times New Roman" w:cs="Times New Roman"/>
          <w:sz w:val="28"/>
          <w:szCs w:val="28"/>
        </w:rPr>
        <w:t>и персональных данных (</w:t>
      </w:r>
      <w:r w:rsidR="002D5F74">
        <w:rPr>
          <w:rFonts w:ascii="Times New Roman" w:hAnsi="Times New Roman" w:cs="Times New Roman"/>
          <w:sz w:val="28"/>
          <w:szCs w:val="28"/>
        </w:rPr>
        <w:t>учетные</w:t>
      </w:r>
      <w:r w:rsidR="00AD2701">
        <w:rPr>
          <w:rFonts w:ascii="Times New Roman" w:hAnsi="Times New Roman" w:cs="Times New Roman"/>
          <w:sz w:val="28"/>
          <w:szCs w:val="28"/>
        </w:rPr>
        <w:t xml:space="preserve"> карточ</w:t>
      </w:r>
      <w:r w:rsidR="002D5F74">
        <w:rPr>
          <w:rFonts w:ascii="Times New Roman" w:hAnsi="Times New Roman" w:cs="Times New Roman"/>
          <w:sz w:val="28"/>
          <w:szCs w:val="28"/>
        </w:rPr>
        <w:t>ки</w:t>
      </w:r>
      <w:r w:rsidR="00AD2701">
        <w:rPr>
          <w:rFonts w:ascii="Times New Roman" w:hAnsi="Times New Roman" w:cs="Times New Roman"/>
          <w:sz w:val="28"/>
          <w:szCs w:val="28"/>
        </w:rPr>
        <w:t xml:space="preserve"> членов РОО «Белая Русь») до 31.07.2026</w:t>
      </w:r>
      <w:r w:rsidR="00AD2701" w:rsidRPr="00AE1A47">
        <w:rPr>
          <w:rFonts w:ascii="Times New Roman" w:hAnsi="Times New Roman" w:cs="Times New Roman"/>
          <w:sz w:val="28"/>
          <w:szCs w:val="28"/>
        </w:rPr>
        <w:t>;</w:t>
      </w:r>
    </w:p>
    <w:p w:rsidR="006266DB" w:rsidRDefault="00D907A7" w:rsidP="00626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266DB" w:rsidRPr="00AE1A47">
        <w:rPr>
          <w:rFonts w:ascii="Times New Roman" w:hAnsi="Times New Roman" w:cs="Times New Roman"/>
          <w:sz w:val="28"/>
          <w:szCs w:val="28"/>
        </w:rPr>
        <w:t>.</w:t>
      </w:r>
      <w:r w:rsidR="006266DB">
        <w:rPr>
          <w:rFonts w:ascii="Times New Roman" w:hAnsi="Times New Roman" w:cs="Times New Roman"/>
          <w:sz w:val="28"/>
          <w:szCs w:val="28"/>
        </w:rPr>
        <w:t>3</w:t>
      </w:r>
      <w:r w:rsidR="006266DB" w:rsidRPr="00AE1A47">
        <w:rPr>
          <w:rFonts w:ascii="Times New Roman" w:hAnsi="Times New Roman" w:cs="Times New Roman"/>
          <w:sz w:val="28"/>
          <w:szCs w:val="28"/>
        </w:rPr>
        <w:t>. переда</w:t>
      </w:r>
      <w:r w:rsidR="006266DB">
        <w:rPr>
          <w:rFonts w:ascii="Times New Roman" w:hAnsi="Times New Roman" w:cs="Times New Roman"/>
          <w:sz w:val="28"/>
          <w:szCs w:val="28"/>
        </w:rPr>
        <w:t>ть</w:t>
      </w:r>
      <w:r w:rsidR="006266DB" w:rsidRPr="00AE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 и </w:t>
      </w:r>
      <w:r w:rsidR="006266DB" w:rsidRPr="00AE1A47">
        <w:rPr>
          <w:rFonts w:ascii="Times New Roman" w:hAnsi="Times New Roman" w:cs="Times New Roman"/>
          <w:sz w:val="28"/>
          <w:szCs w:val="28"/>
        </w:rPr>
        <w:t>учетны</w:t>
      </w:r>
      <w:r w:rsidR="006266DB">
        <w:rPr>
          <w:rFonts w:ascii="Times New Roman" w:hAnsi="Times New Roman" w:cs="Times New Roman"/>
          <w:sz w:val="28"/>
          <w:szCs w:val="28"/>
        </w:rPr>
        <w:t>е</w:t>
      </w:r>
      <w:r w:rsidR="006266DB" w:rsidRPr="00AE1A47">
        <w:rPr>
          <w:rFonts w:ascii="Times New Roman" w:hAnsi="Times New Roman" w:cs="Times New Roman"/>
          <w:sz w:val="28"/>
          <w:szCs w:val="28"/>
        </w:rPr>
        <w:t xml:space="preserve"> карточк</w:t>
      </w:r>
      <w:r w:rsidR="006266DB">
        <w:rPr>
          <w:rFonts w:ascii="Times New Roman" w:hAnsi="Times New Roman" w:cs="Times New Roman"/>
          <w:sz w:val="28"/>
          <w:szCs w:val="28"/>
        </w:rPr>
        <w:t>и</w:t>
      </w:r>
      <w:r w:rsidR="006266DB" w:rsidRPr="00AE1A47">
        <w:rPr>
          <w:rFonts w:ascii="Times New Roman" w:hAnsi="Times New Roman" w:cs="Times New Roman"/>
          <w:sz w:val="28"/>
          <w:szCs w:val="28"/>
        </w:rPr>
        <w:t xml:space="preserve"> членов РОО «Белая Русь»</w:t>
      </w:r>
      <w:r>
        <w:rPr>
          <w:rFonts w:ascii="Times New Roman" w:hAnsi="Times New Roman" w:cs="Times New Roman"/>
          <w:sz w:val="28"/>
          <w:szCs w:val="28"/>
        </w:rPr>
        <w:t>, подлежащие уничтожению,</w:t>
      </w:r>
      <w:r w:rsidR="006266DB" w:rsidRPr="00AE1A47">
        <w:rPr>
          <w:rFonts w:ascii="Times New Roman" w:hAnsi="Times New Roman" w:cs="Times New Roman"/>
          <w:sz w:val="28"/>
          <w:szCs w:val="28"/>
        </w:rPr>
        <w:t xml:space="preserve"> в </w:t>
      </w:r>
      <w:r w:rsidR="006266DB" w:rsidRPr="001A5A29">
        <w:rPr>
          <w:rFonts w:ascii="Times New Roman" w:hAnsi="Times New Roman" w:cs="Times New Roman"/>
          <w:sz w:val="28"/>
          <w:szCs w:val="28"/>
        </w:rPr>
        <w:t>Ивановск</w:t>
      </w:r>
      <w:r w:rsidR="006266DB">
        <w:rPr>
          <w:rFonts w:ascii="Times New Roman" w:hAnsi="Times New Roman" w:cs="Times New Roman"/>
          <w:sz w:val="28"/>
          <w:szCs w:val="28"/>
        </w:rPr>
        <w:t>ую</w:t>
      </w:r>
      <w:r w:rsidR="006266DB" w:rsidRPr="001A5A29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6266DB">
        <w:rPr>
          <w:rFonts w:ascii="Times New Roman" w:hAnsi="Times New Roman" w:cs="Times New Roman"/>
          <w:sz w:val="28"/>
          <w:szCs w:val="28"/>
        </w:rPr>
        <w:t>ую организацию</w:t>
      </w:r>
      <w:r w:rsidR="006266DB" w:rsidRPr="00AE1A47">
        <w:rPr>
          <w:rFonts w:ascii="Times New Roman" w:hAnsi="Times New Roman" w:cs="Times New Roman"/>
          <w:sz w:val="28"/>
          <w:szCs w:val="28"/>
        </w:rPr>
        <w:t xml:space="preserve"> РОО «Белая Русь»</w:t>
      </w:r>
      <w:r w:rsidR="006266DB">
        <w:rPr>
          <w:rFonts w:ascii="Times New Roman" w:hAnsi="Times New Roman" w:cs="Times New Roman"/>
          <w:sz w:val="28"/>
          <w:szCs w:val="28"/>
        </w:rPr>
        <w:t xml:space="preserve"> до </w:t>
      </w:r>
      <w:r w:rsidR="00BE48F5">
        <w:rPr>
          <w:rFonts w:ascii="Times New Roman" w:hAnsi="Times New Roman" w:cs="Times New Roman"/>
          <w:sz w:val="28"/>
          <w:szCs w:val="28"/>
        </w:rPr>
        <w:t>30.08.2026</w:t>
      </w:r>
      <w:r w:rsidR="006266DB">
        <w:rPr>
          <w:rFonts w:ascii="Times New Roman" w:hAnsi="Times New Roman" w:cs="Times New Roman"/>
          <w:sz w:val="28"/>
          <w:szCs w:val="28"/>
        </w:rPr>
        <w:t>.</w:t>
      </w:r>
    </w:p>
    <w:p w:rsidR="006266DB" w:rsidRDefault="006266DB" w:rsidP="006266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7">
        <w:rPr>
          <w:rFonts w:ascii="Times New Roman" w:hAnsi="Times New Roman" w:cs="Times New Roman"/>
          <w:sz w:val="28"/>
          <w:szCs w:val="28"/>
        </w:rPr>
        <w:t>ГОЛОСОВАЛИ: «за»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BB7">
        <w:rPr>
          <w:rFonts w:ascii="Times New Roman" w:hAnsi="Times New Roman" w:cs="Times New Roman"/>
          <w:sz w:val="28"/>
          <w:szCs w:val="28"/>
        </w:rPr>
        <w:t>12, «против» – нет, «воздержались» – нет.</w:t>
      </w:r>
    </w:p>
    <w:p w:rsidR="00C33921" w:rsidRDefault="00C33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13EA0" w:rsidRDefault="00213EA0" w:rsidP="00213EA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E1C6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13EA0" w:rsidRDefault="00213EA0" w:rsidP="00213EA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Инструкции </w:t>
      </w:r>
      <w:r w:rsidRPr="007B456F">
        <w:rPr>
          <w:rFonts w:ascii="Times New Roman" w:hAnsi="Times New Roman" w:cs="Times New Roman"/>
          <w:sz w:val="28"/>
          <w:szCs w:val="28"/>
        </w:rPr>
        <w:t>об уничтожении учетных карточек членов РОО «Белая Русь»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13EA0" w:rsidRDefault="00213EA0" w:rsidP="00213EA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56F">
        <w:rPr>
          <w:rFonts w:ascii="Times New Roman" w:hAnsi="Times New Roman" w:cs="Times New Roman"/>
          <w:sz w:val="28"/>
          <w:szCs w:val="28"/>
        </w:rPr>
        <w:t>Постановлением Президиума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56F">
        <w:rPr>
          <w:rFonts w:ascii="Times New Roman" w:hAnsi="Times New Roman" w:cs="Times New Roman"/>
          <w:sz w:val="28"/>
          <w:szCs w:val="28"/>
        </w:rPr>
        <w:t>Республиканского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56F">
        <w:rPr>
          <w:rFonts w:ascii="Times New Roman" w:hAnsi="Times New Roman" w:cs="Times New Roman"/>
          <w:sz w:val="28"/>
          <w:szCs w:val="28"/>
        </w:rPr>
        <w:t>РОО «Белая Русь»</w:t>
      </w:r>
    </w:p>
    <w:p w:rsidR="00213EA0" w:rsidRPr="007B456F" w:rsidRDefault="00213EA0" w:rsidP="00213EA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B456F">
        <w:rPr>
          <w:rFonts w:ascii="Times New Roman" w:hAnsi="Times New Roman" w:cs="Times New Roman"/>
          <w:sz w:val="28"/>
          <w:szCs w:val="28"/>
        </w:rPr>
        <w:t>21.03.2026 №2</w:t>
      </w:r>
    </w:p>
    <w:p w:rsidR="006266DB" w:rsidRDefault="006266DB" w:rsidP="005B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F97" w:rsidRDefault="005B7F97" w:rsidP="00B2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5B7F97" w:rsidRPr="005B7F97" w:rsidRDefault="005B7F97" w:rsidP="00B21B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7F97">
        <w:rPr>
          <w:rFonts w:ascii="Times New Roman" w:hAnsi="Times New Roman" w:cs="Times New Roman"/>
          <w:i/>
          <w:sz w:val="28"/>
          <w:szCs w:val="28"/>
        </w:rPr>
        <w:t>(дата, номер)</w:t>
      </w:r>
    </w:p>
    <w:p w:rsidR="00234330" w:rsidRDefault="009223F0" w:rsidP="00B2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B7F97">
        <w:rPr>
          <w:rFonts w:ascii="Times New Roman" w:hAnsi="Times New Roman" w:cs="Times New Roman"/>
          <w:sz w:val="28"/>
          <w:szCs w:val="28"/>
        </w:rPr>
        <w:t>выделении к уничтожению материальных носителей персональных данных</w:t>
      </w:r>
    </w:p>
    <w:p w:rsidR="005B7F97" w:rsidRPr="00B21BB7" w:rsidRDefault="005B7F97" w:rsidP="005B7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первичной организации РОО «Белая Русь» _______________ </w:t>
      </w:r>
      <w:r w:rsidRPr="00A678CF">
        <w:rPr>
          <w:rFonts w:ascii="Times New Roman" w:hAnsi="Times New Roman" w:cs="Times New Roman"/>
          <w:i/>
          <w:sz w:val="28"/>
          <w:szCs w:val="28"/>
        </w:rPr>
        <w:t>(наименование)</w:t>
      </w:r>
    </w:p>
    <w:p w:rsidR="00B21BB7" w:rsidRPr="00B21BB7" w:rsidRDefault="00B21BB7" w:rsidP="00B2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BB7" w:rsidRPr="00B21BB7" w:rsidRDefault="00973CBF" w:rsidP="002A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973CBF">
        <w:rPr>
          <w:rFonts w:ascii="Times New Roman" w:hAnsi="Times New Roman" w:cs="Times New Roman"/>
          <w:sz w:val="28"/>
          <w:szCs w:val="28"/>
        </w:rPr>
        <w:t>Инструкции об уничтожении учетных карточек членов РОО «Белая Русь»,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>утвержденной Постановлением Президиума Республиканского Совета РОО «Белая Русь»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>от 21.03.2026 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E3C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1F1E3C" w:rsidRPr="001F1E3C">
        <w:rPr>
          <w:rFonts w:ascii="Times New Roman" w:hAnsi="Times New Roman" w:cs="Times New Roman"/>
          <w:sz w:val="28"/>
          <w:szCs w:val="28"/>
        </w:rPr>
        <w:t xml:space="preserve">по выделению учетных карточек членов первичной организации РОО «Белая Русь» _____________ </w:t>
      </w:r>
      <w:r w:rsidR="001F1E3C" w:rsidRPr="001F1E3C">
        <w:rPr>
          <w:rFonts w:ascii="Times New Roman" w:hAnsi="Times New Roman" w:cs="Times New Roman"/>
          <w:i/>
          <w:sz w:val="28"/>
          <w:szCs w:val="28"/>
        </w:rPr>
        <w:t>(наименование)</w:t>
      </w:r>
      <w:r w:rsidR="001F1E3C" w:rsidRPr="001F1E3C">
        <w:rPr>
          <w:rFonts w:ascii="Times New Roman" w:hAnsi="Times New Roman" w:cs="Times New Roman"/>
          <w:sz w:val="28"/>
          <w:szCs w:val="28"/>
        </w:rPr>
        <w:t xml:space="preserve">, содержащих персональные </w:t>
      </w:r>
      <w:r w:rsidR="001F1E3C">
        <w:rPr>
          <w:rFonts w:ascii="Times New Roman" w:hAnsi="Times New Roman" w:cs="Times New Roman"/>
          <w:sz w:val="28"/>
          <w:szCs w:val="28"/>
        </w:rPr>
        <w:t>данные</w:t>
      </w:r>
      <w:r w:rsidR="002A48C6">
        <w:rPr>
          <w:rFonts w:ascii="Times New Roman" w:hAnsi="Times New Roman" w:cs="Times New Roman"/>
          <w:sz w:val="28"/>
          <w:szCs w:val="28"/>
        </w:rPr>
        <w:t>, отобраны к уничтожению:</w:t>
      </w:r>
    </w:p>
    <w:p w:rsidR="00B21BB7" w:rsidRDefault="00B21BB7" w:rsidP="00B2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3"/>
        <w:gridCol w:w="5670"/>
      </w:tblGrid>
      <w:tr w:rsidR="002A48C6" w:rsidRPr="00FF6B93" w:rsidTr="00AE0DB7">
        <w:tc>
          <w:tcPr>
            <w:tcW w:w="3823" w:type="dxa"/>
          </w:tcPr>
          <w:p w:rsidR="002A48C6" w:rsidRPr="00FF6B93" w:rsidRDefault="002A48C6" w:rsidP="00654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65402A" w:rsidRPr="00FF6B93">
              <w:rPr>
                <w:rFonts w:ascii="Times New Roman" w:hAnsi="Times New Roman" w:cs="Times New Roman"/>
                <w:sz w:val="28"/>
                <w:szCs w:val="28"/>
              </w:rPr>
              <w:t xml:space="preserve">(тип) </w:t>
            </w: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материальн</w:t>
            </w:r>
            <w:r w:rsidR="0065402A" w:rsidRPr="00FF6B93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 xml:space="preserve"> носител</w:t>
            </w:r>
            <w:r w:rsidR="0065402A" w:rsidRPr="00FF6B9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персональных данных</w:t>
            </w:r>
          </w:p>
        </w:tc>
        <w:tc>
          <w:tcPr>
            <w:tcW w:w="5670" w:type="dxa"/>
          </w:tcPr>
          <w:p w:rsidR="002A48C6" w:rsidRPr="00FF6B93" w:rsidRDefault="0065402A" w:rsidP="00654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Материальные носители персональных данных, содержащихся на бумажных носителях – учетные карточки членов РОО «Белая Русь»</w:t>
            </w:r>
          </w:p>
        </w:tc>
      </w:tr>
      <w:tr w:rsidR="002A48C6" w:rsidRPr="00FF6B93" w:rsidTr="00AE0DB7">
        <w:tc>
          <w:tcPr>
            <w:tcW w:w="3823" w:type="dxa"/>
          </w:tcPr>
          <w:p w:rsidR="002A48C6" w:rsidRPr="00FF6B93" w:rsidRDefault="002A48C6" w:rsidP="00FF6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Какие персональные данные содержа</w:t>
            </w:r>
            <w:r w:rsidR="00FF6B93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 xml:space="preserve"> в материальных носителях персональных данных</w:t>
            </w:r>
          </w:p>
        </w:tc>
        <w:tc>
          <w:tcPr>
            <w:tcW w:w="5670" w:type="dxa"/>
          </w:tcPr>
          <w:p w:rsidR="00A62EFE" w:rsidRPr="00FF6B93" w:rsidRDefault="00A62EFE" w:rsidP="00A62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отчество;</w:t>
            </w:r>
          </w:p>
          <w:p w:rsidR="00A62EFE" w:rsidRPr="00FF6B93" w:rsidRDefault="00A62EFE" w:rsidP="00A62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число, месяц и год рождения;</w:t>
            </w:r>
          </w:p>
          <w:p w:rsidR="00A62EFE" w:rsidRPr="00FF6B93" w:rsidRDefault="00A62EFE" w:rsidP="00A62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пол;</w:t>
            </w:r>
          </w:p>
          <w:p w:rsidR="00A62EFE" w:rsidRPr="00FF6B93" w:rsidRDefault="00A62EFE" w:rsidP="00A62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место рождения;</w:t>
            </w:r>
          </w:p>
          <w:p w:rsidR="00A62EFE" w:rsidRPr="00FF6B93" w:rsidRDefault="00A62EFE" w:rsidP="00A62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пребывание в общественных организациях, объединениях, политических партиях;</w:t>
            </w:r>
          </w:p>
          <w:p w:rsidR="00A62EFE" w:rsidRPr="00FF6B93" w:rsidRDefault="00A62EFE" w:rsidP="00A62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номер членского билета;</w:t>
            </w:r>
          </w:p>
          <w:p w:rsidR="00A62EFE" w:rsidRPr="00FF6B93" w:rsidRDefault="00A62EFE" w:rsidP="00A62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образование, </w:t>
            </w:r>
            <w:r w:rsidR="00AE0DB7" w:rsidRPr="00FF6B93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</w:t>
            </w: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2EFE" w:rsidRPr="00FF6B93" w:rsidRDefault="00A62EFE" w:rsidP="00A62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имеет ли ученые звания, ученые степени;</w:t>
            </w:r>
          </w:p>
          <w:p w:rsidR="00A62EFE" w:rsidRPr="00FF6B93" w:rsidRDefault="00A62EFE" w:rsidP="00A62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избирался ли депутатом;</w:t>
            </w:r>
          </w:p>
          <w:p w:rsidR="00A62EFE" w:rsidRPr="00FF6B93" w:rsidRDefault="00A62EFE" w:rsidP="00A62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 xml:space="preserve">имеет </w:t>
            </w:r>
            <w:r w:rsidR="00AE0DB7" w:rsidRPr="00FF6B93"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почетные звания и государственные награды;</w:t>
            </w:r>
          </w:p>
          <w:p w:rsidR="002A48C6" w:rsidRPr="00FF6B93" w:rsidRDefault="00AE0DB7" w:rsidP="00AE0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62EFE" w:rsidRPr="00FF6B93">
              <w:rPr>
                <w:rFonts w:ascii="Times New Roman" w:hAnsi="Times New Roman" w:cs="Times New Roman"/>
                <w:sz w:val="28"/>
                <w:szCs w:val="28"/>
              </w:rPr>
              <w:t>частие в общественной работе</w:t>
            </w: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48C6" w:rsidRPr="00FF6B93" w:rsidTr="00AE0DB7">
        <w:tc>
          <w:tcPr>
            <w:tcW w:w="3823" w:type="dxa"/>
          </w:tcPr>
          <w:p w:rsidR="002A48C6" w:rsidRPr="00FF6B93" w:rsidRDefault="002A48C6" w:rsidP="002A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Количество материальных носителей персональных данных</w:t>
            </w:r>
          </w:p>
        </w:tc>
        <w:tc>
          <w:tcPr>
            <w:tcW w:w="5670" w:type="dxa"/>
          </w:tcPr>
          <w:p w:rsidR="002A48C6" w:rsidRPr="00FF6B93" w:rsidRDefault="00A62EFE" w:rsidP="002D507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100 </w:t>
            </w:r>
            <w:r w:rsidR="002D507C">
              <w:rPr>
                <w:rFonts w:ascii="Times New Roman" w:hAnsi="Times New Roman" w:cs="Times New Roman"/>
                <w:i/>
                <w:sz w:val="28"/>
                <w:szCs w:val="28"/>
              </w:rPr>
              <w:t>ед</w:t>
            </w:r>
            <w:r w:rsidRPr="00FF6B9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A48C6" w:rsidRPr="00FF6B93" w:rsidTr="00AE0DB7">
        <w:tc>
          <w:tcPr>
            <w:tcW w:w="3823" w:type="dxa"/>
          </w:tcPr>
          <w:p w:rsidR="002A48C6" w:rsidRPr="00FF6B93" w:rsidRDefault="00F56070" w:rsidP="00B21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Номера материальных носителей персональных данных</w:t>
            </w:r>
          </w:p>
        </w:tc>
        <w:tc>
          <w:tcPr>
            <w:tcW w:w="5670" w:type="dxa"/>
          </w:tcPr>
          <w:p w:rsidR="002A48C6" w:rsidRPr="00FF6B93" w:rsidRDefault="00A62EFE" w:rsidP="00B21BB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i/>
                <w:sz w:val="28"/>
                <w:szCs w:val="28"/>
              </w:rPr>
              <w:t>000333-000456, 002266-002788, 235569-239568, …</w:t>
            </w:r>
          </w:p>
        </w:tc>
      </w:tr>
      <w:tr w:rsidR="00525187" w:rsidRPr="00FF6B93" w:rsidTr="00AE0DB7">
        <w:tc>
          <w:tcPr>
            <w:tcW w:w="3823" w:type="dxa"/>
          </w:tcPr>
          <w:p w:rsidR="00525187" w:rsidRPr="00FF6B93" w:rsidRDefault="00525187" w:rsidP="00AE0D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Основание для выделения к уничтожению материальных носителей персональных данных</w:t>
            </w:r>
          </w:p>
        </w:tc>
        <w:tc>
          <w:tcPr>
            <w:tcW w:w="5670" w:type="dxa"/>
          </w:tcPr>
          <w:p w:rsidR="00525187" w:rsidRPr="00FF6B93" w:rsidRDefault="00525187" w:rsidP="00B21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По истечению срока хранения документов, содержащих персональные данные</w:t>
            </w:r>
          </w:p>
        </w:tc>
      </w:tr>
    </w:tbl>
    <w:p w:rsidR="002A48C6" w:rsidRDefault="002A48C6" w:rsidP="00B2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7"/>
      </w:tblGrid>
      <w:tr w:rsidR="00707C1E" w:rsidTr="00707C1E">
        <w:tc>
          <w:tcPr>
            <w:tcW w:w="6941" w:type="dxa"/>
          </w:tcPr>
          <w:p w:rsidR="00707C1E" w:rsidRDefault="00707C1E" w:rsidP="00B21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707C1E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</w:p>
        </w:tc>
        <w:tc>
          <w:tcPr>
            <w:tcW w:w="2687" w:type="dxa"/>
          </w:tcPr>
          <w:p w:rsidR="00707C1E" w:rsidRDefault="00707C1E" w:rsidP="00B21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C1E" w:rsidTr="00707C1E">
        <w:tc>
          <w:tcPr>
            <w:tcW w:w="6941" w:type="dxa"/>
          </w:tcPr>
          <w:p w:rsidR="00707C1E" w:rsidRDefault="00707C1E" w:rsidP="00B21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707C1E" w:rsidRDefault="00707C1E" w:rsidP="00B21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  <w:r w:rsidRPr="00707C1E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07C1E" w:rsidTr="00707C1E">
        <w:tc>
          <w:tcPr>
            <w:tcW w:w="6941" w:type="dxa"/>
          </w:tcPr>
          <w:p w:rsidR="00707C1E" w:rsidRDefault="00707C1E" w:rsidP="00B21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707C1E" w:rsidRDefault="00707C1E" w:rsidP="00B21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1E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ексеев</w:t>
            </w:r>
            <w:r w:rsidRPr="00707C1E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07C1E" w:rsidTr="00707C1E">
        <w:tc>
          <w:tcPr>
            <w:tcW w:w="6941" w:type="dxa"/>
          </w:tcPr>
          <w:p w:rsidR="00707C1E" w:rsidRDefault="00707C1E" w:rsidP="00B21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707C1E" w:rsidRDefault="00707C1E" w:rsidP="00B21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  <w:r w:rsidRPr="00707C1E"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</w:tc>
      </w:tr>
      <w:tr w:rsidR="00707C1E" w:rsidTr="00707C1E">
        <w:tc>
          <w:tcPr>
            <w:tcW w:w="6941" w:type="dxa"/>
          </w:tcPr>
          <w:p w:rsidR="00707C1E" w:rsidRDefault="00707C1E" w:rsidP="00B21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707C1E" w:rsidRDefault="00707C1E" w:rsidP="00B21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</w:t>
            </w:r>
            <w:r w:rsidRPr="00707C1E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707C1E" w:rsidTr="00707C1E">
        <w:tc>
          <w:tcPr>
            <w:tcW w:w="6941" w:type="dxa"/>
          </w:tcPr>
          <w:p w:rsidR="00707C1E" w:rsidRDefault="00707C1E" w:rsidP="00B21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707C1E" w:rsidRDefault="00707C1E" w:rsidP="00B21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</w:t>
            </w:r>
            <w:r w:rsidRPr="00707C1E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</w:tbl>
    <w:p w:rsidR="00707C1E" w:rsidRDefault="00707C1E" w:rsidP="00B21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C1E" w:rsidRDefault="002D507C" w:rsidP="005B0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в количестве </w:t>
      </w:r>
      <w:r w:rsidRPr="002D507C">
        <w:rPr>
          <w:rFonts w:ascii="Times New Roman" w:hAnsi="Times New Roman" w:cs="Times New Roman"/>
          <w:i/>
          <w:sz w:val="28"/>
          <w:szCs w:val="28"/>
        </w:rPr>
        <w:t>100 ед.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носителе </w:t>
      </w:r>
      <w:r w:rsidR="0043735C">
        <w:rPr>
          <w:rFonts w:ascii="Times New Roman" w:hAnsi="Times New Roman" w:cs="Times New Roman"/>
          <w:sz w:val="28"/>
          <w:szCs w:val="28"/>
        </w:rPr>
        <w:t>переданы</w:t>
      </w:r>
      <w:r>
        <w:rPr>
          <w:rFonts w:ascii="Times New Roman" w:hAnsi="Times New Roman" w:cs="Times New Roman"/>
          <w:sz w:val="28"/>
          <w:szCs w:val="28"/>
        </w:rPr>
        <w:t xml:space="preserve"> на уничтожение</w:t>
      </w:r>
      <w:r w:rsidR="005B0EA3">
        <w:rPr>
          <w:rFonts w:ascii="Times New Roman" w:hAnsi="Times New Roman" w:cs="Times New Roman"/>
          <w:sz w:val="28"/>
          <w:szCs w:val="28"/>
        </w:rPr>
        <w:t xml:space="preserve"> </w:t>
      </w:r>
      <w:r w:rsidR="005B0EA3" w:rsidRPr="005B0EA3">
        <w:rPr>
          <w:rFonts w:ascii="Times New Roman" w:hAnsi="Times New Roman" w:cs="Times New Roman"/>
          <w:sz w:val="28"/>
          <w:szCs w:val="28"/>
        </w:rPr>
        <w:t>в Ивановскую районную организацию РОО «Белая Русь»</w:t>
      </w:r>
      <w:r w:rsidR="005B0EA3">
        <w:rPr>
          <w:rFonts w:ascii="Times New Roman" w:hAnsi="Times New Roman" w:cs="Times New Roman"/>
          <w:sz w:val="28"/>
          <w:szCs w:val="28"/>
        </w:rPr>
        <w:t>.</w:t>
      </w:r>
    </w:p>
    <w:p w:rsidR="00907818" w:rsidRDefault="009078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F62B3" w:rsidRDefault="004F62B3" w:rsidP="004F62B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E1C6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4F62B3" w:rsidRDefault="004F62B3" w:rsidP="004F62B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Инструкции </w:t>
      </w:r>
      <w:r w:rsidRPr="007B456F">
        <w:rPr>
          <w:rFonts w:ascii="Times New Roman" w:hAnsi="Times New Roman" w:cs="Times New Roman"/>
          <w:sz w:val="28"/>
          <w:szCs w:val="28"/>
        </w:rPr>
        <w:t>об уничтожении учетных карточек членов РОО «Белая Русь»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F62B3" w:rsidRDefault="004F62B3" w:rsidP="004F62B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56F">
        <w:rPr>
          <w:rFonts w:ascii="Times New Roman" w:hAnsi="Times New Roman" w:cs="Times New Roman"/>
          <w:sz w:val="28"/>
          <w:szCs w:val="28"/>
        </w:rPr>
        <w:t>Постановлением Президиума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56F">
        <w:rPr>
          <w:rFonts w:ascii="Times New Roman" w:hAnsi="Times New Roman" w:cs="Times New Roman"/>
          <w:sz w:val="28"/>
          <w:szCs w:val="28"/>
        </w:rPr>
        <w:t>Республиканского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56F">
        <w:rPr>
          <w:rFonts w:ascii="Times New Roman" w:hAnsi="Times New Roman" w:cs="Times New Roman"/>
          <w:sz w:val="28"/>
          <w:szCs w:val="28"/>
        </w:rPr>
        <w:t>РОО «Белая Русь»</w:t>
      </w:r>
    </w:p>
    <w:p w:rsidR="004F62B3" w:rsidRPr="007B456F" w:rsidRDefault="004F62B3" w:rsidP="004F62B3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B456F">
        <w:rPr>
          <w:rFonts w:ascii="Times New Roman" w:hAnsi="Times New Roman" w:cs="Times New Roman"/>
          <w:sz w:val="28"/>
          <w:szCs w:val="28"/>
        </w:rPr>
        <w:t>21.03.2026 №2</w:t>
      </w:r>
    </w:p>
    <w:p w:rsidR="004F62B3" w:rsidRPr="007B456F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2B3" w:rsidRPr="00B21BB7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4F62B3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Президиума ________________________________ </w:t>
      </w:r>
      <w:r w:rsidRPr="00A678CF">
        <w:rPr>
          <w:rFonts w:ascii="Times New Roman" w:hAnsi="Times New Roman" w:cs="Times New Roman"/>
          <w:i/>
          <w:sz w:val="28"/>
          <w:szCs w:val="28"/>
        </w:rPr>
        <w:t>(наименование)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РОО «Белая Русь»</w:t>
      </w:r>
    </w:p>
    <w:p w:rsidR="004F62B3" w:rsidRPr="00B21BB7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2B3" w:rsidRPr="00B21BB7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B21BB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B21BB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21BB7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F62B3" w:rsidRPr="00B21BB7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2B3" w:rsidRPr="00B21BB7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>ванов</w:t>
      </w:r>
      <w:r w:rsidRPr="00234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И.И.</w:t>
      </w:r>
    </w:p>
    <w:p w:rsidR="004F62B3" w:rsidRPr="00B21BB7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7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B21BB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лексеев</w:t>
      </w:r>
      <w:r w:rsidRPr="00234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</w:t>
      </w:r>
    </w:p>
    <w:p w:rsidR="004F62B3" w:rsidRPr="00B21BB7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2B3" w:rsidRPr="00B21BB7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– </w:t>
      </w:r>
      <w:r w:rsidRPr="00B21BB7">
        <w:rPr>
          <w:rFonts w:ascii="Times New Roman" w:hAnsi="Times New Roman" w:cs="Times New Roman"/>
          <w:sz w:val="28"/>
          <w:szCs w:val="28"/>
        </w:rPr>
        <w:t xml:space="preserve">12 членов </w:t>
      </w:r>
      <w:r>
        <w:rPr>
          <w:rFonts w:ascii="Times New Roman" w:hAnsi="Times New Roman" w:cs="Times New Roman"/>
          <w:sz w:val="28"/>
          <w:szCs w:val="28"/>
        </w:rPr>
        <w:t>Президиума</w:t>
      </w:r>
      <w:r w:rsidRPr="00B21BB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21BB7">
        <w:rPr>
          <w:rFonts w:ascii="Times New Roman" w:hAnsi="Times New Roman" w:cs="Times New Roman"/>
          <w:sz w:val="28"/>
          <w:szCs w:val="28"/>
        </w:rPr>
        <w:t>ист регистрации 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62B3" w:rsidRPr="00B21BB7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7">
        <w:rPr>
          <w:rFonts w:ascii="Times New Roman" w:hAnsi="Times New Roman" w:cs="Times New Roman"/>
          <w:sz w:val="28"/>
          <w:szCs w:val="28"/>
        </w:rPr>
        <w:t xml:space="preserve">Приглашенные: </w:t>
      </w:r>
      <w:r>
        <w:rPr>
          <w:rFonts w:ascii="Times New Roman" w:hAnsi="Times New Roman" w:cs="Times New Roman"/>
          <w:sz w:val="28"/>
          <w:szCs w:val="28"/>
        </w:rPr>
        <w:t>Петров П.П., главный специалист Брестской областной организации РОО «Белая Русь».</w:t>
      </w:r>
    </w:p>
    <w:p w:rsidR="004F62B3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2B3" w:rsidRPr="006D55B7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5B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F62B3" w:rsidRDefault="00994F38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62B3" w:rsidRPr="006D55B7">
        <w:rPr>
          <w:rFonts w:ascii="Times New Roman" w:hAnsi="Times New Roman" w:cs="Times New Roman"/>
          <w:sz w:val="28"/>
          <w:szCs w:val="28"/>
        </w:rPr>
        <w:t xml:space="preserve">. </w:t>
      </w:r>
      <w:r w:rsidR="004F62B3"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4F62B3" w:rsidRPr="00234330">
        <w:rPr>
          <w:rFonts w:ascii="Times New Roman" w:hAnsi="Times New Roman" w:cs="Times New Roman"/>
          <w:sz w:val="28"/>
          <w:szCs w:val="28"/>
        </w:rPr>
        <w:t>комисси</w:t>
      </w:r>
      <w:r w:rsidR="004F62B3">
        <w:rPr>
          <w:rFonts w:ascii="Times New Roman" w:hAnsi="Times New Roman" w:cs="Times New Roman"/>
          <w:sz w:val="28"/>
          <w:szCs w:val="28"/>
        </w:rPr>
        <w:t>и</w:t>
      </w:r>
      <w:r w:rsidR="004F62B3" w:rsidRPr="00234330">
        <w:rPr>
          <w:rFonts w:ascii="Times New Roman" w:hAnsi="Times New Roman" w:cs="Times New Roman"/>
          <w:sz w:val="28"/>
          <w:szCs w:val="28"/>
        </w:rPr>
        <w:t xml:space="preserve"> </w:t>
      </w:r>
      <w:r w:rsidRPr="00994F38">
        <w:rPr>
          <w:rFonts w:ascii="Times New Roman" w:hAnsi="Times New Roman" w:cs="Times New Roman"/>
          <w:sz w:val="28"/>
          <w:szCs w:val="28"/>
        </w:rPr>
        <w:t xml:space="preserve">по уничтожению документов, содержащих персональные данные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F62B3" w:rsidRPr="00234330">
        <w:rPr>
          <w:rFonts w:ascii="Times New Roman" w:hAnsi="Times New Roman" w:cs="Times New Roman"/>
          <w:sz w:val="28"/>
          <w:szCs w:val="28"/>
        </w:rPr>
        <w:t>учетны</w:t>
      </w:r>
      <w:r w:rsidR="004F62B3">
        <w:rPr>
          <w:rFonts w:ascii="Times New Roman" w:hAnsi="Times New Roman" w:cs="Times New Roman"/>
          <w:sz w:val="28"/>
          <w:szCs w:val="28"/>
        </w:rPr>
        <w:t>х</w:t>
      </w:r>
      <w:r w:rsidR="004F62B3" w:rsidRPr="00234330">
        <w:rPr>
          <w:rFonts w:ascii="Times New Roman" w:hAnsi="Times New Roman" w:cs="Times New Roman"/>
          <w:sz w:val="28"/>
          <w:szCs w:val="28"/>
        </w:rPr>
        <w:t xml:space="preserve"> карточе</w:t>
      </w:r>
      <w:r w:rsidR="004F62B3">
        <w:rPr>
          <w:rFonts w:ascii="Times New Roman" w:hAnsi="Times New Roman" w:cs="Times New Roman"/>
          <w:sz w:val="28"/>
          <w:szCs w:val="28"/>
        </w:rPr>
        <w:t>к</w:t>
      </w:r>
      <w:r w:rsidR="004F62B3" w:rsidRPr="00234330">
        <w:rPr>
          <w:rFonts w:ascii="Times New Roman" w:hAnsi="Times New Roman" w:cs="Times New Roman"/>
          <w:sz w:val="28"/>
          <w:szCs w:val="28"/>
        </w:rPr>
        <w:t xml:space="preserve"> членов РОО «Белая Русь»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F62B3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2B3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7">
        <w:rPr>
          <w:rFonts w:ascii="Times New Roman" w:hAnsi="Times New Roman" w:cs="Times New Roman"/>
          <w:sz w:val="28"/>
          <w:szCs w:val="28"/>
        </w:rPr>
        <w:t xml:space="preserve">СЛУШАЛИ: </w:t>
      </w:r>
      <w:r>
        <w:rPr>
          <w:rFonts w:ascii="Times New Roman" w:hAnsi="Times New Roman" w:cs="Times New Roman"/>
          <w:sz w:val="28"/>
          <w:szCs w:val="28"/>
        </w:rPr>
        <w:t xml:space="preserve">Иванова И.И., председателя </w:t>
      </w:r>
      <w:r w:rsidR="00994F38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994F38" w:rsidRPr="00A678CF">
        <w:rPr>
          <w:rFonts w:ascii="Times New Roman" w:hAnsi="Times New Roman" w:cs="Times New Roman"/>
          <w:i/>
          <w:sz w:val="28"/>
          <w:szCs w:val="28"/>
        </w:rPr>
        <w:t>(наименование)</w:t>
      </w:r>
      <w:r w:rsidR="00994F3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234330">
        <w:rPr>
          <w:rFonts w:ascii="Times New Roman" w:hAnsi="Times New Roman" w:cs="Times New Roman"/>
          <w:sz w:val="28"/>
          <w:szCs w:val="28"/>
        </w:rPr>
        <w:t xml:space="preserve">РОО «Белая Русь», </w:t>
      </w:r>
      <w:r>
        <w:rPr>
          <w:rFonts w:ascii="Times New Roman" w:hAnsi="Times New Roman" w:cs="Times New Roman"/>
          <w:sz w:val="28"/>
          <w:szCs w:val="28"/>
        </w:rPr>
        <w:t xml:space="preserve">который предложил сформировать </w:t>
      </w:r>
      <w:r w:rsidRPr="00A678CF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678CF">
        <w:rPr>
          <w:rFonts w:ascii="Times New Roman" w:hAnsi="Times New Roman" w:cs="Times New Roman"/>
          <w:sz w:val="28"/>
          <w:szCs w:val="28"/>
        </w:rPr>
        <w:t xml:space="preserve"> по </w:t>
      </w:r>
      <w:r w:rsidR="00994F38" w:rsidRPr="00994F38">
        <w:rPr>
          <w:rFonts w:ascii="Times New Roman" w:hAnsi="Times New Roman" w:cs="Times New Roman"/>
          <w:sz w:val="28"/>
          <w:szCs w:val="28"/>
        </w:rPr>
        <w:t>уничтожению документов, содержащих персональные данные (учетных карточек членов РОО «Белая Русь»)</w:t>
      </w:r>
      <w:r>
        <w:rPr>
          <w:rFonts w:ascii="Times New Roman" w:hAnsi="Times New Roman" w:cs="Times New Roman"/>
          <w:sz w:val="28"/>
          <w:szCs w:val="28"/>
        </w:rPr>
        <w:t xml:space="preserve">, в составе 5 человек: </w:t>
      </w:r>
      <w:r w:rsidRPr="0023433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94F38" w:rsidRPr="00994F38">
        <w:rPr>
          <w:rFonts w:ascii="Times New Roman" w:hAnsi="Times New Roman" w:cs="Times New Roman"/>
          <w:sz w:val="28"/>
          <w:szCs w:val="28"/>
        </w:rPr>
        <w:t xml:space="preserve">Совета и контрольно-ревизионной комиссии </w:t>
      </w:r>
      <w:r w:rsidR="00994F38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994F38" w:rsidRPr="00A678CF">
        <w:rPr>
          <w:rFonts w:ascii="Times New Roman" w:hAnsi="Times New Roman" w:cs="Times New Roman"/>
          <w:i/>
          <w:sz w:val="28"/>
          <w:szCs w:val="28"/>
        </w:rPr>
        <w:t>(наименование)</w:t>
      </w:r>
      <w:r w:rsidR="00994F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4F38" w:rsidRPr="00994F38">
        <w:rPr>
          <w:rFonts w:ascii="Times New Roman" w:hAnsi="Times New Roman" w:cs="Times New Roman"/>
          <w:sz w:val="28"/>
          <w:szCs w:val="28"/>
        </w:rPr>
        <w:t xml:space="preserve">организации РОО «Белая Русь», </w:t>
      </w:r>
      <w:r w:rsidR="00994F38">
        <w:rPr>
          <w:rFonts w:ascii="Times New Roman" w:hAnsi="Times New Roman" w:cs="Times New Roman"/>
          <w:sz w:val="28"/>
          <w:szCs w:val="28"/>
        </w:rPr>
        <w:t xml:space="preserve">3 </w:t>
      </w:r>
      <w:r w:rsidR="00994F38" w:rsidRPr="00994F38">
        <w:rPr>
          <w:rFonts w:ascii="Times New Roman" w:hAnsi="Times New Roman" w:cs="Times New Roman"/>
          <w:sz w:val="28"/>
          <w:szCs w:val="28"/>
        </w:rPr>
        <w:t>член</w:t>
      </w:r>
      <w:r w:rsidR="00994F38">
        <w:rPr>
          <w:rFonts w:ascii="Times New Roman" w:hAnsi="Times New Roman" w:cs="Times New Roman"/>
          <w:sz w:val="28"/>
          <w:szCs w:val="28"/>
        </w:rPr>
        <w:t>а</w:t>
      </w:r>
      <w:r w:rsidR="00994F38" w:rsidRPr="00994F38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994F38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994F38" w:rsidRPr="00A678CF">
        <w:rPr>
          <w:rFonts w:ascii="Times New Roman" w:hAnsi="Times New Roman" w:cs="Times New Roman"/>
          <w:i/>
          <w:sz w:val="28"/>
          <w:szCs w:val="28"/>
        </w:rPr>
        <w:t>(наименование)</w:t>
      </w:r>
      <w:r w:rsidR="00994F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4F38" w:rsidRPr="00994F38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1C71">
        <w:rPr>
          <w:rFonts w:ascii="Times New Roman" w:hAnsi="Times New Roman" w:cs="Times New Roman"/>
          <w:sz w:val="28"/>
          <w:szCs w:val="28"/>
        </w:rPr>
        <w:t>Петров П.П.</w:t>
      </w:r>
    </w:p>
    <w:p w:rsidR="004F62B3" w:rsidRPr="001A5A29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  <w:r w:rsidRPr="001A5A29">
        <w:rPr>
          <w:rFonts w:ascii="Times New Roman" w:hAnsi="Times New Roman" w:cs="Times New Roman"/>
          <w:sz w:val="28"/>
          <w:szCs w:val="28"/>
        </w:rPr>
        <w:t>:</w:t>
      </w:r>
    </w:p>
    <w:p w:rsidR="004F62B3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5A29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D907A7">
        <w:rPr>
          <w:rFonts w:ascii="Times New Roman" w:hAnsi="Times New Roman" w:cs="Times New Roman"/>
          <w:sz w:val="28"/>
          <w:szCs w:val="28"/>
        </w:rPr>
        <w:t xml:space="preserve">комиссию по </w:t>
      </w:r>
      <w:r w:rsidR="00994F38" w:rsidRPr="00994F38">
        <w:rPr>
          <w:rFonts w:ascii="Times New Roman" w:hAnsi="Times New Roman" w:cs="Times New Roman"/>
          <w:sz w:val="28"/>
          <w:szCs w:val="28"/>
        </w:rPr>
        <w:t>уничтожению документов, содержащих персональные данные (учетных карточек членов РОО «Белая Русь»)</w:t>
      </w:r>
      <w:r w:rsidR="00994F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составе 5 человек:</w:t>
      </w:r>
    </w:p>
    <w:p w:rsidR="004F62B3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Pr="00D907A7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07A7">
        <w:rPr>
          <w:rFonts w:ascii="Times New Roman" w:hAnsi="Times New Roman" w:cs="Times New Roman"/>
          <w:sz w:val="28"/>
          <w:szCs w:val="28"/>
        </w:rPr>
        <w:t xml:space="preserve"> </w:t>
      </w:r>
      <w:r w:rsidR="00994F3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F57CCA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F57CCA" w:rsidRPr="00A678CF">
        <w:rPr>
          <w:rFonts w:ascii="Times New Roman" w:hAnsi="Times New Roman" w:cs="Times New Roman"/>
          <w:i/>
          <w:sz w:val="28"/>
          <w:szCs w:val="28"/>
        </w:rPr>
        <w:t>(наименование</w:t>
      </w:r>
      <w:r w:rsidR="00F57CCA">
        <w:rPr>
          <w:rFonts w:ascii="Times New Roman" w:hAnsi="Times New Roman" w:cs="Times New Roman"/>
          <w:sz w:val="28"/>
          <w:szCs w:val="28"/>
        </w:rPr>
        <w:t xml:space="preserve">) </w:t>
      </w:r>
      <w:r w:rsidRPr="00D907A7">
        <w:rPr>
          <w:rFonts w:ascii="Times New Roman" w:hAnsi="Times New Roman" w:cs="Times New Roman"/>
          <w:sz w:val="28"/>
          <w:szCs w:val="28"/>
        </w:rPr>
        <w:t xml:space="preserve">организации РОО </w:t>
      </w:r>
      <w:r>
        <w:rPr>
          <w:rFonts w:ascii="Times New Roman" w:hAnsi="Times New Roman" w:cs="Times New Roman"/>
          <w:sz w:val="28"/>
          <w:szCs w:val="28"/>
        </w:rPr>
        <w:t xml:space="preserve">«Белая Русь» </w:t>
      </w:r>
      <w:r w:rsidRPr="00D907A7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а И.И.;</w:t>
      </w:r>
    </w:p>
    <w:p w:rsidR="004F62B3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="00F57CCA" w:rsidRPr="00234330">
        <w:rPr>
          <w:rFonts w:ascii="Times New Roman" w:hAnsi="Times New Roman" w:cs="Times New Roman"/>
          <w:sz w:val="28"/>
          <w:szCs w:val="28"/>
        </w:rPr>
        <w:t>председател</w:t>
      </w:r>
      <w:r w:rsidR="00F57CCA">
        <w:rPr>
          <w:rFonts w:ascii="Times New Roman" w:hAnsi="Times New Roman" w:cs="Times New Roman"/>
          <w:sz w:val="28"/>
          <w:szCs w:val="28"/>
        </w:rPr>
        <w:t>я</w:t>
      </w:r>
      <w:r w:rsidR="00F57CCA" w:rsidRPr="00234330">
        <w:rPr>
          <w:rFonts w:ascii="Times New Roman" w:hAnsi="Times New Roman" w:cs="Times New Roman"/>
          <w:sz w:val="28"/>
          <w:szCs w:val="28"/>
        </w:rPr>
        <w:t xml:space="preserve"> </w:t>
      </w:r>
      <w:r w:rsidR="00F57CCA" w:rsidRPr="00994F38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</w:t>
      </w:r>
      <w:r w:rsidR="00F57CCA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F57CCA" w:rsidRPr="00A678CF">
        <w:rPr>
          <w:rFonts w:ascii="Times New Roman" w:hAnsi="Times New Roman" w:cs="Times New Roman"/>
          <w:i/>
          <w:sz w:val="28"/>
          <w:szCs w:val="28"/>
        </w:rPr>
        <w:t>(наименование)</w:t>
      </w:r>
      <w:r w:rsidR="00F57C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7CCA" w:rsidRPr="00994F38">
        <w:rPr>
          <w:rFonts w:ascii="Times New Roman" w:hAnsi="Times New Roman" w:cs="Times New Roman"/>
          <w:sz w:val="28"/>
          <w:szCs w:val="28"/>
        </w:rPr>
        <w:t>организации РОО «Белая Русь»</w:t>
      </w:r>
      <w:r w:rsidR="00F57CCA">
        <w:rPr>
          <w:rFonts w:ascii="Times New Roman" w:hAnsi="Times New Roman" w:cs="Times New Roman"/>
          <w:sz w:val="28"/>
          <w:szCs w:val="28"/>
        </w:rPr>
        <w:t xml:space="preserve"> </w:t>
      </w:r>
      <w:r w:rsidRPr="00D907A7">
        <w:rPr>
          <w:rFonts w:ascii="Times New Roman" w:hAnsi="Times New Roman" w:cs="Times New Roman"/>
          <w:sz w:val="28"/>
          <w:szCs w:val="28"/>
        </w:rPr>
        <w:t>Алексеев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07A7"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62B3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</w:t>
      </w:r>
      <w:r w:rsidRPr="001A5A29">
        <w:rPr>
          <w:rFonts w:ascii="Times New Roman" w:hAnsi="Times New Roman" w:cs="Times New Roman"/>
          <w:sz w:val="28"/>
          <w:szCs w:val="28"/>
        </w:rPr>
        <w:t xml:space="preserve"> 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A5A29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5A29">
        <w:rPr>
          <w:rFonts w:ascii="Times New Roman" w:hAnsi="Times New Roman" w:cs="Times New Roman"/>
          <w:sz w:val="28"/>
          <w:szCs w:val="28"/>
        </w:rPr>
        <w:t xml:space="preserve"> </w:t>
      </w:r>
      <w:r w:rsidR="00F57CCA">
        <w:rPr>
          <w:rFonts w:ascii="Times New Roman" w:hAnsi="Times New Roman" w:cs="Times New Roman"/>
          <w:sz w:val="28"/>
          <w:szCs w:val="28"/>
        </w:rPr>
        <w:t>Брестской областной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РОО «Белая Русь»</w:t>
      </w:r>
      <w:r w:rsidRPr="00D907A7">
        <w:rPr>
          <w:rFonts w:ascii="Times New Roman" w:hAnsi="Times New Roman" w:cs="Times New Roman"/>
          <w:sz w:val="28"/>
          <w:szCs w:val="28"/>
        </w:rPr>
        <w:t xml:space="preserve"> </w:t>
      </w:r>
      <w:r w:rsidRPr="001A5A29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5A29">
        <w:rPr>
          <w:rFonts w:ascii="Times New Roman" w:hAnsi="Times New Roman" w:cs="Times New Roman"/>
          <w:sz w:val="28"/>
          <w:szCs w:val="28"/>
        </w:rPr>
        <w:t xml:space="preserve"> П.П.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62B3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члена</w:t>
      </w:r>
      <w:r w:rsidRPr="00D907A7">
        <w:rPr>
          <w:rFonts w:ascii="Times New Roman" w:hAnsi="Times New Roman" w:cs="Times New Roman"/>
          <w:sz w:val="28"/>
          <w:szCs w:val="28"/>
        </w:rPr>
        <w:t xml:space="preserve"> </w:t>
      </w:r>
      <w:r w:rsidR="00F57CCA">
        <w:rPr>
          <w:rFonts w:ascii="Times New Roman" w:hAnsi="Times New Roman" w:cs="Times New Roman"/>
          <w:sz w:val="28"/>
          <w:szCs w:val="28"/>
        </w:rPr>
        <w:t xml:space="preserve">Совета _____________ </w:t>
      </w:r>
      <w:r w:rsidR="00F57CCA" w:rsidRPr="00A678CF">
        <w:rPr>
          <w:rFonts w:ascii="Times New Roman" w:hAnsi="Times New Roman" w:cs="Times New Roman"/>
          <w:i/>
          <w:sz w:val="28"/>
          <w:szCs w:val="28"/>
        </w:rPr>
        <w:t>(наименование</w:t>
      </w:r>
      <w:r w:rsidR="00F57CCA">
        <w:rPr>
          <w:rFonts w:ascii="Times New Roman" w:hAnsi="Times New Roman" w:cs="Times New Roman"/>
          <w:sz w:val="28"/>
          <w:szCs w:val="28"/>
        </w:rPr>
        <w:t xml:space="preserve">) </w:t>
      </w:r>
      <w:r w:rsidR="00F57CCA" w:rsidRPr="00D907A7">
        <w:rPr>
          <w:rFonts w:ascii="Times New Roman" w:hAnsi="Times New Roman" w:cs="Times New Roman"/>
          <w:sz w:val="28"/>
          <w:szCs w:val="28"/>
        </w:rPr>
        <w:t xml:space="preserve">организации РОО </w:t>
      </w:r>
      <w:r w:rsidR="00F57CCA">
        <w:rPr>
          <w:rFonts w:ascii="Times New Roman" w:hAnsi="Times New Roman" w:cs="Times New Roman"/>
          <w:sz w:val="28"/>
          <w:szCs w:val="28"/>
        </w:rPr>
        <w:t xml:space="preserve">«Белая Русь» </w:t>
      </w:r>
      <w:r>
        <w:rPr>
          <w:rFonts w:ascii="Times New Roman" w:hAnsi="Times New Roman" w:cs="Times New Roman"/>
          <w:sz w:val="28"/>
          <w:szCs w:val="28"/>
        </w:rPr>
        <w:t>Сидорова С.С.;</w:t>
      </w:r>
    </w:p>
    <w:p w:rsidR="004F62B3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2.1.5. члена</w:t>
      </w:r>
      <w:r w:rsidRPr="00D907A7">
        <w:rPr>
          <w:rFonts w:ascii="Times New Roman" w:hAnsi="Times New Roman" w:cs="Times New Roman"/>
          <w:sz w:val="28"/>
          <w:szCs w:val="28"/>
        </w:rPr>
        <w:t xml:space="preserve"> </w:t>
      </w:r>
      <w:r w:rsidR="00F57CCA">
        <w:rPr>
          <w:rFonts w:ascii="Times New Roman" w:hAnsi="Times New Roman" w:cs="Times New Roman"/>
          <w:sz w:val="28"/>
          <w:szCs w:val="28"/>
        </w:rPr>
        <w:t xml:space="preserve">Совета _____________ </w:t>
      </w:r>
      <w:r w:rsidR="00F57CCA" w:rsidRPr="00A678CF">
        <w:rPr>
          <w:rFonts w:ascii="Times New Roman" w:hAnsi="Times New Roman" w:cs="Times New Roman"/>
          <w:i/>
          <w:sz w:val="28"/>
          <w:szCs w:val="28"/>
        </w:rPr>
        <w:t>(наименование</w:t>
      </w:r>
      <w:r w:rsidR="00F57CCA">
        <w:rPr>
          <w:rFonts w:ascii="Times New Roman" w:hAnsi="Times New Roman" w:cs="Times New Roman"/>
          <w:sz w:val="28"/>
          <w:szCs w:val="28"/>
        </w:rPr>
        <w:t xml:space="preserve">) </w:t>
      </w:r>
      <w:r w:rsidR="00F57CCA" w:rsidRPr="00D907A7">
        <w:rPr>
          <w:rFonts w:ascii="Times New Roman" w:hAnsi="Times New Roman" w:cs="Times New Roman"/>
          <w:sz w:val="28"/>
          <w:szCs w:val="28"/>
        </w:rPr>
        <w:t xml:space="preserve">организации РОО </w:t>
      </w:r>
      <w:r w:rsidR="00F57CCA">
        <w:rPr>
          <w:rFonts w:ascii="Times New Roman" w:hAnsi="Times New Roman" w:cs="Times New Roman"/>
          <w:sz w:val="28"/>
          <w:szCs w:val="28"/>
        </w:rPr>
        <w:t>«Белая Русь»</w:t>
      </w:r>
      <w:r>
        <w:rPr>
          <w:rFonts w:ascii="Times New Roman" w:hAnsi="Times New Roman" w:cs="Times New Roman"/>
          <w:sz w:val="28"/>
          <w:szCs w:val="28"/>
        </w:rPr>
        <w:t xml:space="preserve"> Владимирова В.В.</w:t>
      </w:r>
    </w:p>
    <w:p w:rsidR="004F62B3" w:rsidRDefault="00690EF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F62B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F62B3" w:rsidRPr="00D907A7">
        <w:rPr>
          <w:rFonts w:ascii="Times New Roman" w:hAnsi="Times New Roman" w:cs="Times New Roman"/>
          <w:sz w:val="28"/>
          <w:szCs w:val="28"/>
        </w:rPr>
        <w:t xml:space="preserve">по </w:t>
      </w:r>
      <w:r w:rsidR="00B8432E" w:rsidRPr="00994F38">
        <w:rPr>
          <w:rFonts w:ascii="Times New Roman" w:hAnsi="Times New Roman" w:cs="Times New Roman"/>
          <w:sz w:val="28"/>
          <w:szCs w:val="28"/>
        </w:rPr>
        <w:t>уничтожению документов, содержащих персональные данные (учетных карточек членов РОО «Белая Русь»)</w:t>
      </w:r>
      <w:r w:rsidR="004F62B3">
        <w:rPr>
          <w:rFonts w:ascii="Times New Roman" w:hAnsi="Times New Roman" w:cs="Times New Roman"/>
          <w:sz w:val="28"/>
          <w:szCs w:val="28"/>
        </w:rPr>
        <w:t>:</w:t>
      </w:r>
    </w:p>
    <w:p w:rsidR="004F62B3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про</w:t>
      </w:r>
      <w:r w:rsidR="00B8432E">
        <w:rPr>
          <w:rFonts w:ascii="Times New Roman" w:hAnsi="Times New Roman" w:cs="Times New Roman"/>
          <w:sz w:val="28"/>
          <w:szCs w:val="28"/>
        </w:rPr>
        <w:t>извести уничтожение</w:t>
      </w:r>
      <w:r w:rsidRPr="001A5A29">
        <w:rPr>
          <w:rFonts w:ascii="Times New Roman" w:hAnsi="Times New Roman" w:cs="Times New Roman"/>
          <w:sz w:val="28"/>
          <w:szCs w:val="28"/>
        </w:rPr>
        <w:t xml:space="preserve"> </w:t>
      </w:r>
      <w:r w:rsidR="00B8432E" w:rsidRPr="00994F38">
        <w:rPr>
          <w:rFonts w:ascii="Times New Roman" w:hAnsi="Times New Roman" w:cs="Times New Roman"/>
          <w:sz w:val="28"/>
          <w:szCs w:val="28"/>
        </w:rPr>
        <w:t xml:space="preserve">документов, содержащих персональные данные </w:t>
      </w:r>
      <w:r>
        <w:rPr>
          <w:rFonts w:ascii="Times New Roman" w:hAnsi="Times New Roman" w:cs="Times New Roman"/>
          <w:sz w:val="28"/>
          <w:szCs w:val="28"/>
        </w:rPr>
        <w:t>(учетных карточек членов РОО «Белая Русь»</w:t>
      </w:r>
      <w:r w:rsidR="00B8432E">
        <w:rPr>
          <w:rFonts w:ascii="Times New Roman" w:hAnsi="Times New Roman" w:cs="Times New Roman"/>
          <w:sz w:val="28"/>
          <w:szCs w:val="28"/>
        </w:rPr>
        <w:t xml:space="preserve"> </w:t>
      </w:r>
      <w:r w:rsidR="00B8432E" w:rsidRPr="00B8432E">
        <w:rPr>
          <w:rFonts w:ascii="Times New Roman" w:hAnsi="Times New Roman" w:cs="Times New Roman"/>
          <w:i/>
          <w:sz w:val="28"/>
          <w:szCs w:val="28"/>
        </w:rPr>
        <w:t>перечислить первичные организации, которые передали их по актам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8432E">
        <w:rPr>
          <w:rFonts w:ascii="Times New Roman" w:hAnsi="Times New Roman" w:cs="Times New Roman"/>
          <w:sz w:val="28"/>
          <w:szCs w:val="28"/>
        </w:rPr>
        <w:t>путем измельчения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32E" w:rsidRPr="00B8432E">
        <w:rPr>
          <w:rFonts w:ascii="Times New Roman" w:hAnsi="Times New Roman" w:cs="Times New Roman"/>
          <w:sz w:val="28"/>
          <w:szCs w:val="28"/>
        </w:rPr>
        <w:t>на мелкие части</w:t>
      </w:r>
      <w:r w:rsidR="00B84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377E78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7E7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.2026</w:t>
      </w:r>
      <w:r w:rsidRPr="00AE1A47">
        <w:rPr>
          <w:rFonts w:ascii="Times New Roman" w:hAnsi="Times New Roman" w:cs="Times New Roman"/>
          <w:sz w:val="28"/>
          <w:szCs w:val="28"/>
        </w:rPr>
        <w:t>;</w:t>
      </w:r>
    </w:p>
    <w:p w:rsidR="004F62B3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составить </w:t>
      </w:r>
      <w:r w:rsidRPr="00D907A7">
        <w:rPr>
          <w:rFonts w:ascii="Times New Roman" w:hAnsi="Times New Roman" w:cs="Times New Roman"/>
          <w:sz w:val="28"/>
          <w:szCs w:val="28"/>
        </w:rPr>
        <w:t xml:space="preserve">акт </w:t>
      </w:r>
      <w:r w:rsidR="00377E78" w:rsidRPr="00B8432E">
        <w:rPr>
          <w:rFonts w:ascii="Times New Roman" w:hAnsi="Times New Roman" w:cs="Times New Roman"/>
          <w:sz w:val="28"/>
          <w:szCs w:val="28"/>
        </w:rPr>
        <w:t>уничтожения материальных носителей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(учетны</w:t>
      </w:r>
      <w:r w:rsidR="00377E7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карточ</w:t>
      </w:r>
      <w:r w:rsidR="00377E78">
        <w:rPr>
          <w:rFonts w:ascii="Times New Roman" w:hAnsi="Times New Roman" w:cs="Times New Roman"/>
          <w:sz w:val="28"/>
          <w:szCs w:val="28"/>
        </w:rPr>
        <w:t>ек</w:t>
      </w:r>
      <w:r>
        <w:rPr>
          <w:rFonts w:ascii="Times New Roman" w:hAnsi="Times New Roman" w:cs="Times New Roman"/>
          <w:sz w:val="28"/>
          <w:szCs w:val="28"/>
        </w:rPr>
        <w:t xml:space="preserve"> членов РОО «Белая Русь») до</w:t>
      </w:r>
      <w:r w:rsidR="00377E78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7E7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.2026</w:t>
      </w:r>
      <w:r w:rsidRPr="00AE1A47">
        <w:rPr>
          <w:rFonts w:ascii="Times New Roman" w:hAnsi="Times New Roman" w:cs="Times New Roman"/>
          <w:sz w:val="28"/>
          <w:szCs w:val="28"/>
        </w:rPr>
        <w:t>;</w:t>
      </w:r>
    </w:p>
    <w:p w:rsidR="004F62B3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AE1A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E1A47">
        <w:rPr>
          <w:rFonts w:ascii="Times New Roman" w:hAnsi="Times New Roman" w:cs="Times New Roman"/>
          <w:sz w:val="28"/>
          <w:szCs w:val="28"/>
        </w:rPr>
        <w:t>. переда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E1A47">
        <w:rPr>
          <w:rFonts w:ascii="Times New Roman" w:hAnsi="Times New Roman" w:cs="Times New Roman"/>
          <w:sz w:val="28"/>
          <w:szCs w:val="28"/>
        </w:rPr>
        <w:t xml:space="preserve"> </w:t>
      </w:r>
      <w:r w:rsidR="00B8432E">
        <w:rPr>
          <w:rFonts w:ascii="Times New Roman" w:hAnsi="Times New Roman" w:cs="Times New Roman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sz w:val="28"/>
          <w:szCs w:val="28"/>
        </w:rPr>
        <w:t>акт</w:t>
      </w:r>
      <w:r w:rsidR="00B843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E78" w:rsidRPr="00B8432E">
        <w:rPr>
          <w:rFonts w:ascii="Times New Roman" w:hAnsi="Times New Roman" w:cs="Times New Roman"/>
          <w:sz w:val="28"/>
          <w:szCs w:val="28"/>
        </w:rPr>
        <w:t xml:space="preserve">уничтожения материальных носителей персональных данных в </w:t>
      </w:r>
      <w:r w:rsidR="00377E78">
        <w:rPr>
          <w:rFonts w:ascii="Times New Roman" w:hAnsi="Times New Roman" w:cs="Times New Roman"/>
          <w:sz w:val="28"/>
          <w:szCs w:val="28"/>
        </w:rPr>
        <w:t>Брестскую областную</w:t>
      </w:r>
      <w:r w:rsidR="00377E78" w:rsidRPr="00B8432E">
        <w:rPr>
          <w:rFonts w:ascii="Times New Roman" w:hAnsi="Times New Roman" w:cs="Times New Roman"/>
          <w:sz w:val="28"/>
          <w:szCs w:val="28"/>
        </w:rPr>
        <w:t xml:space="preserve"> </w:t>
      </w:r>
      <w:r w:rsidR="00377E78">
        <w:rPr>
          <w:rFonts w:ascii="Times New Roman" w:hAnsi="Times New Roman" w:cs="Times New Roman"/>
          <w:sz w:val="28"/>
          <w:szCs w:val="28"/>
        </w:rPr>
        <w:t>организацию</w:t>
      </w:r>
      <w:r w:rsidR="00377E78" w:rsidRPr="00B8432E">
        <w:rPr>
          <w:rFonts w:ascii="Times New Roman" w:hAnsi="Times New Roman" w:cs="Times New Roman"/>
          <w:sz w:val="28"/>
          <w:szCs w:val="28"/>
        </w:rPr>
        <w:t>, Республиканский Совет и Центральную контрольно-ревизионную комиссию РОО «Белая Русь»</w:t>
      </w:r>
      <w:r>
        <w:rPr>
          <w:rFonts w:ascii="Times New Roman" w:hAnsi="Times New Roman" w:cs="Times New Roman"/>
          <w:sz w:val="28"/>
          <w:szCs w:val="28"/>
        </w:rPr>
        <w:t xml:space="preserve"> до 3</w:t>
      </w:r>
      <w:r w:rsidR="00377E7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7E7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.2026.</w:t>
      </w:r>
    </w:p>
    <w:p w:rsidR="004F62B3" w:rsidRDefault="004F62B3" w:rsidP="004F6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B7">
        <w:rPr>
          <w:rFonts w:ascii="Times New Roman" w:hAnsi="Times New Roman" w:cs="Times New Roman"/>
          <w:sz w:val="28"/>
          <w:szCs w:val="28"/>
        </w:rPr>
        <w:t>ГОЛОСОВАЛИ: «за»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BB7">
        <w:rPr>
          <w:rFonts w:ascii="Times New Roman" w:hAnsi="Times New Roman" w:cs="Times New Roman"/>
          <w:sz w:val="28"/>
          <w:szCs w:val="28"/>
        </w:rPr>
        <w:t>12, «против» – нет, «воздержались» – нет.</w:t>
      </w:r>
    </w:p>
    <w:p w:rsidR="004F62B3" w:rsidRDefault="004F62B3" w:rsidP="004F6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43A2" w:rsidRDefault="003A43A2" w:rsidP="003A43A2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E1C6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3A43A2" w:rsidRDefault="003A43A2" w:rsidP="003A43A2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Инструкции </w:t>
      </w:r>
      <w:r w:rsidRPr="007B456F">
        <w:rPr>
          <w:rFonts w:ascii="Times New Roman" w:hAnsi="Times New Roman" w:cs="Times New Roman"/>
          <w:sz w:val="28"/>
          <w:szCs w:val="28"/>
        </w:rPr>
        <w:t>об уничтожении учетных карточек членов РОО «Белая Русь»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A43A2" w:rsidRDefault="003A43A2" w:rsidP="003A43A2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56F">
        <w:rPr>
          <w:rFonts w:ascii="Times New Roman" w:hAnsi="Times New Roman" w:cs="Times New Roman"/>
          <w:sz w:val="28"/>
          <w:szCs w:val="28"/>
        </w:rPr>
        <w:t>Постановлением Президиума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56F">
        <w:rPr>
          <w:rFonts w:ascii="Times New Roman" w:hAnsi="Times New Roman" w:cs="Times New Roman"/>
          <w:sz w:val="28"/>
          <w:szCs w:val="28"/>
        </w:rPr>
        <w:t>Республиканского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56F">
        <w:rPr>
          <w:rFonts w:ascii="Times New Roman" w:hAnsi="Times New Roman" w:cs="Times New Roman"/>
          <w:sz w:val="28"/>
          <w:szCs w:val="28"/>
        </w:rPr>
        <w:t>РОО «Белая Русь»</w:t>
      </w:r>
    </w:p>
    <w:p w:rsidR="003A43A2" w:rsidRPr="007B456F" w:rsidRDefault="003A43A2" w:rsidP="003A43A2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B456F">
        <w:rPr>
          <w:rFonts w:ascii="Times New Roman" w:hAnsi="Times New Roman" w:cs="Times New Roman"/>
          <w:sz w:val="28"/>
          <w:szCs w:val="28"/>
        </w:rPr>
        <w:t>21.03.2026 №2</w:t>
      </w:r>
    </w:p>
    <w:p w:rsidR="003A43A2" w:rsidRDefault="003A43A2" w:rsidP="003A4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3A2" w:rsidRDefault="003A43A2" w:rsidP="003A4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3A43A2" w:rsidRPr="005B7F97" w:rsidRDefault="003A43A2" w:rsidP="003A43A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7F97">
        <w:rPr>
          <w:rFonts w:ascii="Times New Roman" w:hAnsi="Times New Roman" w:cs="Times New Roman"/>
          <w:i/>
          <w:sz w:val="28"/>
          <w:szCs w:val="28"/>
        </w:rPr>
        <w:t>(дата, номер)</w:t>
      </w:r>
    </w:p>
    <w:p w:rsidR="003A43A2" w:rsidRDefault="003A43A2" w:rsidP="003A4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уничтожения материальных носителей персональных данных</w:t>
      </w:r>
    </w:p>
    <w:p w:rsidR="003A43A2" w:rsidRPr="00B21BB7" w:rsidRDefault="003A43A2" w:rsidP="003A4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A678CF">
        <w:rPr>
          <w:rFonts w:ascii="Times New Roman" w:hAnsi="Times New Roman" w:cs="Times New Roman"/>
          <w:i/>
          <w:sz w:val="28"/>
          <w:szCs w:val="28"/>
        </w:rPr>
        <w:t>(наименование)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РОО «Белая Русь» </w:t>
      </w:r>
    </w:p>
    <w:p w:rsidR="003A43A2" w:rsidRPr="00B21BB7" w:rsidRDefault="003A43A2" w:rsidP="003A4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3A2" w:rsidRPr="00B21BB7" w:rsidRDefault="003A43A2" w:rsidP="003A4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973CBF">
        <w:rPr>
          <w:rFonts w:ascii="Times New Roman" w:hAnsi="Times New Roman" w:cs="Times New Roman"/>
          <w:sz w:val="28"/>
          <w:szCs w:val="28"/>
        </w:rPr>
        <w:t>Инструкции об уничтожении учетных карточек членов РОО «Белая Русь»,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>утвержденной Постановлением Президиума Республиканского Совета РОО «Белая Русь»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CBF">
        <w:rPr>
          <w:rFonts w:ascii="Times New Roman" w:hAnsi="Times New Roman" w:cs="Times New Roman"/>
          <w:sz w:val="28"/>
          <w:szCs w:val="28"/>
        </w:rPr>
        <w:t>от 21.03.2026 №2</w:t>
      </w:r>
      <w:r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1F1E3C">
        <w:rPr>
          <w:rFonts w:ascii="Times New Roman" w:hAnsi="Times New Roman" w:cs="Times New Roman"/>
          <w:sz w:val="28"/>
          <w:szCs w:val="28"/>
        </w:rPr>
        <w:t xml:space="preserve">по выделению учетных карточек членов РОО «Белая Русь», содержащих персональные </w:t>
      </w:r>
      <w:r>
        <w:rPr>
          <w:rFonts w:ascii="Times New Roman" w:hAnsi="Times New Roman" w:cs="Times New Roman"/>
          <w:sz w:val="28"/>
          <w:szCs w:val="28"/>
        </w:rPr>
        <w:t>данные, уничтожен</w:t>
      </w:r>
      <w:r w:rsidR="00051A3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43A2" w:rsidRDefault="003A43A2" w:rsidP="003A4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3"/>
        <w:gridCol w:w="5670"/>
      </w:tblGrid>
      <w:tr w:rsidR="003A43A2" w:rsidRPr="00FF6B93" w:rsidTr="00422C22">
        <w:tc>
          <w:tcPr>
            <w:tcW w:w="3823" w:type="dxa"/>
          </w:tcPr>
          <w:p w:rsidR="003A43A2" w:rsidRPr="00FF6B93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Наименование (тип) материальных носителей персональных данных</w:t>
            </w:r>
          </w:p>
        </w:tc>
        <w:tc>
          <w:tcPr>
            <w:tcW w:w="5670" w:type="dxa"/>
          </w:tcPr>
          <w:p w:rsidR="003A43A2" w:rsidRPr="00FF6B93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Материальные носители персональных данных, содержащихся на бумажных носителях – учетные карточки членов РОО «Белая Русь»</w:t>
            </w:r>
          </w:p>
        </w:tc>
      </w:tr>
      <w:tr w:rsidR="003A43A2" w:rsidRPr="00FF6B93" w:rsidTr="00422C22">
        <w:tc>
          <w:tcPr>
            <w:tcW w:w="3823" w:type="dxa"/>
          </w:tcPr>
          <w:p w:rsidR="003A43A2" w:rsidRPr="00FF6B93" w:rsidRDefault="003A43A2" w:rsidP="00894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Какие персональные данные содержа</w:t>
            </w:r>
            <w:r w:rsidR="00894183">
              <w:rPr>
                <w:rFonts w:ascii="Times New Roman" w:hAnsi="Times New Roman" w:cs="Times New Roman"/>
                <w:sz w:val="28"/>
                <w:szCs w:val="28"/>
              </w:rPr>
              <w:t>лись</w:t>
            </w: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 xml:space="preserve"> в материальных носителях персональных данных</w:t>
            </w:r>
          </w:p>
        </w:tc>
        <w:tc>
          <w:tcPr>
            <w:tcW w:w="5670" w:type="dxa"/>
          </w:tcPr>
          <w:p w:rsidR="003A43A2" w:rsidRPr="00FF6B93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отчество;</w:t>
            </w:r>
          </w:p>
          <w:p w:rsidR="003A43A2" w:rsidRPr="00FF6B93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число, месяц и год рождения;</w:t>
            </w:r>
          </w:p>
          <w:p w:rsidR="003A43A2" w:rsidRPr="00FF6B93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пол;</w:t>
            </w:r>
          </w:p>
          <w:p w:rsidR="003A43A2" w:rsidRPr="00FF6B93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место рождения;</w:t>
            </w:r>
          </w:p>
          <w:p w:rsidR="003A43A2" w:rsidRPr="00FF6B93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пребывание в общественных организациях, объединениях, политических партиях;</w:t>
            </w:r>
          </w:p>
          <w:p w:rsidR="003A43A2" w:rsidRPr="00FF6B93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номер членского билета;</w:t>
            </w:r>
          </w:p>
          <w:p w:rsidR="003A43A2" w:rsidRPr="00FF6B93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образование, наименование учебного заведения;</w:t>
            </w:r>
          </w:p>
          <w:p w:rsidR="003A43A2" w:rsidRPr="00FF6B93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имеет ли ученые звания, ученые степени;</w:t>
            </w:r>
          </w:p>
          <w:p w:rsidR="003A43A2" w:rsidRPr="00FF6B93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избирался ли депутатом;</w:t>
            </w:r>
          </w:p>
          <w:p w:rsidR="003A43A2" w:rsidRPr="00FF6B93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имеет ли почетные звания и государственные награды;</w:t>
            </w:r>
          </w:p>
          <w:p w:rsidR="003A43A2" w:rsidRPr="00FF6B93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участие в общественной работе.</w:t>
            </w:r>
          </w:p>
        </w:tc>
      </w:tr>
      <w:tr w:rsidR="003A43A2" w:rsidRPr="00FF6B93" w:rsidTr="00422C22">
        <w:tc>
          <w:tcPr>
            <w:tcW w:w="3823" w:type="dxa"/>
          </w:tcPr>
          <w:p w:rsidR="003A43A2" w:rsidRPr="00FF6B93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Количество материальных носителей персональных данных</w:t>
            </w:r>
          </w:p>
        </w:tc>
        <w:tc>
          <w:tcPr>
            <w:tcW w:w="5670" w:type="dxa"/>
          </w:tcPr>
          <w:p w:rsidR="003A43A2" w:rsidRPr="00FF6B93" w:rsidRDefault="003A43A2" w:rsidP="00422C2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E43FD5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FF6B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ед</w:t>
            </w:r>
            <w:r w:rsidRPr="00FF6B9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3A43A2" w:rsidRPr="00FF6B93" w:rsidTr="00422C22">
        <w:tc>
          <w:tcPr>
            <w:tcW w:w="3823" w:type="dxa"/>
          </w:tcPr>
          <w:p w:rsidR="003A43A2" w:rsidRPr="00FF6B93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>Номера материальных носителей персональных данных</w:t>
            </w:r>
          </w:p>
        </w:tc>
        <w:tc>
          <w:tcPr>
            <w:tcW w:w="5670" w:type="dxa"/>
          </w:tcPr>
          <w:p w:rsidR="003A43A2" w:rsidRPr="00FF6B93" w:rsidRDefault="003A43A2" w:rsidP="00422C2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i/>
                <w:sz w:val="28"/>
                <w:szCs w:val="28"/>
              </w:rPr>
              <w:t>000333-000456, 002266-002788, 235569-239568, …</w:t>
            </w:r>
          </w:p>
        </w:tc>
      </w:tr>
      <w:tr w:rsidR="003A43A2" w:rsidRPr="00FF6B93" w:rsidTr="00422C22">
        <w:tc>
          <w:tcPr>
            <w:tcW w:w="3823" w:type="dxa"/>
          </w:tcPr>
          <w:p w:rsidR="003A43A2" w:rsidRPr="00FF6B93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выделения к </w:t>
            </w:r>
            <w:r w:rsidRPr="00FF6B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уничтожению материальных носителей персональных данных</w:t>
            </w:r>
          </w:p>
        </w:tc>
        <w:tc>
          <w:tcPr>
            <w:tcW w:w="5670" w:type="dxa"/>
          </w:tcPr>
          <w:p w:rsidR="00E43FD5" w:rsidRDefault="003A43A2" w:rsidP="00E43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B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истечению срока хранения документов, </w:t>
            </w:r>
            <w:r w:rsidRPr="00FF6B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содержащих персональные данные</w:t>
            </w:r>
            <w:r w:rsidR="00E43FD5">
              <w:rPr>
                <w:rFonts w:ascii="Times New Roman" w:hAnsi="Times New Roman" w:cs="Times New Roman"/>
                <w:sz w:val="28"/>
                <w:szCs w:val="28"/>
              </w:rPr>
              <w:t xml:space="preserve"> и на основании актов </w:t>
            </w:r>
            <w:r w:rsidR="00E43FD5" w:rsidRPr="00E43FD5">
              <w:rPr>
                <w:rFonts w:ascii="Times New Roman" w:hAnsi="Times New Roman" w:cs="Times New Roman"/>
                <w:sz w:val="28"/>
                <w:szCs w:val="28"/>
              </w:rPr>
              <w:t>о выделении к уничтожению материальных носителей персональных данных</w:t>
            </w:r>
            <w:r w:rsidR="00E43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3FD5" w:rsidRPr="00E43FD5">
              <w:rPr>
                <w:rFonts w:ascii="Times New Roman" w:hAnsi="Times New Roman" w:cs="Times New Roman"/>
                <w:sz w:val="28"/>
                <w:szCs w:val="28"/>
              </w:rPr>
              <w:t>первичн</w:t>
            </w:r>
            <w:r w:rsidR="00E43FD5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E43FD5" w:rsidRPr="00E43FD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РОО «Белая Русь»</w:t>
            </w:r>
            <w:r w:rsidR="00E43F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43FD5" w:rsidRPr="00E43FD5" w:rsidRDefault="00E43FD5" w:rsidP="00E43FD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3FD5">
              <w:rPr>
                <w:rFonts w:ascii="Times New Roman" w:hAnsi="Times New Roman" w:cs="Times New Roman"/>
                <w:i/>
                <w:sz w:val="28"/>
                <w:szCs w:val="28"/>
              </w:rPr>
              <w:t>список первичных организаций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t xml:space="preserve"> </w:t>
            </w:r>
            <w:r w:rsidRPr="00E43FD5">
              <w:rPr>
                <w:rFonts w:ascii="Times New Roman" w:hAnsi="Times New Roman" w:cs="Times New Roman"/>
                <w:i/>
                <w:sz w:val="28"/>
                <w:szCs w:val="28"/>
              </w:rPr>
              <w:t>которые передали их по актам</w:t>
            </w:r>
          </w:p>
        </w:tc>
      </w:tr>
      <w:tr w:rsidR="00894183" w:rsidRPr="00FF6B93" w:rsidTr="00422C22">
        <w:tc>
          <w:tcPr>
            <w:tcW w:w="3823" w:type="dxa"/>
          </w:tcPr>
          <w:p w:rsidR="00894183" w:rsidRPr="00FF6B93" w:rsidRDefault="00894183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 </w:t>
            </w:r>
            <w:r w:rsidRPr="00051A34">
              <w:rPr>
                <w:rFonts w:ascii="Times New Roman" w:hAnsi="Times New Roman" w:cs="Times New Roman"/>
                <w:sz w:val="28"/>
                <w:szCs w:val="28"/>
              </w:rPr>
              <w:t>уничтожения материальных носителей персональных данных</w:t>
            </w:r>
          </w:p>
        </w:tc>
        <w:tc>
          <w:tcPr>
            <w:tcW w:w="5670" w:type="dxa"/>
          </w:tcPr>
          <w:p w:rsidR="00894183" w:rsidRPr="00FF6B93" w:rsidRDefault="00894183" w:rsidP="00E43F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Измельчение на мелкие части</w:t>
            </w:r>
          </w:p>
        </w:tc>
      </w:tr>
    </w:tbl>
    <w:p w:rsidR="003A43A2" w:rsidRDefault="003A43A2" w:rsidP="003A4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87"/>
      </w:tblGrid>
      <w:tr w:rsidR="003A43A2" w:rsidTr="00422C22">
        <w:tc>
          <w:tcPr>
            <w:tcW w:w="6941" w:type="dxa"/>
          </w:tcPr>
          <w:p w:rsidR="003A43A2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707C1E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</w:p>
        </w:tc>
        <w:tc>
          <w:tcPr>
            <w:tcW w:w="2687" w:type="dxa"/>
          </w:tcPr>
          <w:p w:rsidR="003A43A2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3A2" w:rsidTr="00422C22">
        <w:tc>
          <w:tcPr>
            <w:tcW w:w="6941" w:type="dxa"/>
          </w:tcPr>
          <w:p w:rsidR="003A43A2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A43A2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  <w:r w:rsidRPr="00707C1E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3A43A2" w:rsidTr="00422C22">
        <w:tc>
          <w:tcPr>
            <w:tcW w:w="6941" w:type="dxa"/>
          </w:tcPr>
          <w:p w:rsidR="003A43A2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A43A2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C1E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ексеев</w:t>
            </w:r>
            <w:r w:rsidRPr="00707C1E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A43A2" w:rsidTr="00422C22">
        <w:tc>
          <w:tcPr>
            <w:tcW w:w="6941" w:type="dxa"/>
          </w:tcPr>
          <w:p w:rsidR="003A43A2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A43A2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  <w:r w:rsidRPr="00707C1E"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</w:tc>
      </w:tr>
      <w:tr w:rsidR="003A43A2" w:rsidTr="00422C22">
        <w:tc>
          <w:tcPr>
            <w:tcW w:w="6941" w:type="dxa"/>
          </w:tcPr>
          <w:p w:rsidR="003A43A2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A43A2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</w:t>
            </w:r>
            <w:r w:rsidRPr="00707C1E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3A43A2" w:rsidTr="00422C22">
        <w:tc>
          <w:tcPr>
            <w:tcW w:w="6941" w:type="dxa"/>
          </w:tcPr>
          <w:p w:rsidR="003A43A2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3A43A2" w:rsidRDefault="003A43A2" w:rsidP="00422C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</w:t>
            </w:r>
            <w:r w:rsidRPr="00707C1E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</w:tbl>
    <w:p w:rsidR="003765D0" w:rsidRDefault="003765D0" w:rsidP="00894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65D0" w:rsidSect="00BA42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41"/>
    <w:rsid w:val="00051A34"/>
    <w:rsid w:val="00055F05"/>
    <w:rsid w:val="00057A8D"/>
    <w:rsid w:val="0007193D"/>
    <w:rsid w:val="00092135"/>
    <w:rsid w:val="000A254C"/>
    <w:rsid w:val="00140202"/>
    <w:rsid w:val="00172A22"/>
    <w:rsid w:val="00192F3E"/>
    <w:rsid w:val="001A5A29"/>
    <w:rsid w:val="001E1C66"/>
    <w:rsid w:val="001F1E3C"/>
    <w:rsid w:val="00213EA0"/>
    <w:rsid w:val="00234330"/>
    <w:rsid w:val="00285E92"/>
    <w:rsid w:val="002A48C6"/>
    <w:rsid w:val="002B4F8A"/>
    <w:rsid w:val="002B5CCD"/>
    <w:rsid w:val="002D507C"/>
    <w:rsid w:val="002D5F74"/>
    <w:rsid w:val="002F28F7"/>
    <w:rsid w:val="0030682C"/>
    <w:rsid w:val="003271B8"/>
    <w:rsid w:val="003432A1"/>
    <w:rsid w:val="00374F5C"/>
    <w:rsid w:val="003765D0"/>
    <w:rsid w:val="00377E78"/>
    <w:rsid w:val="003953E4"/>
    <w:rsid w:val="00397F3A"/>
    <w:rsid w:val="003A43A2"/>
    <w:rsid w:val="00406212"/>
    <w:rsid w:val="00433049"/>
    <w:rsid w:val="0043735C"/>
    <w:rsid w:val="004528D6"/>
    <w:rsid w:val="00472A33"/>
    <w:rsid w:val="00486FF6"/>
    <w:rsid w:val="004B1C71"/>
    <w:rsid w:val="004F477F"/>
    <w:rsid w:val="004F62B3"/>
    <w:rsid w:val="00525187"/>
    <w:rsid w:val="00526716"/>
    <w:rsid w:val="005315F2"/>
    <w:rsid w:val="00532B89"/>
    <w:rsid w:val="005B0EA3"/>
    <w:rsid w:val="005B18F0"/>
    <w:rsid w:val="005B7F97"/>
    <w:rsid w:val="005C5C39"/>
    <w:rsid w:val="005F15BD"/>
    <w:rsid w:val="005F5E3B"/>
    <w:rsid w:val="006266DB"/>
    <w:rsid w:val="0065402A"/>
    <w:rsid w:val="00670B51"/>
    <w:rsid w:val="00673DC8"/>
    <w:rsid w:val="00682699"/>
    <w:rsid w:val="00690EF3"/>
    <w:rsid w:val="00694376"/>
    <w:rsid w:val="00697F65"/>
    <w:rsid w:val="006C1E69"/>
    <w:rsid w:val="006D55B7"/>
    <w:rsid w:val="006D5845"/>
    <w:rsid w:val="00707C1E"/>
    <w:rsid w:val="007B43AE"/>
    <w:rsid w:val="007B456F"/>
    <w:rsid w:val="007C7529"/>
    <w:rsid w:val="007D39F4"/>
    <w:rsid w:val="00804043"/>
    <w:rsid w:val="00805E3F"/>
    <w:rsid w:val="00884415"/>
    <w:rsid w:val="00894183"/>
    <w:rsid w:val="00907818"/>
    <w:rsid w:val="0091409A"/>
    <w:rsid w:val="009223F0"/>
    <w:rsid w:val="00931F46"/>
    <w:rsid w:val="00946A81"/>
    <w:rsid w:val="00973CBF"/>
    <w:rsid w:val="0099053E"/>
    <w:rsid w:val="00994F38"/>
    <w:rsid w:val="009B2AA1"/>
    <w:rsid w:val="009D7F9F"/>
    <w:rsid w:val="00A04C6F"/>
    <w:rsid w:val="00A20390"/>
    <w:rsid w:val="00A62EFE"/>
    <w:rsid w:val="00A678CF"/>
    <w:rsid w:val="00A97BD6"/>
    <w:rsid w:val="00AD2701"/>
    <w:rsid w:val="00AE0DB7"/>
    <w:rsid w:val="00AE1A47"/>
    <w:rsid w:val="00AF3541"/>
    <w:rsid w:val="00B14F24"/>
    <w:rsid w:val="00B21BB7"/>
    <w:rsid w:val="00B26BC2"/>
    <w:rsid w:val="00B8432E"/>
    <w:rsid w:val="00BA422F"/>
    <w:rsid w:val="00BA7E55"/>
    <w:rsid w:val="00BE2970"/>
    <w:rsid w:val="00BE48F5"/>
    <w:rsid w:val="00BF6B9A"/>
    <w:rsid w:val="00C314B6"/>
    <w:rsid w:val="00C33921"/>
    <w:rsid w:val="00CB529E"/>
    <w:rsid w:val="00D066D1"/>
    <w:rsid w:val="00D907A7"/>
    <w:rsid w:val="00DF7B12"/>
    <w:rsid w:val="00E05F57"/>
    <w:rsid w:val="00E425FC"/>
    <w:rsid w:val="00E43FD5"/>
    <w:rsid w:val="00E631E2"/>
    <w:rsid w:val="00E64EB5"/>
    <w:rsid w:val="00EB66BD"/>
    <w:rsid w:val="00EC4D47"/>
    <w:rsid w:val="00EF5415"/>
    <w:rsid w:val="00F240A2"/>
    <w:rsid w:val="00F55A92"/>
    <w:rsid w:val="00F56070"/>
    <w:rsid w:val="00F57CCA"/>
    <w:rsid w:val="00F945C6"/>
    <w:rsid w:val="00FB367E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A42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BA422F"/>
    <w:pPr>
      <w:widowControl w:val="0"/>
      <w:autoSpaceDE w:val="0"/>
      <w:autoSpaceDN w:val="0"/>
      <w:adjustRightInd w:val="0"/>
      <w:spacing w:after="0" w:line="325" w:lineRule="exact"/>
      <w:ind w:firstLine="54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BA422F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rsid w:val="00BA422F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3">
    <w:name w:val="Normal (Web)"/>
    <w:basedOn w:val="a"/>
    <w:uiPriority w:val="99"/>
    <w:unhideWhenUsed/>
    <w:rsid w:val="00BA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15BD"/>
    <w:pPr>
      <w:ind w:left="720"/>
      <w:contextualSpacing/>
    </w:pPr>
  </w:style>
  <w:style w:type="table" w:styleId="a5">
    <w:name w:val="Table Grid"/>
    <w:basedOn w:val="a1"/>
    <w:uiPriority w:val="39"/>
    <w:rsid w:val="002A4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A42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BA422F"/>
    <w:pPr>
      <w:widowControl w:val="0"/>
      <w:autoSpaceDE w:val="0"/>
      <w:autoSpaceDN w:val="0"/>
      <w:adjustRightInd w:val="0"/>
      <w:spacing w:after="0" w:line="325" w:lineRule="exact"/>
      <w:ind w:firstLine="54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BA422F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rsid w:val="00BA422F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3">
    <w:name w:val="Normal (Web)"/>
    <w:basedOn w:val="a"/>
    <w:uiPriority w:val="99"/>
    <w:unhideWhenUsed/>
    <w:rsid w:val="00BA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15BD"/>
    <w:pPr>
      <w:ind w:left="720"/>
      <w:contextualSpacing/>
    </w:pPr>
  </w:style>
  <w:style w:type="table" w:styleId="a5">
    <w:name w:val="Table Grid"/>
    <w:basedOn w:val="a1"/>
    <w:uiPriority w:val="39"/>
    <w:rsid w:val="002A4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3E5C8-4CA2-4731-B487-2481CDDE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2407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2026-05-22T08:30:00Z</dcterms:created>
  <dcterms:modified xsi:type="dcterms:W3CDTF">2026-05-22T08:30:00Z</dcterms:modified>
</cp:coreProperties>
</file>