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B5" w:rsidRDefault="00BE675C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ЗАПРОС О ПРЕДОСТАВЛЕНИИ СВЕДЕНИЙ</w:t>
      </w:r>
      <w:r>
        <w:rPr>
          <w:rFonts w:ascii="Times New Roman" w:eastAsia="Times New Roman" w:hAnsi="Times New Roman" w:cs="Times New Roman"/>
          <w:b/>
          <w:sz w:val="24"/>
        </w:rPr>
        <w:br/>
        <w:t>ПРИ ПРОВЕДЕНИИ ПРОЦЕДУРЫ ЗАКУПКИ ИЗ ОДНОГО ИСТОЧНИКА</w:t>
      </w:r>
    </w:p>
    <w:p w:rsidR="00C12FB5" w:rsidRDefault="00BE675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В рамках изучения конъюнктуры рынка при проведении процедуры государственной закупки из одного источника предлагаем Вам рассмотреть информацию ниже и представить сведения о предлагаемых Вами товарах (р</w:t>
      </w:r>
      <w:r w:rsidR="00784E96">
        <w:rPr>
          <w:rFonts w:ascii="Times New Roman" w:eastAsia="Times New Roman" w:hAnsi="Times New Roman" w:cs="Times New Roman"/>
          <w:i/>
          <w:sz w:val="24"/>
        </w:rPr>
        <w:t xml:space="preserve">аботах, услугах) и ценах на них </w:t>
      </w:r>
      <w:r w:rsidR="00784E96" w:rsidRPr="00784E96">
        <w:rPr>
          <w:rFonts w:ascii="Times New Roman" w:eastAsia="Times New Roman" w:hAnsi="Times New Roman" w:cs="Times New Roman"/>
          <w:i/>
          <w:sz w:val="24"/>
        </w:rPr>
        <w:t xml:space="preserve">по электронной почте на адрес: </w:t>
      </w:r>
      <w:r w:rsidR="00784E96" w:rsidRPr="00784E96">
        <w:rPr>
          <w:rFonts w:ascii="Times New Roman" w:eastAsia="Times New Roman" w:hAnsi="Times New Roman" w:cs="Times New Roman"/>
          <w:b/>
          <w:sz w:val="32"/>
          <w:szCs w:val="32"/>
        </w:rPr>
        <w:t>gz16mineuvs@mod.mil.by</w:t>
      </w:r>
    </w:p>
    <w:p w:rsidR="00C12FB5" w:rsidRDefault="00C12FB5">
      <w:pPr>
        <w:spacing w:after="0"/>
      </w:pPr>
    </w:p>
    <w:p w:rsidR="00C12FB5" w:rsidRDefault="00BE675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Наименование -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ГОСУДАРСТВЕННОЕ УЧРЕЖДЕНИЕ "МИНСКОЕ ЭКСПЛУАТАЦИОННОЕ УПРАВЛЕНИЕ ВООРУЖЕННЫХ СИЛ"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Место нахождения (место жительства) - </w:t>
      </w:r>
      <w:r>
        <w:rPr>
          <w:rFonts w:ascii="Times New Roman" w:eastAsia="Times New Roman" w:hAnsi="Times New Roman" w:cs="Times New Roman"/>
          <w:b/>
          <w:sz w:val="24"/>
        </w:rPr>
        <w:t>г. Минск г. Минск ул. Основателей, 24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Учетный номер плательщика (при наличии) - </w:t>
      </w:r>
      <w:r>
        <w:rPr>
          <w:rFonts w:ascii="Times New Roman" w:eastAsia="Times New Roman" w:hAnsi="Times New Roman" w:cs="Times New Roman"/>
          <w:b/>
          <w:sz w:val="24"/>
        </w:rPr>
        <w:t>100623704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Контактные данные - </w:t>
      </w:r>
      <w:r>
        <w:rPr>
          <w:rFonts w:ascii="Times New Roman" w:eastAsia="Times New Roman" w:hAnsi="Times New Roman" w:cs="Times New Roman"/>
          <w:b/>
          <w:sz w:val="24"/>
        </w:rPr>
        <w:t>Винокуров Андрей Юрьевич, 017-373-11-80</w:t>
      </w:r>
      <w:r>
        <w:br/>
      </w:r>
      <w:r w:rsidR="003B182F">
        <w:rPr>
          <w:rFonts w:ascii="Times New Roman" w:eastAsia="Times New Roman" w:hAnsi="Times New Roman" w:cs="Times New Roman"/>
          <w:sz w:val="24"/>
        </w:rPr>
        <w:t>Предель</w:t>
      </w:r>
      <w:r>
        <w:rPr>
          <w:rFonts w:ascii="Times New Roman" w:eastAsia="Times New Roman" w:hAnsi="Times New Roman" w:cs="Times New Roman"/>
          <w:sz w:val="24"/>
        </w:rPr>
        <w:t xml:space="preserve">ная стоимость предмета государственной закупки </w:t>
      </w:r>
      <w:r w:rsidR="00E5276B">
        <w:rPr>
          <w:rFonts w:ascii="Times New Roman" w:eastAsia="Times New Roman" w:hAnsi="Times New Roman" w:cs="Times New Roman"/>
          <w:sz w:val="24"/>
        </w:rPr>
        <w:t>–</w:t>
      </w:r>
      <w:r w:rsidR="009C5FED" w:rsidRPr="009C5FE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2F68" w:rsidRPr="00A02F68">
        <w:rPr>
          <w:rFonts w:ascii="Times New Roman" w:eastAsia="Times New Roman" w:hAnsi="Times New Roman" w:cs="Times New Roman"/>
          <w:b/>
          <w:sz w:val="24"/>
        </w:rPr>
        <w:t>3 340,37</w:t>
      </w:r>
      <w:r w:rsidR="00715BCC" w:rsidRPr="00715BCC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BYN</w:t>
      </w:r>
    </w:p>
    <w:p w:rsidR="00C12FB5" w:rsidRDefault="00C12FB5">
      <w:pPr>
        <w:spacing w:after="0"/>
      </w:pPr>
    </w:p>
    <w:p w:rsidR="00C12FB5" w:rsidRDefault="00BE675C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 предлагаемых потенциальными поставщиками (подрядчиками, исполнителями) товарах (работах, услугах) и ценах на них предоставляются до </w:t>
      </w:r>
      <w:r w:rsidR="00A02F68">
        <w:rPr>
          <w:rFonts w:ascii="Times New Roman" w:eastAsia="Times New Roman" w:hAnsi="Times New Roman" w:cs="Times New Roman"/>
          <w:b/>
          <w:sz w:val="24"/>
        </w:rPr>
        <w:t>26</w:t>
      </w:r>
      <w:r w:rsidR="00715BCC">
        <w:rPr>
          <w:rFonts w:ascii="Times New Roman" w:eastAsia="Times New Roman" w:hAnsi="Times New Roman" w:cs="Times New Roman"/>
          <w:b/>
          <w:sz w:val="24"/>
        </w:rPr>
        <w:t>.</w:t>
      </w:r>
      <w:r w:rsidR="00DC4388">
        <w:rPr>
          <w:rFonts w:ascii="Times New Roman" w:eastAsia="Times New Roman" w:hAnsi="Times New Roman" w:cs="Times New Roman"/>
          <w:b/>
          <w:sz w:val="24"/>
        </w:rPr>
        <w:t>02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28652F">
        <w:rPr>
          <w:rFonts w:ascii="Times New Roman" w:eastAsia="Times New Roman" w:hAnsi="Times New Roman" w:cs="Times New Roman"/>
          <w:b/>
          <w:sz w:val="24"/>
        </w:rPr>
        <w:t>202</w:t>
      </w:r>
      <w:r w:rsidR="00EE1471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до </w:t>
      </w:r>
      <w:r w:rsidR="000C6B5C"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="000C6B5C">
        <w:rPr>
          <w:rFonts w:ascii="Times New Roman" w:eastAsia="Times New Roman" w:hAnsi="Times New Roman" w:cs="Times New Roman"/>
          <w:b/>
          <w:sz w:val="24"/>
        </w:rPr>
        <w:t>00</w:t>
      </w:r>
      <w:r>
        <w:rPr>
          <w:rFonts w:ascii="Times New Roman" w:eastAsia="Times New Roman" w:hAnsi="Times New Roman" w:cs="Times New Roman"/>
          <w:b/>
          <w:sz w:val="24"/>
        </w:rPr>
        <w:t xml:space="preserve"> часов </w:t>
      </w:r>
    </w:p>
    <w:p w:rsidR="00C12FB5" w:rsidRDefault="00C12FB5">
      <w:pPr>
        <w:spacing w:after="0"/>
      </w:pP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2"/>
        <w:gridCol w:w="7963"/>
      </w:tblGrid>
      <w:tr w:rsidR="00BE675C" w:rsidTr="00BE675C">
        <w:tc>
          <w:tcPr>
            <w:tcW w:w="0" w:type="auto"/>
            <w:gridSpan w:val="2"/>
          </w:tcPr>
          <w:p w:rsidR="00C12FB5" w:rsidRPr="00C62168" w:rsidRDefault="00BE675C">
            <w:pPr>
              <w:spacing w:after="0"/>
              <w:jc w:val="center"/>
              <w:textAlignment w:val="center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BE675C" w:rsidTr="00BE675C">
        <w:tc>
          <w:tcPr>
            <w:tcW w:w="0" w:type="auto"/>
            <w:gridSpan w:val="2"/>
          </w:tcPr>
          <w:p w:rsidR="00C12FB5" w:rsidRPr="00C62168" w:rsidRDefault="00BE675C">
            <w:pPr>
              <w:spacing w:after="0"/>
              <w:jc w:val="center"/>
              <w:textAlignment w:val="center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(лот) № 1</w:t>
            </w:r>
          </w:p>
        </w:tc>
      </w:tr>
      <w:tr w:rsidR="00C12FB5">
        <w:tc>
          <w:tcPr>
            <w:tcW w:w="0" w:type="auto"/>
          </w:tcPr>
          <w:p w:rsidR="00C12FB5" w:rsidRPr="00C62168" w:rsidRDefault="00BE675C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0" w:type="auto"/>
          </w:tcPr>
          <w:p w:rsidR="00D17575" w:rsidRPr="003B182F" w:rsidRDefault="00A02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Услуги по осуществлению общего руководства проектированием и планированием объекта «Возведение здания комплексного тренажёра вертолёта Ми-35М»</w:t>
            </w:r>
          </w:p>
        </w:tc>
      </w:tr>
      <w:tr w:rsidR="00C12FB5">
        <w:tc>
          <w:tcPr>
            <w:tcW w:w="0" w:type="auto"/>
          </w:tcPr>
          <w:p w:rsidR="00C12FB5" w:rsidRPr="00C62168" w:rsidRDefault="00BE675C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предмета государственной закупки</w:t>
            </w:r>
          </w:p>
        </w:tc>
        <w:tc>
          <w:tcPr>
            <w:tcW w:w="0" w:type="auto"/>
          </w:tcPr>
          <w:p w:rsidR="00A02F68" w:rsidRPr="00A02F68" w:rsidRDefault="00A02F68" w:rsidP="00A0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- Проект договора;</w:t>
            </w:r>
          </w:p>
          <w:p w:rsidR="00A02F68" w:rsidRPr="00A02F68" w:rsidRDefault="00A02F68" w:rsidP="00A0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- Предварительный расчет стоимости.</w:t>
            </w:r>
          </w:p>
          <w:p w:rsidR="00A02F68" w:rsidRDefault="00A02F68" w:rsidP="00A0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общее руководство проектированием и планированием в соответствии с Постановлением </w:t>
            </w:r>
            <w:proofErr w:type="spellStart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МАиС</w:t>
            </w:r>
            <w:proofErr w:type="spellEnd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 xml:space="preserve"> РБ от 04.02.2014 №4 «об осуществлении деятельности заказчика, застройщика, руководителя (управляющего) проекта», п.4.1 –приложения к Инструкции об осуществлении деятельности заказчика, застройщика, руководителя (управляющего) проекта в редакции постановления </w:t>
            </w:r>
            <w:proofErr w:type="spellStart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МАиС</w:t>
            </w:r>
            <w:proofErr w:type="spellEnd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 xml:space="preserve"> РБ от 03.02.2023 №7</w:t>
            </w:r>
          </w:p>
          <w:p w:rsidR="00DB3231" w:rsidRPr="00DB3231" w:rsidRDefault="00DB3231" w:rsidP="00A02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в</w:t>
            </w:r>
            <w:r w:rsidRPr="00DB3231">
              <w:rPr>
                <w:rFonts w:ascii="Times New Roman" w:hAnsi="Times New Roman" w:cs="Times New Roman"/>
                <w:b/>
                <w:sz w:val="24"/>
                <w:szCs w:val="24"/>
              </w:rPr>
              <w:t>ысылались ранее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2FB5">
        <w:tc>
          <w:tcPr>
            <w:tcW w:w="0" w:type="auto"/>
          </w:tcPr>
          <w:p w:rsidR="00A46048" w:rsidRPr="00C62168" w:rsidRDefault="00BE675C" w:rsidP="00A460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по ОКРБ 007-2012</w:t>
            </w:r>
          </w:p>
          <w:p w:rsidR="000242DE" w:rsidRPr="00C62168" w:rsidRDefault="000242DE" w:rsidP="00A46048">
            <w:pPr>
              <w:spacing w:after="0"/>
              <w:rPr>
                <w:sz w:val="24"/>
                <w:szCs w:val="24"/>
              </w:rPr>
            </w:pPr>
          </w:p>
          <w:p w:rsidR="00C12FB5" w:rsidRPr="00C62168" w:rsidRDefault="00BE675C" w:rsidP="00A46048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0" w:type="auto"/>
          </w:tcPr>
          <w:p w:rsidR="00715BCC" w:rsidRDefault="00715BCC" w:rsidP="00715B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71.11.22.900 - </w:t>
            </w:r>
            <w:r w:rsidRPr="00715BCC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архитектурному проектированию прочие</w:t>
            </w:r>
          </w:p>
          <w:p w:rsidR="00C12FB5" w:rsidRPr="00715BCC" w:rsidRDefault="00BE675C" w:rsidP="00715B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82F">
              <w:rPr>
                <w:rFonts w:ascii="Times New Roman" w:eastAsia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D17575" w:rsidTr="00EA00C5">
        <w:tc>
          <w:tcPr>
            <w:tcW w:w="0" w:type="auto"/>
          </w:tcPr>
          <w:p w:rsidR="00D17575" w:rsidRPr="00C62168" w:rsidRDefault="00D17575" w:rsidP="00D17575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5" w:rsidRPr="00D17575" w:rsidRDefault="00A02F68" w:rsidP="00D17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F68">
              <w:rPr>
                <w:rFonts w:ascii="Times New Roman" w:hAnsi="Times New Roman" w:cs="Times New Roman"/>
                <w:sz w:val="24"/>
                <w:szCs w:val="24"/>
              </w:rPr>
              <w:t xml:space="preserve">4 календарных месяца с момента подписания договора (с учетом получения положительного заключения </w:t>
            </w:r>
            <w:proofErr w:type="spellStart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Госэкспертизы</w:t>
            </w:r>
            <w:proofErr w:type="spellEnd"/>
            <w:r w:rsidRPr="00A02F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D17575" w:rsidTr="00EA00C5">
        <w:tc>
          <w:tcPr>
            <w:tcW w:w="0" w:type="auto"/>
          </w:tcPr>
          <w:p w:rsidR="00D17575" w:rsidRPr="00C62168" w:rsidRDefault="00D17575" w:rsidP="00D17575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75" w:rsidRPr="00D17575" w:rsidRDefault="00715BCC" w:rsidP="00715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</w:t>
            </w:r>
          </w:p>
        </w:tc>
      </w:tr>
      <w:tr w:rsidR="00C12FB5">
        <w:tc>
          <w:tcPr>
            <w:tcW w:w="0" w:type="auto"/>
          </w:tcPr>
          <w:p w:rsidR="00C12FB5" w:rsidRPr="00C62168" w:rsidRDefault="00F6332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</w:t>
            </w:r>
            <w:r w:rsidR="00BE675C"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ная стоимость предмета государственной закупки по части (лоту)</w:t>
            </w:r>
          </w:p>
        </w:tc>
        <w:tc>
          <w:tcPr>
            <w:tcW w:w="0" w:type="auto"/>
          </w:tcPr>
          <w:p w:rsidR="00715BCC" w:rsidRPr="00715BCC" w:rsidRDefault="00A02F68" w:rsidP="00715BCC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02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3 340,37</w:t>
            </w:r>
            <w:r w:rsidR="00715BCC" w:rsidRPr="0071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руб. </w:t>
            </w:r>
          </w:p>
          <w:p w:rsidR="00C12FB5" w:rsidRPr="003B182F" w:rsidRDefault="00715BCC" w:rsidP="00715B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Аванс не предусмотрен.</w:t>
            </w:r>
          </w:p>
        </w:tc>
      </w:tr>
      <w:tr w:rsidR="00C12FB5">
        <w:tc>
          <w:tcPr>
            <w:tcW w:w="0" w:type="auto"/>
          </w:tcPr>
          <w:p w:rsidR="00C12FB5" w:rsidRPr="00C62168" w:rsidRDefault="00BE675C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валюты, в </w:t>
            </w: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которой должна быть выражена цена предложения</w:t>
            </w:r>
          </w:p>
        </w:tc>
        <w:tc>
          <w:tcPr>
            <w:tcW w:w="0" w:type="auto"/>
          </w:tcPr>
          <w:p w:rsidR="00C12FB5" w:rsidRPr="003B182F" w:rsidRDefault="00BE6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Белорусский рубль</w:t>
            </w:r>
          </w:p>
        </w:tc>
      </w:tr>
      <w:tr w:rsidR="00C12FB5">
        <w:tc>
          <w:tcPr>
            <w:tcW w:w="0" w:type="auto"/>
          </w:tcPr>
          <w:p w:rsidR="00C12FB5" w:rsidRPr="00C62168" w:rsidRDefault="00BE675C">
            <w:pPr>
              <w:spacing w:after="0"/>
              <w:rPr>
                <w:sz w:val="24"/>
                <w:szCs w:val="24"/>
              </w:rPr>
            </w:pPr>
            <w:r w:rsidRPr="00C6216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:rsidR="00C12FB5" w:rsidRPr="003B182F" w:rsidRDefault="00BE67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82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республиканского бюджета</w:t>
            </w:r>
            <w:r w:rsidRPr="003B18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067F5" w:rsidRDefault="006067F5" w:rsidP="00B23D18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D22152" w:rsidRDefault="00D22152" w:rsidP="00D22152">
      <w:pPr>
        <w:spacing w:after="0"/>
        <w:ind w:firstLine="299"/>
      </w:pPr>
      <w:r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Соответствие требованию подтверждается: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2.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</w:t>
      </w:r>
      <w:r w:rsidRPr="0044692F">
        <w:rPr>
          <w:rFonts w:ascii="Times New Roman" w:eastAsia="Times New Roman" w:hAnsi="Times New Roman" w:cs="Times New Roman"/>
          <w:sz w:val="24"/>
        </w:rPr>
        <w:lastRenderedPageBreak/>
        <w:t>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8. В отношении юридического лица и индивидуального предпринимателя не должно быть возбуждено производство по делу о банкротстве.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lastRenderedPageBreak/>
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44692F">
        <w:rPr>
          <w:rFonts w:ascii="Times New Roman" w:eastAsia="Times New Roman" w:hAnsi="Times New Roman" w:cs="Times New Roman"/>
          <w:b/>
          <w:sz w:val="24"/>
        </w:rPr>
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</w:r>
    </w:p>
    <w:p w:rsidR="0044692F" w:rsidRPr="0044692F" w:rsidRDefault="004469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44692F">
        <w:rPr>
          <w:rFonts w:ascii="Times New Roman" w:eastAsia="Times New Roman" w:hAnsi="Times New Roman" w:cs="Times New Roman"/>
          <w:sz w:val="24"/>
        </w:rPr>
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</w:r>
    </w:p>
    <w:p w:rsidR="00A02F68" w:rsidRDefault="00A02F68" w:rsidP="00A02F6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02F68" w:rsidRPr="00A02F68" w:rsidRDefault="00A02F68" w:rsidP="00A02F6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A02F68">
        <w:rPr>
          <w:rFonts w:ascii="Times New Roman" w:eastAsia="Times New Roman" w:hAnsi="Times New Roman" w:cs="Times New Roman"/>
          <w:b/>
          <w:sz w:val="24"/>
        </w:rPr>
        <w:t xml:space="preserve">Соответствие требованиям, установленным законодательством к </w:t>
      </w:r>
      <w:proofErr w:type="spellStart"/>
      <w:r w:rsidRPr="00A02F68">
        <w:rPr>
          <w:rFonts w:ascii="Times New Roman" w:eastAsia="Times New Roman" w:hAnsi="Times New Roman" w:cs="Times New Roman"/>
          <w:b/>
          <w:sz w:val="24"/>
        </w:rPr>
        <w:t>юрлицу</w:t>
      </w:r>
      <w:proofErr w:type="spellEnd"/>
      <w:r w:rsidRPr="00A02F68">
        <w:rPr>
          <w:rFonts w:ascii="Times New Roman" w:eastAsia="Times New Roman" w:hAnsi="Times New Roman" w:cs="Times New Roman"/>
          <w:b/>
          <w:sz w:val="24"/>
        </w:rPr>
        <w:t xml:space="preserve"> или физлицу, в том числе ИП, осуществляющему поставку товаров (выполнение работ, оказание услуг), являющихся предметом </w:t>
      </w:r>
      <w:proofErr w:type="spellStart"/>
      <w:r w:rsidRPr="00A02F68">
        <w:rPr>
          <w:rFonts w:ascii="Times New Roman" w:eastAsia="Times New Roman" w:hAnsi="Times New Roman" w:cs="Times New Roman"/>
          <w:b/>
          <w:sz w:val="24"/>
        </w:rPr>
        <w:t>госзакупки</w:t>
      </w:r>
      <w:proofErr w:type="spellEnd"/>
      <w:r w:rsidRPr="00A02F68">
        <w:rPr>
          <w:rFonts w:ascii="Times New Roman" w:eastAsia="Times New Roman" w:hAnsi="Times New Roman" w:cs="Times New Roman"/>
          <w:b/>
          <w:sz w:val="24"/>
        </w:rPr>
        <w:t>.</w:t>
      </w:r>
    </w:p>
    <w:p w:rsidR="0044692F" w:rsidRPr="0044692F" w:rsidRDefault="00A02F68" w:rsidP="00A02F6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02F68">
        <w:rPr>
          <w:rFonts w:ascii="Times New Roman" w:eastAsia="Times New Roman" w:hAnsi="Times New Roman" w:cs="Times New Roman"/>
          <w:sz w:val="24"/>
        </w:rPr>
        <w:t>Соответствие требованию подтверждается: Документом, предусмотренным законодательством (например, при закупке работ (услуг), подлежащих лицензированию, - лицензией)</w:t>
      </w:r>
    </w:p>
    <w:p w:rsidR="00EE1471" w:rsidRPr="00EE1471" w:rsidRDefault="00EE1471" w:rsidP="00EE147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B182F" w:rsidRPr="002D3D3C" w:rsidRDefault="003B182F" w:rsidP="0044692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22152" w:rsidRPr="000242DE" w:rsidRDefault="00D22152" w:rsidP="002D3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42DE">
        <w:rPr>
          <w:rFonts w:ascii="Times New Roman" w:eastAsia="Times New Roman" w:hAnsi="Times New Roman" w:cs="Times New Roman"/>
          <w:b/>
          <w:sz w:val="28"/>
          <w:szCs w:val="28"/>
        </w:rPr>
        <w:t>Настоящий запрос не является приглашением к участию в процедуре государственной закупки, офертой или публичной офертой.</w:t>
      </w:r>
    </w:p>
    <w:p w:rsidR="00D22152" w:rsidRPr="000242DE" w:rsidRDefault="00D22152" w:rsidP="00D22152">
      <w:pPr>
        <w:spacing w:after="0"/>
        <w:ind w:firstLine="299"/>
        <w:rPr>
          <w:sz w:val="28"/>
          <w:szCs w:val="28"/>
        </w:rPr>
      </w:pPr>
      <w:r w:rsidRPr="000242DE">
        <w:rPr>
          <w:rFonts w:ascii="Times New Roman" w:eastAsia="Times New Roman" w:hAnsi="Times New Roman" w:cs="Times New Roman"/>
          <w:b/>
          <w:sz w:val="28"/>
          <w:szCs w:val="28"/>
        </w:rPr>
        <w:t>Наши реквизиты: р/с   BY63AKBB36049904800225500000 (бюджетный) в ОАО «АСБ Беларусбанк»,220089, г. Минск, пр. Дзержинского, 18 (адрес банка), БИК АКВВВY2X, УНП 100623704,  ОКПО 37416876</w:t>
      </w:r>
    </w:p>
    <w:p w:rsidR="00C12FB5" w:rsidRDefault="00C12FB5" w:rsidP="00D22152">
      <w:pPr>
        <w:spacing w:after="0"/>
        <w:ind w:firstLine="299"/>
      </w:pPr>
    </w:p>
    <w:sectPr w:rsidR="00C12FB5" w:rsidSect="00FF48FC">
      <w:pgSz w:w="12240" w:h="15840"/>
      <w:pgMar w:top="709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27FC8"/>
    <w:multiLevelType w:val="hybridMultilevel"/>
    <w:tmpl w:val="A5A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FB5"/>
    <w:rsid w:val="000242DE"/>
    <w:rsid w:val="00061AA4"/>
    <w:rsid w:val="00082CB5"/>
    <w:rsid w:val="000C108C"/>
    <w:rsid w:val="000C6B5C"/>
    <w:rsid w:val="0016730A"/>
    <w:rsid w:val="001760A3"/>
    <w:rsid w:val="002250AF"/>
    <w:rsid w:val="0028652F"/>
    <w:rsid w:val="002D3D3C"/>
    <w:rsid w:val="00370DC9"/>
    <w:rsid w:val="003B182F"/>
    <w:rsid w:val="003C0B3F"/>
    <w:rsid w:val="004127F8"/>
    <w:rsid w:val="0044692F"/>
    <w:rsid w:val="006067F5"/>
    <w:rsid w:val="00632795"/>
    <w:rsid w:val="00685A77"/>
    <w:rsid w:val="006F777E"/>
    <w:rsid w:val="00715BCC"/>
    <w:rsid w:val="00747A19"/>
    <w:rsid w:val="00773F38"/>
    <w:rsid w:val="00775749"/>
    <w:rsid w:val="00784E96"/>
    <w:rsid w:val="00830B83"/>
    <w:rsid w:val="00920DC2"/>
    <w:rsid w:val="00956745"/>
    <w:rsid w:val="009C212F"/>
    <w:rsid w:val="009C5FED"/>
    <w:rsid w:val="009E712E"/>
    <w:rsid w:val="00A02F68"/>
    <w:rsid w:val="00A10BE3"/>
    <w:rsid w:val="00A46048"/>
    <w:rsid w:val="00B23D18"/>
    <w:rsid w:val="00BB56DC"/>
    <w:rsid w:val="00BC3815"/>
    <w:rsid w:val="00BE675C"/>
    <w:rsid w:val="00C12FB5"/>
    <w:rsid w:val="00C62168"/>
    <w:rsid w:val="00CA461D"/>
    <w:rsid w:val="00CC25E9"/>
    <w:rsid w:val="00CD015E"/>
    <w:rsid w:val="00CF7A2B"/>
    <w:rsid w:val="00D17575"/>
    <w:rsid w:val="00D22152"/>
    <w:rsid w:val="00DB3231"/>
    <w:rsid w:val="00DC4388"/>
    <w:rsid w:val="00DE7704"/>
    <w:rsid w:val="00E5276B"/>
    <w:rsid w:val="00EE1471"/>
    <w:rsid w:val="00F351EE"/>
    <w:rsid w:val="00F416D4"/>
    <w:rsid w:val="00F46AF7"/>
    <w:rsid w:val="00F63325"/>
    <w:rsid w:val="00F6363C"/>
    <w:rsid w:val="00FA7761"/>
    <w:rsid w:val="00FE0936"/>
    <w:rsid w:val="00FF48FC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47AE"/>
  <w15:docId w15:val="{11A9403F-2CE6-4DD7-B15C-AA2D1701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5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CB5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47A1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38</cp:revision>
  <cp:lastPrinted>2022-09-22T08:01:00Z</cp:lastPrinted>
  <dcterms:created xsi:type="dcterms:W3CDTF">2022-01-26T07:55:00Z</dcterms:created>
  <dcterms:modified xsi:type="dcterms:W3CDTF">2026-02-24T09:39:00Z</dcterms:modified>
</cp:coreProperties>
</file>