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P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bookmarkStart w:id="0" w:name="_GoBack" w:colFirst="0" w:colLast="0"/>
            <w:r>
              <w:rPr>
                <w:rFonts w:ascii="Arial" w:hAnsi="Arial" w:cs="Arial"/>
                <w:b/>
                <w:sz w:val="22"/>
              </w:rPr>
              <w:t>Раздел 01. Плотины, дамбы, насыпи</w:t>
            </w:r>
          </w:p>
        </w:tc>
      </w:tr>
      <w:tr w:rsid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P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36-1. Возведение плотин, дамб, насыпей и нижней части экранов и ядер насухо</w:t>
            </w:r>
          </w:p>
        </w:tc>
      </w:tr>
      <w:tr w:rsid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P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грунта слоями;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с увлажнением;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разрыхление уплотненного нижележащего слоя глинистого грунта перед укладкой последующего (нормы 3, 4);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содержание въездов, съездов и проездов по насыпи;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кузовов транспортных средств при выгрузке глинистых грунтов (нормы 3, 4).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6051" w:rsidRDefault="00796051" w:rsidP="007960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  <w:bookmarkEnd w:id="0"/>
    </w:tbl>
    <w:p w:rsidR="00796051" w:rsidRDefault="0079605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6051" w:rsidRPr="00796051" w:rsidTr="007960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плотин, дамб, насыпей и нижней части экранов и ядер насухо из грунтов несвязных, катками массой до 16 т</w:t>
            </w:r>
          </w:p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051">
              <w:rPr>
                <w:rFonts w:ascii="Arial" w:hAnsi="Arial" w:cs="Arial"/>
              </w:rPr>
              <w:t>(единица измерения - 1000 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  <w:r w:rsidRPr="00796051">
              <w:rPr>
                <w:rFonts w:ascii="Arial" w:hAnsi="Arial" w:cs="Arial"/>
              </w:rPr>
              <w:t xml:space="preserve"> грунта)</w:t>
            </w:r>
          </w:p>
        </w:tc>
      </w:tr>
      <w:tr w:rsidR="00796051" w:rsidRPr="00796051" w:rsidTr="00DF65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15,85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19,95</w:t>
            </w:r>
          </w:p>
        </w:tc>
      </w:tr>
      <w:tr w:rsidR="00796051" w:rsidRPr="00796051" w:rsidTr="003838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13,56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796051" w:rsidRPr="00796051" w:rsidTr="00B006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6051" w:rsidRPr="00796051" w:rsidTr="001420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7937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796051" w:rsidRPr="00796051" w:rsidTr="009B12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6051" w:rsidRPr="00796051" w:rsidTr="00FE2E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7917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1025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плотин, дамб, насыпей и нижней части экранов и ядер насухо из грунтов несвязных, катками массой свыше 16 т</w:t>
            </w:r>
          </w:p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051">
              <w:rPr>
                <w:rFonts w:ascii="Arial" w:hAnsi="Arial" w:cs="Arial"/>
              </w:rPr>
              <w:t>(единица измерения - 1000 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  <w:r w:rsidRPr="00796051">
              <w:rPr>
                <w:rFonts w:ascii="Arial" w:hAnsi="Arial" w:cs="Arial"/>
              </w:rPr>
              <w:t xml:space="preserve"> грунта)</w:t>
            </w:r>
          </w:p>
        </w:tc>
      </w:tr>
      <w:tr w:rsidR="00796051" w:rsidRPr="00796051" w:rsidTr="009C58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14,15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796051" w:rsidRPr="00796051" w:rsidTr="00E77D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121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на пневмоколесном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на пневмоколесном ходу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796051" w:rsidRPr="00796051" w:rsidTr="00EC19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6051" w:rsidRPr="00796051" w:rsidTr="009765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194C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796051" w:rsidRPr="00796051" w:rsidTr="005677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6051" w:rsidRPr="00796051" w:rsidTr="00FF3A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F20A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1025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плотин, дамб, насыпей и нижней части экранов и ядер насухо из грунтов связных, катками массой до 16 т</w:t>
            </w:r>
          </w:p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051">
              <w:rPr>
                <w:rFonts w:ascii="Arial" w:hAnsi="Arial" w:cs="Arial"/>
              </w:rPr>
              <w:t>(единица измерения - 1000 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  <w:r w:rsidRPr="00796051">
              <w:rPr>
                <w:rFonts w:ascii="Arial" w:hAnsi="Arial" w:cs="Arial"/>
              </w:rPr>
              <w:t xml:space="preserve"> грунта)</w:t>
            </w:r>
          </w:p>
        </w:tc>
      </w:tr>
      <w:tr w:rsidR="00796051" w:rsidRPr="00796051" w:rsidTr="00E628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31,08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36,71</w:t>
            </w:r>
          </w:p>
        </w:tc>
      </w:tr>
      <w:tr w:rsidR="00796051" w:rsidRPr="00796051" w:rsidTr="004426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15,69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кулачковые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796051" w:rsidRPr="00796051" w:rsidTr="004012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6051" w:rsidRPr="00796051" w:rsidTr="009714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AE67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6051" w:rsidRPr="00796051" w:rsidTr="009A60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6051" w:rsidRPr="00796051" w:rsidTr="00F90A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8931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1025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плотин, дамб, насыпей и нижней части экранов и ядер насухо из грунтов связных, катками массой свыше 16 т</w:t>
            </w:r>
          </w:p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6051">
              <w:rPr>
                <w:rFonts w:ascii="Arial" w:hAnsi="Arial" w:cs="Arial"/>
              </w:rPr>
              <w:t>(единица измерения - 1000 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  <w:r w:rsidRPr="00796051">
              <w:rPr>
                <w:rFonts w:ascii="Arial" w:hAnsi="Arial" w:cs="Arial"/>
              </w:rPr>
              <w:t xml:space="preserve"> грунта)</w:t>
            </w:r>
          </w:p>
        </w:tc>
      </w:tr>
      <w:tr w:rsidR="00796051" w:rsidRPr="00796051" w:rsidTr="00744A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27,49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20,91</w:t>
            </w:r>
          </w:p>
        </w:tc>
      </w:tr>
      <w:tr w:rsidR="00796051" w:rsidRPr="00796051" w:rsidTr="00B568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121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на пневмоколесном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на пневмоколесном ходу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796051" w:rsidRPr="00796051" w:rsidTr="00223D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6051" w:rsidRPr="00796051" w:rsidTr="00D72B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0038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6051" w:rsidRPr="00796051" w:rsidTr="00B003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6051" w:rsidRPr="00796051" w:rsidTr="00D54C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6051" w:rsidRPr="00796051" w:rsidTr="00B928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796051" w:rsidRPr="00796051" w:rsidTr="00796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7960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6051" w:rsidRPr="00796051" w:rsidRDefault="00796051" w:rsidP="001C3CA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60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6051" w:rsidRPr="00796051" w:rsidRDefault="00796051" w:rsidP="001C3CA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1025</w:t>
            </w:r>
          </w:p>
        </w:tc>
      </w:tr>
    </w:tbl>
    <w:p w:rsidR="00796051" w:rsidRDefault="00796051" w:rsidP="0040791D">
      <w:pPr>
        <w:pStyle w:val="a5"/>
        <w:rPr>
          <w:rFonts w:ascii="Arial" w:hAnsi="Arial" w:cs="Arial"/>
          <w:b/>
          <w:sz w:val="2"/>
        </w:rPr>
      </w:pPr>
    </w:p>
    <w:p w:rsidR="0063566A" w:rsidRPr="00796051" w:rsidRDefault="0079605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3C1574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36-2. Возведение верхней части экранов и ядер</w:t>
            </w: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3C1574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грунта слоями;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с увлажнением;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разрыхление уплотненного нижележащего слоя глинистого грунта перед укладкой последующего;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содержание въездов, съездов и проездов по насыпи;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кузовов транспортных средств при выгрузке глинистых грунтов.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3566A" w:rsidRDefault="0063566A" w:rsidP="0063566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3566A" w:rsidRPr="003C1574" w:rsidTr="00AC7F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верхней части экранов и ядер</w:t>
            </w:r>
          </w:p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1574">
              <w:rPr>
                <w:rFonts w:ascii="Arial" w:hAnsi="Arial" w:cs="Arial"/>
              </w:rPr>
              <w:t>(единица измерения - 1000 м</w:t>
            </w:r>
            <w:r w:rsidRPr="003C1574">
              <w:rPr>
                <w:rFonts w:ascii="Arial" w:hAnsi="Arial" w:cs="Arial"/>
                <w:vertAlign w:val="superscript"/>
              </w:rPr>
              <w:t>3</w:t>
            </w:r>
            <w:r w:rsidRPr="003C1574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41,47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33,19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15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3C1574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3C1574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15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3C1574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</w:tbl>
    <w:p w:rsidR="0063566A" w:rsidRPr="003C1574" w:rsidRDefault="0063566A" w:rsidP="0063566A">
      <w:pPr>
        <w:pStyle w:val="a5"/>
        <w:rPr>
          <w:rFonts w:ascii="Arial" w:hAnsi="Arial" w:cs="Arial"/>
          <w:b/>
          <w:sz w:val="2"/>
        </w:rPr>
      </w:pPr>
    </w:p>
    <w:p w:rsidR="0063566A" w:rsidRPr="00796051" w:rsidRDefault="0063566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577430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36-3. Устройство понуров</w:t>
            </w: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577430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грунта слоями;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с увлажнением;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разрыхление уплотненного нижележащего слоя глинистого грунта перед укладкой последующего;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содержание въездов, съездов и проездов по насыпи;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кузовов транспортных средств при выгрузке глинистых грунтов.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3566A" w:rsidRDefault="0063566A" w:rsidP="0063566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3566A" w:rsidRPr="00577430" w:rsidTr="00AC7F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понуров</w:t>
            </w:r>
          </w:p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7430">
              <w:rPr>
                <w:rFonts w:ascii="Arial" w:hAnsi="Arial" w:cs="Arial"/>
              </w:rPr>
              <w:t>(единица измерения - 1000 м</w:t>
            </w:r>
            <w:r w:rsidRPr="00577430">
              <w:rPr>
                <w:rFonts w:ascii="Arial" w:hAnsi="Arial" w:cs="Arial"/>
                <w:vertAlign w:val="superscript"/>
              </w:rPr>
              <w:t>3</w:t>
            </w:r>
            <w:r w:rsidRPr="00577430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62,04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30,49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74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577430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577430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74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577430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</w:tbl>
    <w:p w:rsidR="0063566A" w:rsidRPr="00577430" w:rsidRDefault="0063566A" w:rsidP="0063566A">
      <w:pPr>
        <w:pStyle w:val="a5"/>
        <w:rPr>
          <w:rFonts w:ascii="Arial" w:hAnsi="Arial" w:cs="Arial"/>
          <w:b/>
          <w:sz w:val="2"/>
        </w:rPr>
      </w:pPr>
    </w:p>
    <w:p w:rsidR="0063566A" w:rsidRPr="00796051" w:rsidRDefault="0063566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011357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36-4. Возведение плотин, дамб, насыпей способом отсыпки грунтов в воду</w:t>
            </w: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011357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дамб-обвалований для прудков;;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с увлажнением (нормы 2, 3);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выгруженного из автосамосвалов грунта под откос в воду;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содержание съездов, въездов и проездов по насыпи;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кузовов транспортных средств при выгрузке глинистых грунтов.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3566A" w:rsidRDefault="0063566A" w:rsidP="0063566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3566A" w:rsidRPr="00011357" w:rsidTr="00AC7F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плотин, дамб, насыпей способом отсыпки грунтов в воду: в естественные прудки и водоемы</w:t>
            </w:r>
          </w:p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1357">
              <w:rPr>
                <w:rFonts w:ascii="Arial" w:hAnsi="Arial" w:cs="Arial"/>
              </w:rPr>
              <w:t>(единица измерения - 1000 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  <w:r w:rsidRPr="00011357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15,11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15,11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плотин, дамб, насыпей способом отсыпки грунтов в воду: в искусственные прудки слоями до 2 м</w:t>
            </w:r>
          </w:p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1357">
              <w:rPr>
                <w:rFonts w:ascii="Arial" w:hAnsi="Arial" w:cs="Arial"/>
              </w:rPr>
              <w:t>(единица измерения - 1000 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  <w:r w:rsidRPr="00011357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29,59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18,76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плотин, дамб, насыпей способом отсыпки грунтов в воду: в искусственные прудки слоями до 4 м</w:t>
            </w:r>
          </w:p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1357">
              <w:rPr>
                <w:rFonts w:ascii="Arial" w:hAnsi="Arial" w:cs="Arial"/>
              </w:rPr>
              <w:t>(единица измерения - 1000 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  <w:r w:rsidRPr="00011357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13,75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19,02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16,06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011357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011357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13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011357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</w:tbl>
    <w:p w:rsidR="0063566A" w:rsidRPr="00011357" w:rsidRDefault="0063566A" w:rsidP="0063566A">
      <w:pPr>
        <w:pStyle w:val="a5"/>
        <w:rPr>
          <w:rFonts w:ascii="Arial" w:hAnsi="Arial" w:cs="Arial"/>
          <w:b/>
          <w:sz w:val="2"/>
        </w:rPr>
      </w:pPr>
    </w:p>
    <w:p w:rsidR="0063566A" w:rsidRPr="00796051" w:rsidRDefault="0063566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C31765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Пазухи</w:t>
            </w: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C31765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36-5. Засыпка пазух</w:t>
            </w: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C31765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грунта слоями;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грунта с увлажнением;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разрыхление уплотненного нижележащего слоя глинистого грунта перед укладкой последующего (нормы 2, 4, 6);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содержание въездов, съездов и проездов по насыпи;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кузовов транспортных средств при выгрузке глинистых грунтов (нормы 2, 4, 6).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3566A" w:rsidRDefault="0063566A" w:rsidP="0063566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3566A" w:rsidRPr="00C31765" w:rsidTr="00AC7F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пазух объемом свыше 10000 м</w:t>
            </w:r>
            <w:r w:rsidRPr="00C3176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 несвязных грунтов</w:t>
            </w:r>
          </w:p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765">
              <w:rPr>
                <w:rFonts w:ascii="Arial" w:hAnsi="Arial" w:cs="Arial"/>
              </w:rPr>
              <w:t>(единица измерения - 1000 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  <w:r w:rsidRPr="00C31765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44,75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20,56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12,15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пазух объемом свыше 10000 м</w:t>
            </w:r>
            <w:r w:rsidRPr="00C3176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 связных грунтов</w:t>
            </w:r>
          </w:p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765">
              <w:rPr>
                <w:rFonts w:ascii="Arial" w:hAnsi="Arial" w:cs="Arial"/>
              </w:rPr>
              <w:t>(единица измерения - 1000 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  <w:r w:rsidRPr="00C31765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63,51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28,89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пазух объемом до 10000 м</w:t>
            </w:r>
            <w:r w:rsidRPr="00C3176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 несвязных грунтов</w:t>
            </w:r>
          </w:p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765">
              <w:rPr>
                <w:rFonts w:ascii="Arial" w:hAnsi="Arial" w:cs="Arial"/>
              </w:rPr>
              <w:t>(единица измерения - 1000 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  <w:r w:rsidRPr="00C31765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пазух объемом до 10000 м</w:t>
            </w:r>
            <w:r w:rsidRPr="00C3176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 связных грунтов</w:t>
            </w:r>
          </w:p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765">
              <w:rPr>
                <w:rFonts w:ascii="Arial" w:hAnsi="Arial" w:cs="Arial"/>
              </w:rPr>
              <w:t>(единица измерения - 1000 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  <w:r w:rsidRPr="00C31765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97,24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39,01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16,99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10,11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пазух объемом до 200 м</w:t>
            </w:r>
            <w:r w:rsidRPr="00C3176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 несвязных грунтов</w:t>
            </w:r>
          </w:p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765">
              <w:rPr>
                <w:rFonts w:ascii="Arial" w:hAnsi="Arial" w:cs="Arial"/>
              </w:rPr>
              <w:t>(единица измерения - 1000 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  <w:r w:rsidRPr="00C31765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18,41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18,41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115,5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пазух объемом до 200 м</w:t>
            </w:r>
            <w:r w:rsidRPr="00C3176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из связных грунтов</w:t>
            </w:r>
          </w:p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1765">
              <w:rPr>
                <w:rFonts w:ascii="Arial" w:hAnsi="Arial" w:cs="Arial"/>
              </w:rPr>
              <w:t>(единица измерения - 1000 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  <w:r w:rsidRPr="00C31765">
              <w:rPr>
                <w:rFonts w:ascii="Arial" w:hAnsi="Arial" w:cs="Arial"/>
              </w:rPr>
              <w:t xml:space="preserve"> грунта)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29,72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7,65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22,07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126,5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63566A" w:rsidRPr="00C31765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31765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7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31765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</w:tbl>
    <w:p w:rsidR="0063566A" w:rsidRPr="00C31765" w:rsidRDefault="0063566A" w:rsidP="0063566A">
      <w:pPr>
        <w:pStyle w:val="a5"/>
        <w:rPr>
          <w:rFonts w:ascii="Arial" w:hAnsi="Arial" w:cs="Arial"/>
          <w:b/>
          <w:sz w:val="2"/>
        </w:rPr>
      </w:pPr>
    </w:p>
    <w:p w:rsidR="0063566A" w:rsidRPr="00796051" w:rsidRDefault="0063566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CE5962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36-6. Планировка откосов насыпей земляных сооружений</w:t>
            </w: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3566A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Pr="00CE5962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откосов насыпей со срезкой неровностей и засыпкой впадин.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3566A" w:rsidRDefault="0063566A" w:rsidP="00AC7F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3566A" w:rsidRDefault="0063566A" w:rsidP="0063566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3566A" w:rsidRPr="00CE5962" w:rsidTr="00AC7F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насыпей земляных сооружений экскаваторами</w:t>
            </w:r>
          </w:p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962">
              <w:rPr>
                <w:rFonts w:ascii="Arial" w:hAnsi="Arial" w:cs="Arial"/>
              </w:rPr>
              <w:t>(единица измерения - 1000 м</w:t>
            </w:r>
            <w:r w:rsidRPr="00CE5962">
              <w:rPr>
                <w:rFonts w:ascii="Arial" w:hAnsi="Arial" w:cs="Arial"/>
                <w:vertAlign w:val="superscript"/>
              </w:rPr>
              <w:t>2</w:t>
            </w:r>
            <w:r w:rsidRPr="00CE5962">
              <w:rPr>
                <w:rFonts w:ascii="Arial" w:hAnsi="Arial" w:cs="Arial"/>
              </w:rPr>
              <w:t xml:space="preserve"> спланированной поверхности)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гидроэнергетическом строительстве, 0,65 м</w:t>
            </w:r>
            <w:r w:rsidRPr="00CE59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гидроэнергетическом строительстве, 1 м</w:t>
            </w:r>
            <w:r w:rsidRPr="00CE59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гидроэнергетическом строительстве, 1,25 м</w:t>
            </w:r>
            <w:r w:rsidRPr="00CE59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насыпей земляных сооружений бульдозерами</w:t>
            </w:r>
          </w:p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962">
              <w:rPr>
                <w:rFonts w:ascii="Arial" w:hAnsi="Arial" w:cs="Arial"/>
              </w:rPr>
              <w:t>(единица измерения - 1000 м</w:t>
            </w:r>
            <w:r w:rsidRPr="00CE5962">
              <w:rPr>
                <w:rFonts w:ascii="Arial" w:hAnsi="Arial" w:cs="Arial"/>
                <w:vertAlign w:val="superscript"/>
              </w:rPr>
              <w:t>2</w:t>
            </w:r>
            <w:r w:rsidRPr="00CE5962">
              <w:rPr>
                <w:rFonts w:ascii="Arial" w:hAnsi="Arial" w:cs="Arial"/>
              </w:rPr>
              <w:t xml:space="preserve"> спланированной поверхности)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121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Е36-6-3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насыпей земляных сооружений автогрейдерами</w:t>
            </w:r>
          </w:p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962">
              <w:rPr>
                <w:rFonts w:ascii="Arial" w:hAnsi="Arial" w:cs="Arial"/>
              </w:rPr>
              <w:t>(единица измерения - 1000 м</w:t>
            </w:r>
            <w:r w:rsidRPr="00CE5962">
              <w:rPr>
                <w:rFonts w:ascii="Arial" w:hAnsi="Arial" w:cs="Arial"/>
                <w:vertAlign w:val="superscript"/>
              </w:rPr>
              <w:t>2</w:t>
            </w:r>
            <w:r w:rsidRPr="00CE5962">
              <w:rPr>
                <w:rFonts w:ascii="Arial" w:hAnsi="Arial" w:cs="Arial"/>
              </w:rPr>
              <w:t xml:space="preserve"> спланированной поверхности)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3566A" w:rsidRPr="00CE5962" w:rsidTr="00AC7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566A" w:rsidRPr="00CE5962" w:rsidRDefault="0063566A" w:rsidP="00AC7F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566A" w:rsidRPr="00CE5962" w:rsidRDefault="0063566A" w:rsidP="00AC7F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</w:tbl>
    <w:p w:rsidR="0063566A" w:rsidRPr="00CE5962" w:rsidRDefault="0063566A" w:rsidP="0063566A">
      <w:pPr>
        <w:pStyle w:val="a5"/>
        <w:rPr>
          <w:rFonts w:ascii="Arial" w:hAnsi="Arial" w:cs="Arial"/>
          <w:b/>
          <w:sz w:val="2"/>
        </w:rPr>
      </w:pPr>
    </w:p>
    <w:p w:rsidR="00135B66" w:rsidRPr="00796051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796051" w:rsidSect="0079605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051" w:rsidRDefault="00796051" w:rsidP="00796051">
      <w:r>
        <w:separator/>
      </w:r>
    </w:p>
  </w:endnote>
  <w:endnote w:type="continuationSeparator" w:id="0">
    <w:p w:rsidR="00796051" w:rsidRDefault="00796051" w:rsidP="00796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051" w:rsidRDefault="00796051" w:rsidP="003B5C00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D22B2">
      <w:rPr>
        <w:rStyle w:val="a4"/>
        <w:noProof/>
      </w:rPr>
      <w:t>16</w:t>
    </w:r>
    <w:r>
      <w:rPr>
        <w:rStyle w:val="a4"/>
      </w:rPr>
      <w:fldChar w:fldCharType="end"/>
    </w:r>
  </w:p>
  <w:p w:rsidR="00796051" w:rsidRDefault="00796051" w:rsidP="00796051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051" w:rsidRDefault="00796051" w:rsidP="003B5C00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D22B2">
      <w:rPr>
        <w:rStyle w:val="a4"/>
        <w:noProof/>
      </w:rPr>
      <w:t>15</w:t>
    </w:r>
    <w:r>
      <w:rPr>
        <w:rStyle w:val="a4"/>
      </w:rPr>
      <w:fldChar w:fldCharType="end"/>
    </w:r>
  </w:p>
  <w:p w:rsidR="00796051" w:rsidRDefault="00796051" w:rsidP="00796051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051" w:rsidRDefault="00796051" w:rsidP="00796051">
      <w:r>
        <w:separator/>
      </w:r>
    </w:p>
  </w:footnote>
  <w:footnote w:type="continuationSeparator" w:id="0">
    <w:p w:rsidR="00796051" w:rsidRDefault="00796051" w:rsidP="00796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051" w:rsidRDefault="00796051" w:rsidP="00796051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</w:t>
    </w:r>
    <w:r w:rsidR="00CD22B2">
      <w:rPr>
        <w:rFonts w:ascii="Arial" w:hAnsi="Arial" w:cs="Arial"/>
        <w:sz w:val="20"/>
      </w:rPr>
      <w:t>.</w:t>
    </w:r>
    <w:r>
      <w:rPr>
        <w:rFonts w:ascii="Arial" w:hAnsi="Arial" w:cs="Arial"/>
        <w:sz w:val="20"/>
      </w:rPr>
      <w:t>136-2026</w:t>
    </w:r>
  </w:p>
  <w:p w:rsidR="00796051" w:rsidRPr="00796051" w:rsidRDefault="00796051" w:rsidP="00796051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051" w:rsidRDefault="00796051" w:rsidP="00796051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</w:t>
    </w:r>
    <w:r w:rsidR="00CD22B2">
      <w:rPr>
        <w:rFonts w:ascii="Arial" w:hAnsi="Arial" w:cs="Arial"/>
        <w:sz w:val="20"/>
      </w:rPr>
      <w:t>.</w:t>
    </w:r>
    <w:r>
      <w:rPr>
        <w:rFonts w:ascii="Arial" w:hAnsi="Arial" w:cs="Arial"/>
        <w:sz w:val="20"/>
      </w:rPr>
      <w:t>136-2026</w:t>
    </w:r>
  </w:p>
  <w:p w:rsidR="00796051" w:rsidRPr="00796051" w:rsidRDefault="00796051" w:rsidP="00796051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051"/>
    <w:rsid w:val="00071661"/>
    <w:rsid w:val="00135B66"/>
    <w:rsid w:val="0040791D"/>
    <w:rsid w:val="004A7AAA"/>
    <w:rsid w:val="0063566A"/>
    <w:rsid w:val="00637FA0"/>
    <w:rsid w:val="006B207E"/>
    <w:rsid w:val="00796051"/>
    <w:rsid w:val="009D1DBB"/>
    <w:rsid w:val="00CD22B2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4994714"/>
  <w15:chartTrackingRefBased/>
  <w15:docId w15:val="{ABDEE0F5-C1A5-45B8-B96E-28DAA7453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2</TotalTime>
  <Pages>11</Pages>
  <Words>2774</Words>
  <Characters>15814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2024-12-09T12:12:00Z</dcterms:created>
  <dcterms:modified xsi:type="dcterms:W3CDTF">2024-12-09T12:14:00Z</dcterms:modified>
</cp:coreProperties>
</file>