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672" w:rsidRPr="00316672" w:rsidRDefault="00316672" w:rsidP="00316672">
      <w:pPr>
        <w:spacing w:after="0" w:line="240" w:lineRule="auto"/>
        <w:ind w:firstLine="567"/>
        <w:jc w:val="both"/>
        <w:rPr>
          <w:rFonts w:ascii="Times New Roman" w:eastAsiaTheme="minorEastAsia" w:hAnsi="Times New Roman" w:cs="Times New Roman"/>
          <w:sz w:val="24"/>
          <w:szCs w:val="24"/>
          <w:lang w:eastAsia="ru-RU"/>
        </w:rPr>
      </w:pPr>
      <w:r w:rsidRPr="00316672">
        <w:rPr>
          <w:rFonts w:ascii="Times New Roman" w:eastAsiaTheme="minorEastAsia" w:hAnsi="Times New Roman" w:cs="Times New Roman"/>
          <w:sz w:val="24"/>
          <w:szCs w:val="24"/>
          <w:lang w:eastAsia="ru-RU"/>
        </w:rPr>
        <w:t> </w:t>
      </w:r>
    </w:p>
    <w:p w:rsidR="00316672" w:rsidRPr="00316672" w:rsidRDefault="00316672" w:rsidP="00316672">
      <w:pPr>
        <w:spacing w:after="0" w:line="240" w:lineRule="auto"/>
        <w:ind w:firstLine="567"/>
        <w:jc w:val="center"/>
        <w:rPr>
          <w:rFonts w:ascii="Times New Roman" w:eastAsiaTheme="minorEastAsia" w:hAnsi="Times New Roman" w:cs="Times New Roman"/>
          <w:sz w:val="24"/>
          <w:szCs w:val="24"/>
          <w:lang w:eastAsia="ru-RU"/>
        </w:rPr>
      </w:pPr>
      <w:r w:rsidRPr="00316672">
        <w:rPr>
          <w:rFonts w:ascii="Times New Roman" w:eastAsiaTheme="minorEastAsia" w:hAnsi="Times New Roman" w:cs="Times New Roman"/>
          <w:b/>
          <w:bCs/>
          <w:sz w:val="24"/>
          <w:szCs w:val="24"/>
          <w:lang w:eastAsia="ru-RU"/>
        </w:rPr>
        <w:t>НОРМАТИВЫ РАСХОДА РЕСУРСОВ</w:t>
      </w:r>
      <w:r w:rsidRPr="00316672">
        <w:rPr>
          <w:rFonts w:ascii="Times New Roman" w:eastAsiaTheme="minorEastAsia" w:hAnsi="Times New Roman" w:cs="Times New Roman"/>
          <w:sz w:val="24"/>
          <w:szCs w:val="24"/>
          <w:lang w:eastAsia="ru-RU"/>
        </w:rPr>
        <w:br/>
      </w:r>
      <w:r w:rsidRPr="00316672">
        <w:rPr>
          <w:rFonts w:ascii="Times New Roman" w:eastAsiaTheme="minorEastAsia" w:hAnsi="Times New Roman" w:cs="Times New Roman"/>
          <w:b/>
          <w:bCs/>
          <w:sz w:val="24"/>
          <w:szCs w:val="24"/>
          <w:lang w:eastAsia="ru-RU"/>
        </w:rPr>
        <w:t>В НАТУРАЛЬНОМ ВЫРАЖЕНИИ</w:t>
      </w:r>
      <w:r w:rsidRPr="00316672">
        <w:rPr>
          <w:rFonts w:ascii="Times New Roman" w:eastAsiaTheme="minorEastAsia" w:hAnsi="Times New Roman" w:cs="Times New Roman"/>
          <w:sz w:val="24"/>
          <w:szCs w:val="24"/>
          <w:lang w:eastAsia="ru-RU"/>
        </w:rPr>
        <w:br/>
      </w:r>
      <w:r w:rsidRPr="00316672">
        <w:rPr>
          <w:rFonts w:ascii="Times New Roman" w:eastAsiaTheme="minorEastAsia" w:hAnsi="Times New Roman" w:cs="Times New Roman"/>
          <w:b/>
          <w:bCs/>
          <w:sz w:val="24"/>
          <w:szCs w:val="24"/>
          <w:lang w:eastAsia="ru-RU"/>
        </w:rPr>
        <w:t>на строительные конструкции и работы</w:t>
      </w:r>
      <w:r w:rsidRPr="00316672">
        <w:rPr>
          <w:rFonts w:ascii="Times New Roman" w:eastAsiaTheme="minorEastAsia" w:hAnsi="Times New Roman" w:cs="Times New Roman"/>
          <w:sz w:val="24"/>
          <w:szCs w:val="24"/>
          <w:lang w:eastAsia="ru-RU"/>
        </w:rPr>
        <w:br/>
      </w:r>
      <w:r w:rsidRPr="00316672">
        <w:rPr>
          <w:rFonts w:ascii="Times New Roman" w:eastAsiaTheme="minorEastAsia" w:hAnsi="Times New Roman" w:cs="Times New Roman"/>
          <w:b/>
          <w:bCs/>
          <w:sz w:val="24"/>
          <w:szCs w:val="24"/>
          <w:lang w:eastAsia="ru-RU"/>
        </w:rPr>
        <w:t>Сборник 1</w:t>
      </w:r>
      <w:r w:rsidRPr="00316672">
        <w:rPr>
          <w:rFonts w:ascii="Times New Roman" w:eastAsiaTheme="minorEastAsia" w:hAnsi="Times New Roman" w:cs="Times New Roman"/>
          <w:sz w:val="24"/>
          <w:szCs w:val="24"/>
          <w:lang w:eastAsia="ru-RU"/>
        </w:rPr>
        <w:br/>
      </w:r>
      <w:r w:rsidRPr="00316672">
        <w:rPr>
          <w:rFonts w:ascii="Times New Roman" w:eastAsiaTheme="minorEastAsia" w:hAnsi="Times New Roman" w:cs="Times New Roman"/>
          <w:b/>
          <w:bCs/>
          <w:sz w:val="24"/>
          <w:szCs w:val="24"/>
          <w:lang w:eastAsia="ru-RU"/>
        </w:rPr>
        <w:t>Земляные работы</w:t>
      </w:r>
    </w:p>
    <w:p w:rsidR="00316672" w:rsidRPr="00316672" w:rsidRDefault="00316672" w:rsidP="00316672">
      <w:pPr>
        <w:spacing w:after="0" w:line="240" w:lineRule="auto"/>
        <w:ind w:firstLine="567"/>
        <w:jc w:val="both"/>
        <w:rPr>
          <w:rFonts w:ascii="Times New Roman" w:eastAsiaTheme="minorEastAsia" w:hAnsi="Times New Roman" w:cs="Times New Roman"/>
          <w:sz w:val="24"/>
          <w:szCs w:val="24"/>
          <w:lang w:eastAsia="ru-RU"/>
        </w:rPr>
      </w:pPr>
      <w:r w:rsidRPr="00316672">
        <w:rPr>
          <w:rFonts w:ascii="Times New Roman" w:eastAsiaTheme="minorEastAsia" w:hAnsi="Times New Roman" w:cs="Times New Roman"/>
          <w:sz w:val="24"/>
          <w:szCs w:val="24"/>
          <w:lang w:eastAsia="ru-RU"/>
        </w:rPr>
        <w:t> </w:t>
      </w:r>
    </w:p>
    <w:p w:rsidR="00316672" w:rsidRPr="00316672" w:rsidRDefault="00316672" w:rsidP="00316672">
      <w:pPr>
        <w:spacing w:after="0" w:line="240" w:lineRule="auto"/>
        <w:ind w:firstLine="567"/>
        <w:jc w:val="center"/>
        <w:rPr>
          <w:rFonts w:ascii="Times New Roman" w:eastAsiaTheme="minorEastAsia" w:hAnsi="Times New Roman" w:cs="Times New Roman"/>
          <w:sz w:val="24"/>
          <w:szCs w:val="24"/>
          <w:lang w:eastAsia="ru-RU"/>
        </w:rPr>
      </w:pPr>
      <w:r w:rsidRPr="00316672">
        <w:rPr>
          <w:rFonts w:ascii="Times New Roman" w:eastAsiaTheme="minorEastAsia" w:hAnsi="Times New Roman" w:cs="Times New Roman"/>
          <w:b/>
          <w:bCs/>
          <w:sz w:val="24"/>
          <w:szCs w:val="24"/>
          <w:lang w:eastAsia="ru-RU"/>
        </w:rPr>
        <w:t>НАРМАТЫВЫ РАСХОДА РЭСУРСАЎ</w:t>
      </w:r>
      <w:r w:rsidRPr="00316672">
        <w:rPr>
          <w:rFonts w:ascii="Times New Roman" w:eastAsiaTheme="minorEastAsia" w:hAnsi="Times New Roman" w:cs="Times New Roman"/>
          <w:sz w:val="24"/>
          <w:szCs w:val="24"/>
          <w:lang w:eastAsia="ru-RU"/>
        </w:rPr>
        <w:br/>
      </w:r>
      <w:r w:rsidRPr="00316672">
        <w:rPr>
          <w:rFonts w:ascii="Times New Roman" w:eastAsiaTheme="minorEastAsia" w:hAnsi="Times New Roman" w:cs="Times New Roman"/>
          <w:b/>
          <w:bCs/>
          <w:sz w:val="24"/>
          <w:szCs w:val="24"/>
          <w:lang w:eastAsia="ru-RU"/>
        </w:rPr>
        <w:t>У НАТУРАЛЬНЫМ ВЫРАЖЭННІ</w:t>
      </w:r>
      <w:r w:rsidRPr="00316672">
        <w:rPr>
          <w:rFonts w:ascii="Times New Roman" w:eastAsiaTheme="minorEastAsia" w:hAnsi="Times New Roman" w:cs="Times New Roman"/>
          <w:sz w:val="24"/>
          <w:szCs w:val="24"/>
          <w:lang w:eastAsia="ru-RU"/>
        </w:rPr>
        <w:br/>
      </w:r>
      <w:r w:rsidRPr="00316672">
        <w:rPr>
          <w:rFonts w:ascii="Times New Roman" w:eastAsiaTheme="minorEastAsia" w:hAnsi="Times New Roman" w:cs="Times New Roman"/>
          <w:b/>
          <w:bCs/>
          <w:sz w:val="24"/>
          <w:szCs w:val="24"/>
          <w:lang w:eastAsia="ru-RU"/>
        </w:rPr>
        <w:t xml:space="preserve">на </w:t>
      </w:r>
      <w:proofErr w:type="spellStart"/>
      <w:r w:rsidRPr="00316672">
        <w:rPr>
          <w:rFonts w:ascii="Times New Roman" w:eastAsiaTheme="minorEastAsia" w:hAnsi="Times New Roman" w:cs="Times New Roman"/>
          <w:b/>
          <w:bCs/>
          <w:sz w:val="24"/>
          <w:szCs w:val="24"/>
          <w:lang w:eastAsia="ru-RU"/>
        </w:rPr>
        <w:t>будаўнічыя</w:t>
      </w:r>
      <w:proofErr w:type="spellEnd"/>
      <w:r w:rsidRPr="00316672">
        <w:rPr>
          <w:rFonts w:ascii="Times New Roman" w:eastAsiaTheme="minorEastAsia" w:hAnsi="Times New Roman" w:cs="Times New Roman"/>
          <w:b/>
          <w:bCs/>
          <w:sz w:val="24"/>
          <w:szCs w:val="24"/>
          <w:lang w:eastAsia="ru-RU"/>
        </w:rPr>
        <w:t xml:space="preserve"> </w:t>
      </w:r>
      <w:proofErr w:type="spellStart"/>
      <w:r w:rsidRPr="00316672">
        <w:rPr>
          <w:rFonts w:ascii="Times New Roman" w:eastAsiaTheme="minorEastAsia" w:hAnsi="Times New Roman" w:cs="Times New Roman"/>
          <w:b/>
          <w:bCs/>
          <w:sz w:val="24"/>
          <w:szCs w:val="24"/>
          <w:lang w:eastAsia="ru-RU"/>
        </w:rPr>
        <w:t>канструкцыі</w:t>
      </w:r>
      <w:proofErr w:type="spellEnd"/>
      <w:r w:rsidRPr="00316672">
        <w:rPr>
          <w:rFonts w:ascii="Times New Roman" w:eastAsiaTheme="minorEastAsia" w:hAnsi="Times New Roman" w:cs="Times New Roman"/>
          <w:b/>
          <w:bCs/>
          <w:sz w:val="24"/>
          <w:szCs w:val="24"/>
          <w:lang w:eastAsia="ru-RU"/>
        </w:rPr>
        <w:t xml:space="preserve"> i работы</w:t>
      </w:r>
      <w:r w:rsidRPr="00316672">
        <w:rPr>
          <w:rFonts w:ascii="Times New Roman" w:eastAsiaTheme="minorEastAsia" w:hAnsi="Times New Roman" w:cs="Times New Roman"/>
          <w:sz w:val="24"/>
          <w:szCs w:val="24"/>
          <w:lang w:eastAsia="ru-RU"/>
        </w:rPr>
        <w:br/>
      </w:r>
      <w:proofErr w:type="spellStart"/>
      <w:r w:rsidRPr="00316672">
        <w:rPr>
          <w:rFonts w:ascii="Times New Roman" w:eastAsiaTheme="minorEastAsia" w:hAnsi="Times New Roman" w:cs="Times New Roman"/>
          <w:b/>
          <w:bCs/>
          <w:sz w:val="24"/>
          <w:szCs w:val="24"/>
          <w:lang w:eastAsia="ru-RU"/>
        </w:rPr>
        <w:t>Зборнік</w:t>
      </w:r>
      <w:proofErr w:type="spellEnd"/>
      <w:r w:rsidRPr="00316672">
        <w:rPr>
          <w:rFonts w:ascii="Times New Roman" w:eastAsiaTheme="minorEastAsia" w:hAnsi="Times New Roman" w:cs="Times New Roman"/>
          <w:b/>
          <w:bCs/>
          <w:sz w:val="24"/>
          <w:szCs w:val="24"/>
          <w:lang w:eastAsia="ru-RU"/>
        </w:rPr>
        <w:t xml:space="preserve"> 1</w:t>
      </w:r>
      <w:r w:rsidRPr="00316672">
        <w:rPr>
          <w:rFonts w:ascii="Times New Roman" w:eastAsiaTheme="minorEastAsia" w:hAnsi="Times New Roman" w:cs="Times New Roman"/>
          <w:sz w:val="24"/>
          <w:szCs w:val="24"/>
          <w:lang w:eastAsia="ru-RU"/>
        </w:rPr>
        <w:br/>
      </w:r>
      <w:proofErr w:type="spellStart"/>
      <w:r w:rsidRPr="00316672">
        <w:rPr>
          <w:rFonts w:ascii="Times New Roman" w:eastAsiaTheme="minorEastAsia" w:hAnsi="Times New Roman" w:cs="Times New Roman"/>
          <w:b/>
          <w:bCs/>
          <w:sz w:val="24"/>
          <w:szCs w:val="24"/>
          <w:lang w:eastAsia="ru-RU"/>
        </w:rPr>
        <w:t>Земляныя</w:t>
      </w:r>
      <w:proofErr w:type="spellEnd"/>
      <w:r w:rsidRPr="00316672">
        <w:rPr>
          <w:rFonts w:ascii="Times New Roman" w:eastAsiaTheme="minorEastAsia" w:hAnsi="Times New Roman" w:cs="Times New Roman"/>
          <w:b/>
          <w:bCs/>
          <w:sz w:val="24"/>
          <w:szCs w:val="24"/>
          <w:lang w:eastAsia="ru-RU"/>
        </w:rPr>
        <w:t xml:space="preserve"> работы</w:t>
      </w:r>
    </w:p>
    <w:p w:rsidR="00316672" w:rsidRPr="00316672" w:rsidRDefault="00316672" w:rsidP="00316672">
      <w:pPr>
        <w:spacing w:after="0" w:line="240" w:lineRule="auto"/>
        <w:ind w:firstLine="567"/>
        <w:jc w:val="both"/>
        <w:rPr>
          <w:rFonts w:ascii="Times New Roman" w:eastAsiaTheme="minorEastAsia" w:hAnsi="Times New Roman" w:cs="Times New Roman"/>
          <w:sz w:val="24"/>
          <w:szCs w:val="24"/>
          <w:lang w:eastAsia="ru-RU"/>
        </w:rPr>
      </w:pPr>
      <w:r w:rsidRPr="00316672">
        <w:rPr>
          <w:rFonts w:ascii="Times New Roman" w:eastAsiaTheme="minorEastAsia" w:hAnsi="Times New Roman" w:cs="Times New Roman"/>
          <w:sz w:val="24"/>
          <w:szCs w:val="24"/>
          <w:lang w:eastAsia="ru-RU"/>
        </w:rPr>
        <w:t> </w:t>
      </w:r>
    </w:p>
    <w:p w:rsidR="00316672" w:rsidRPr="00316672" w:rsidRDefault="00316672" w:rsidP="00316672">
      <w:pPr>
        <w:spacing w:after="0" w:line="240" w:lineRule="auto"/>
        <w:ind w:firstLine="567"/>
        <w:jc w:val="center"/>
        <w:rPr>
          <w:rFonts w:ascii="Times New Roman" w:eastAsiaTheme="minorEastAsia" w:hAnsi="Times New Roman" w:cs="Times New Roman"/>
          <w:sz w:val="24"/>
          <w:szCs w:val="24"/>
          <w:lang w:val="en-US" w:eastAsia="ru-RU"/>
        </w:rPr>
      </w:pPr>
      <w:r w:rsidRPr="00316672">
        <w:rPr>
          <w:rFonts w:ascii="Times New Roman" w:eastAsiaTheme="minorEastAsia" w:hAnsi="Times New Roman" w:cs="Times New Roman"/>
          <w:b/>
          <w:bCs/>
          <w:sz w:val="24"/>
          <w:szCs w:val="24"/>
          <w:lang w:val="en-US" w:eastAsia="ru-RU"/>
        </w:rPr>
        <w:t>SPECIFICATIONS OF THE EXPENSE OF RESOURCES</w:t>
      </w:r>
      <w:r w:rsidRPr="00316672">
        <w:rPr>
          <w:rFonts w:ascii="Times New Roman" w:eastAsiaTheme="minorEastAsia" w:hAnsi="Times New Roman" w:cs="Times New Roman"/>
          <w:sz w:val="24"/>
          <w:szCs w:val="24"/>
          <w:lang w:val="en-US" w:eastAsia="ru-RU"/>
        </w:rPr>
        <w:br/>
      </w:r>
      <w:r w:rsidRPr="00316672">
        <w:rPr>
          <w:rFonts w:ascii="Times New Roman" w:eastAsiaTheme="minorEastAsia" w:hAnsi="Times New Roman" w:cs="Times New Roman"/>
          <w:b/>
          <w:bCs/>
          <w:sz w:val="24"/>
          <w:szCs w:val="24"/>
          <w:lang w:val="en-US" w:eastAsia="ru-RU"/>
        </w:rPr>
        <w:t>IN NATURAL EXPRESSION</w:t>
      </w:r>
      <w:r w:rsidRPr="00316672">
        <w:rPr>
          <w:rFonts w:ascii="Times New Roman" w:eastAsiaTheme="minorEastAsia" w:hAnsi="Times New Roman" w:cs="Times New Roman"/>
          <w:sz w:val="24"/>
          <w:szCs w:val="24"/>
          <w:lang w:val="en-US" w:eastAsia="ru-RU"/>
        </w:rPr>
        <w:br/>
      </w:r>
      <w:r w:rsidRPr="00316672">
        <w:rPr>
          <w:rFonts w:ascii="Times New Roman" w:eastAsiaTheme="minorEastAsia" w:hAnsi="Times New Roman" w:cs="Times New Roman"/>
          <w:b/>
          <w:bCs/>
          <w:sz w:val="24"/>
          <w:szCs w:val="24"/>
          <w:lang w:val="en-US" w:eastAsia="ru-RU"/>
        </w:rPr>
        <w:t>for building constructions and works</w:t>
      </w:r>
      <w:r w:rsidRPr="00316672">
        <w:rPr>
          <w:rFonts w:ascii="Times New Roman" w:eastAsiaTheme="minorEastAsia" w:hAnsi="Times New Roman" w:cs="Times New Roman"/>
          <w:sz w:val="24"/>
          <w:szCs w:val="24"/>
          <w:lang w:val="en-US" w:eastAsia="ru-RU"/>
        </w:rPr>
        <w:br/>
      </w:r>
      <w:r w:rsidRPr="00316672">
        <w:rPr>
          <w:rFonts w:ascii="Times New Roman" w:eastAsiaTheme="minorEastAsia" w:hAnsi="Times New Roman" w:cs="Times New Roman"/>
          <w:b/>
          <w:bCs/>
          <w:sz w:val="24"/>
          <w:szCs w:val="24"/>
          <w:lang w:val="en-US" w:eastAsia="ru-RU"/>
        </w:rPr>
        <w:t>Miscellany 1</w:t>
      </w:r>
      <w:r w:rsidRPr="00316672">
        <w:rPr>
          <w:rFonts w:ascii="Times New Roman" w:eastAsiaTheme="minorEastAsia" w:hAnsi="Times New Roman" w:cs="Times New Roman"/>
          <w:sz w:val="24"/>
          <w:szCs w:val="24"/>
          <w:lang w:val="en-US" w:eastAsia="ru-RU"/>
        </w:rPr>
        <w:br/>
      </w:r>
      <w:r w:rsidRPr="00316672">
        <w:rPr>
          <w:rFonts w:ascii="Times New Roman" w:eastAsiaTheme="minorEastAsia" w:hAnsi="Times New Roman" w:cs="Times New Roman"/>
          <w:b/>
          <w:bCs/>
          <w:sz w:val="24"/>
          <w:szCs w:val="24"/>
          <w:lang w:val="en-US" w:eastAsia="ru-RU"/>
        </w:rPr>
        <w:t>Earth-moving works</w:t>
      </w:r>
    </w:p>
    <w:p w:rsidR="00316672" w:rsidRPr="00316672" w:rsidRDefault="00316672" w:rsidP="00316672">
      <w:pPr>
        <w:spacing w:after="0" w:line="240" w:lineRule="auto"/>
        <w:ind w:firstLine="567"/>
        <w:jc w:val="both"/>
        <w:rPr>
          <w:rFonts w:ascii="Times New Roman" w:eastAsiaTheme="minorEastAsia" w:hAnsi="Times New Roman" w:cs="Times New Roman"/>
          <w:sz w:val="24"/>
          <w:szCs w:val="24"/>
          <w:lang w:val="en-US" w:eastAsia="ru-RU"/>
        </w:rPr>
      </w:pPr>
      <w:r w:rsidRPr="00316672">
        <w:rPr>
          <w:rFonts w:ascii="Times New Roman" w:eastAsiaTheme="minorEastAsia" w:hAnsi="Times New Roman" w:cs="Times New Roman"/>
          <w:sz w:val="24"/>
          <w:szCs w:val="24"/>
          <w:lang w:val="en-US" w:eastAsia="ru-RU"/>
        </w:rPr>
        <w:t> </w:t>
      </w:r>
    </w:p>
    <w:p w:rsidR="00316672" w:rsidRPr="00316672" w:rsidRDefault="00316672" w:rsidP="00316672">
      <w:pPr>
        <w:spacing w:after="0" w:line="240" w:lineRule="auto"/>
        <w:jc w:val="right"/>
        <w:rPr>
          <w:rFonts w:ascii="Times New Roman" w:eastAsiaTheme="minorEastAsia" w:hAnsi="Times New Roman" w:cs="Times New Roman"/>
          <w:lang w:eastAsia="ru-RU"/>
        </w:rPr>
      </w:pPr>
      <w:r w:rsidRPr="00316672">
        <w:rPr>
          <w:rFonts w:ascii="Times New Roman" w:eastAsiaTheme="minorEastAsia" w:hAnsi="Times New Roman" w:cs="Times New Roman"/>
          <w:b/>
          <w:bCs/>
          <w:lang w:eastAsia="ru-RU"/>
        </w:rPr>
        <w:t>Дата введения 2026-05-01</w:t>
      </w:r>
    </w:p>
    <w:p w:rsidR="00316672" w:rsidRPr="00316672" w:rsidRDefault="00316672" w:rsidP="00316672">
      <w:pPr>
        <w:spacing w:before="240" w:after="240" w:line="240" w:lineRule="auto"/>
        <w:jc w:val="center"/>
        <w:rPr>
          <w:rFonts w:ascii="Times New Roman" w:eastAsiaTheme="minorEastAsia" w:hAnsi="Times New Roman" w:cs="Times New Roman"/>
          <w:b/>
          <w:bCs/>
          <w:sz w:val="24"/>
          <w:szCs w:val="24"/>
          <w:lang w:eastAsia="ru-RU"/>
        </w:rPr>
      </w:pPr>
      <w:r w:rsidRPr="00316672">
        <w:rPr>
          <w:rFonts w:ascii="Times New Roman" w:eastAsiaTheme="minorEastAsia" w:hAnsi="Times New Roman" w:cs="Times New Roman"/>
          <w:b/>
          <w:bCs/>
          <w:sz w:val="24"/>
          <w:szCs w:val="24"/>
          <w:lang w:eastAsia="ru-RU"/>
        </w:rPr>
        <w:t>ТЕХНИЧЕСКАЯ ЧАСТЬ</w:t>
      </w:r>
    </w:p>
    <w:p w:rsidR="00316672" w:rsidRPr="00316672" w:rsidRDefault="00316672" w:rsidP="00316672">
      <w:pPr>
        <w:spacing w:before="240" w:after="240" w:line="240" w:lineRule="auto"/>
        <w:jc w:val="center"/>
        <w:rPr>
          <w:rFonts w:ascii="Times New Roman" w:eastAsiaTheme="minorEastAsia" w:hAnsi="Times New Roman" w:cs="Times New Roman"/>
          <w:b/>
          <w:bCs/>
          <w:sz w:val="24"/>
          <w:szCs w:val="24"/>
          <w:lang w:eastAsia="ru-RU"/>
        </w:rPr>
      </w:pPr>
      <w:r w:rsidRPr="00316672">
        <w:rPr>
          <w:rFonts w:ascii="Times New Roman" w:eastAsiaTheme="minorEastAsia" w:hAnsi="Times New Roman" w:cs="Times New Roman"/>
          <w:b/>
          <w:bCs/>
          <w:sz w:val="24"/>
          <w:szCs w:val="24"/>
          <w:lang w:eastAsia="ru-RU"/>
        </w:rPr>
        <w:t>1. ОБЩИЕ УКАЗАНИЯ</w:t>
      </w:r>
    </w:p>
    <w:p w:rsidR="00316672" w:rsidRPr="00316672"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316672">
        <w:rPr>
          <w:rFonts w:ascii="Times New Roman" w:eastAsiaTheme="minorEastAsia" w:hAnsi="Times New Roman" w:cs="Times New Roman"/>
          <w:b/>
          <w:sz w:val="24"/>
          <w:szCs w:val="24"/>
          <w:lang w:eastAsia="ru-RU"/>
        </w:rPr>
        <w:t>1.1. Нормативы расхода ресурсов в натуральном выражении (далее – нормативы или нормы) включают нормы расхода материалов, изделий и конструкций (далее – нормы расхода материалов), нормы времени эксплуатации машин и механизмов (далее – нормы эксплуатации машин) в машино-часах, нормы затрат труда рабочих и машинистов (далее – затраты труда) в человеко-часах.</w:t>
      </w:r>
    </w:p>
    <w:p w:rsidR="00316672" w:rsidRPr="00316672"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316672">
        <w:rPr>
          <w:rFonts w:ascii="Times New Roman" w:eastAsiaTheme="minorEastAsia" w:hAnsi="Times New Roman" w:cs="Times New Roman"/>
          <w:b/>
          <w:sz w:val="24"/>
          <w:szCs w:val="24"/>
          <w:lang w:eastAsia="ru-RU"/>
        </w:rPr>
        <w:t>В настоящий Сборник включены нормативы на разработку и перемещение грунтов и на сопутствующие работы.</w:t>
      </w:r>
    </w:p>
    <w:p w:rsidR="00316672" w:rsidRPr="00316672"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316672">
        <w:rPr>
          <w:rFonts w:ascii="Times New Roman" w:eastAsiaTheme="minorEastAsia" w:hAnsi="Times New Roman" w:cs="Times New Roman"/>
          <w:b/>
          <w:sz w:val="24"/>
          <w:szCs w:val="24"/>
          <w:lang w:eastAsia="ru-RU"/>
        </w:rPr>
        <w:t>1.2. При пользовании настоящим Сборником следует:</w:t>
      </w:r>
    </w:p>
    <w:p w:rsidR="00316672" w:rsidRPr="00316672"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316672">
        <w:rPr>
          <w:rFonts w:ascii="Times New Roman" w:eastAsiaTheme="minorEastAsia" w:hAnsi="Times New Roman" w:cs="Times New Roman"/>
          <w:b/>
          <w:sz w:val="24"/>
          <w:szCs w:val="24"/>
          <w:lang w:eastAsia="ru-RU"/>
        </w:rPr>
        <w:t>способы производства работ, дальность перемещения грунта, характеристики землеройных машин и транспортных средств принимать по проектным данным с учетом указаний и рекомендаций, приведенных ниже в настоящей Технической части;</w:t>
      </w:r>
    </w:p>
    <w:p w:rsidR="00316672" w:rsidRPr="00316672"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316672">
        <w:rPr>
          <w:rFonts w:ascii="Times New Roman" w:eastAsiaTheme="minorEastAsia" w:hAnsi="Times New Roman" w:cs="Times New Roman"/>
          <w:b/>
          <w:sz w:val="24"/>
          <w:szCs w:val="24"/>
          <w:lang w:eastAsia="ru-RU"/>
        </w:rPr>
        <w:t>классификацию грунтов по трудности разработки производить, руководствуясь их краткой характеристикой, приведенной в таблицах 1–3. При этом среднюю плотность грунтов в естественном залегании, указанную в графе 3 таблицы 1, за определяющий показатель классификации принимать не следует;</w:t>
      </w:r>
    </w:p>
    <w:p w:rsidR="00316672" w:rsidRPr="00316672"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316672">
        <w:rPr>
          <w:rFonts w:ascii="Times New Roman" w:eastAsiaTheme="minorEastAsia" w:hAnsi="Times New Roman" w:cs="Times New Roman"/>
          <w:b/>
          <w:sz w:val="24"/>
          <w:szCs w:val="24"/>
          <w:lang w:eastAsia="ru-RU"/>
        </w:rPr>
        <w:t>классификацию почв по механическому составу для нормативов таблиц 1-96, 1-117 и 1-210 принимать следующую:</w:t>
      </w:r>
    </w:p>
    <w:p w:rsidR="00316672" w:rsidRPr="00316672"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316672">
        <w:rPr>
          <w:rFonts w:ascii="Times New Roman" w:eastAsiaTheme="minorEastAsia" w:hAnsi="Times New Roman" w:cs="Times New Roman"/>
          <w:b/>
          <w:sz w:val="24"/>
          <w:szCs w:val="24"/>
          <w:lang w:eastAsia="ru-RU"/>
        </w:rPr>
        <w:t>легкие – песчаные, легкие супеси и подобные им разновидности почв;</w:t>
      </w:r>
    </w:p>
    <w:p w:rsidR="00316672" w:rsidRPr="00316672"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316672">
        <w:rPr>
          <w:rFonts w:ascii="Times New Roman" w:eastAsiaTheme="minorEastAsia" w:hAnsi="Times New Roman" w:cs="Times New Roman"/>
          <w:b/>
          <w:sz w:val="24"/>
          <w:szCs w:val="24"/>
          <w:lang w:eastAsia="ru-RU"/>
        </w:rPr>
        <w:t>средние – тяжелые супеси, легкие, средние суглинки без примесей и с примесью валунов, гравия и гальки;</w:t>
      </w:r>
    </w:p>
    <w:p w:rsidR="00316672" w:rsidRPr="00316672"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316672">
        <w:rPr>
          <w:rFonts w:ascii="Times New Roman" w:eastAsiaTheme="minorEastAsia" w:hAnsi="Times New Roman" w:cs="Times New Roman"/>
          <w:b/>
          <w:sz w:val="24"/>
          <w:szCs w:val="24"/>
          <w:lang w:eastAsia="ru-RU"/>
        </w:rPr>
        <w:t>тяжелые – тяжелые суглинки, глины без примесей и с примесью валунов, гравия и гальки.</w:t>
      </w:r>
    </w:p>
    <w:p w:rsidR="00316672" w:rsidRPr="00316672" w:rsidRDefault="00316672" w:rsidP="00316672">
      <w:pPr>
        <w:spacing w:after="0" w:line="240" w:lineRule="auto"/>
        <w:jc w:val="both"/>
        <w:rPr>
          <w:rFonts w:ascii="Times New Roman" w:eastAsiaTheme="minorEastAsia" w:hAnsi="Times New Roman" w:cs="Times New Roman"/>
          <w:sz w:val="20"/>
          <w:szCs w:val="20"/>
          <w:lang w:eastAsia="ru-RU"/>
        </w:rPr>
      </w:pPr>
      <w:r w:rsidRPr="00316672">
        <w:rPr>
          <w:rFonts w:ascii="Times New Roman" w:eastAsiaTheme="minorEastAsia" w:hAnsi="Times New Roman" w:cs="Times New Roman"/>
          <w:sz w:val="20"/>
          <w:szCs w:val="20"/>
          <w:lang w:eastAsia="ru-RU"/>
        </w:rPr>
        <w:t>______________________________</w:t>
      </w:r>
    </w:p>
    <w:p w:rsidR="00316672" w:rsidRPr="00316672" w:rsidRDefault="00316672" w:rsidP="00316672">
      <w:pPr>
        <w:spacing w:after="240" w:line="240" w:lineRule="auto"/>
        <w:ind w:firstLine="567"/>
        <w:jc w:val="both"/>
        <w:rPr>
          <w:rFonts w:ascii="Times New Roman" w:eastAsiaTheme="minorEastAsia" w:hAnsi="Times New Roman" w:cs="Times New Roman"/>
          <w:sz w:val="20"/>
          <w:szCs w:val="20"/>
          <w:lang w:eastAsia="ru-RU"/>
        </w:rPr>
      </w:pPr>
      <w:r w:rsidRPr="00316672">
        <w:rPr>
          <w:rFonts w:ascii="Times New Roman" w:eastAsiaTheme="minorEastAsia" w:hAnsi="Times New Roman" w:cs="Times New Roman"/>
          <w:sz w:val="20"/>
          <w:szCs w:val="20"/>
          <w:lang w:eastAsia="ru-RU"/>
        </w:rPr>
        <w:t>* По тексту настоящего Сборника при ссылке на конкретный норматив применяется его полная нумерация (например, «Е1-10-1») или с указанием таблицы норматива – его сокращение (например, «Таблица 1-10 (норма 1)»).</w:t>
      </w:r>
    </w:p>
    <w:p w:rsidR="00316672" w:rsidRPr="00316672" w:rsidRDefault="00316672" w:rsidP="00316672">
      <w:pPr>
        <w:spacing w:after="0" w:line="240" w:lineRule="auto"/>
        <w:ind w:firstLine="567"/>
        <w:jc w:val="both"/>
        <w:rPr>
          <w:rFonts w:ascii="Times New Roman" w:eastAsiaTheme="minorEastAsia" w:hAnsi="Times New Roman" w:cs="Times New Roman"/>
          <w:sz w:val="24"/>
          <w:szCs w:val="24"/>
          <w:lang w:eastAsia="ru-RU"/>
        </w:rPr>
      </w:pPr>
    </w:p>
    <w:p w:rsidR="00316672" w:rsidRPr="00316672"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316672">
        <w:rPr>
          <w:rFonts w:ascii="Times New Roman" w:eastAsiaTheme="minorEastAsia" w:hAnsi="Times New Roman" w:cs="Times New Roman"/>
          <w:b/>
          <w:sz w:val="24"/>
          <w:szCs w:val="24"/>
          <w:lang w:eastAsia="ru-RU"/>
        </w:rPr>
        <w:lastRenderedPageBreak/>
        <w:t>1.3. В нормативах настоящего Сборника, за исключением таблиц 1-39 – 1-64 и 1-140, предусмотрена разработка грунтов естественной влажности и плотности, не находящихся во время разработки под непосредственным воздействием грунтовых вод.</w:t>
      </w:r>
    </w:p>
    <w:p w:rsidR="00316672" w:rsidRPr="00316672"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316672">
        <w:rPr>
          <w:rFonts w:ascii="Times New Roman" w:eastAsiaTheme="minorEastAsia" w:hAnsi="Times New Roman" w:cs="Times New Roman"/>
          <w:b/>
          <w:sz w:val="24"/>
          <w:szCs w:val="24"/>
          <w:lang w:eastAsia="ru-RU"/>
        </w:rPr>
        <w:t>При разработке траншей для магистральных трубопроводов в безводных районах из нормативов таблиц 1-39 – 1-61 исключаются нормы эксплуатации на водоотливные установки.</w:t>
      </w:r>
    </w:p>
    <w:p w:rsidR="00316672" w:rsidRPr="00316672"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316672">
        <w:rPr>
          <w:rFonts w:ascii="Times New Roman" w:eastAsiaTheme="minorEastAsia" w:hAnsi="Times New Roman" w:cs="Times New Roman"/>
          <w:b/>
          <w:sz w:val="24"/>
          <w:szCs w:val="24"/>
          <w:lang w:eastAsia="ru-RU"/>
        </w:rPr>
        <w:t>Расходы на разработку мокрых грунтов необходимо определять с применением к нормам коэффициентов, приведенных в разделе 3 Технической части.</w:t>
      </w:r>
    </w:p>
    <w:p w:rsidR="00316672" w:rsidRPr="00316672"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316672">
        <w:rPr>
          <w:rFonts w:ascii="Times New Roman" w:eastAsiaTheme="minorEastAsia" w:hAnsi="Times New Roman" w:cs="Times New Roman"/>
          <w:b/>
          <w:sz w:val="24"/>
          <w:szCs w:val="24"/>
          <w:lang w:eastAsia="ru-RU"/>
        </w:rPr>
        <w:t>Расходы на водоотливные работы при разработке грунтов следует исчислять только на объем грунта, лежащего ниже проектного уровня грунтовых вод.</w:t>
      </w:r>
    </w:p>
    <w:p w:rsidR="00316672" w:rsidRPr="00316672"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316672">
        <w:rPr>
          <w:rFonts w:ascii="Times New Roman" w:eastAsiaTheme="minorEastAsia" w:hAnsi="Times New Roman" w:cs="Times New Roman"/>
          <w:b/>
          <w:sz w:val="24"/>
          <w:szCs w:val="24"/>
          <w:lang w:eastAsia="ru-RU"/>
        </w:rPr>
        <w:t>При водоотливе из котлованов площадью по дну до 30 м</w:t>
      </w:r>
      <w:r w:rsidRPr="00316672">
        <w:rPr>
          <w:rFonts w:ascii="Times New Roman" w:eastAsiaTheme="minorEastAsia" w:hAnsi="Times New Roman" w:cs="Times New Roman"/>
          <w:b/>
          <w:sz w:val="24"/>
          <w:szCs w:val="24"/>
          <w:vertAlign w:val="superscript"/>
          <w:lang w:eastAsia="ru-RU"/>
        </w:rPr>
        <w:t>2</w:t>
      </w:r>
      <w:r w:rsidRPr="00316672">
        <w:rPr>
          <w:rFonts w:ascii="Times New Roman" w:eastAsiaTheme="minorEastAsia" w:hAnsi="Times New Roman" w:cs="Times New Roman"/>
          <w:b/>
          <w:sz w:val="24"/>
          <w:szCs w:val="24"/>
          <w:lang w:eastAsia="ru-RU"/>
        </w:rPr>
        <w:t xml:space="preserve"> и траншей шириной по дну до 2 м, за исключением траншей для уличных и внеплощадочных коммуникаций, следует применять нормативы, приведенные в таблице 1-173.</w:t>
      </w:r>
    </w:p>
    <w:p w:rsidR="00316672" w:rsidRPr="00316672"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316672">
        <w:rPr>
          <w:rFonts w:ascii="Times New Roman" w:eastAsiaTheme="minorEastAsia" w:hAnsi="Times New Roman" w:cs="Times New Roman"/>
          <w:b/>
          <w:sz w:val="24"/>
          <w:szCs w:val="24"/>
          <w:lang w:eastAsia="ru-RU"/>
        </w:rPr>
        <w:t>1.4. Расходы на разработку выемок, каналов, котлованов и траншей в послойно залегающих грунтах разных групп по трудности разработки следует определять по соответствующим нормативам на отдельные группы грунтов.</w:t>
      </w:r>
    </w:p>
    <w:p w:rsidR="00316672" w:rsidRPr="00316672" w:rsidRDefault="00316672" w:rsidP="00316672">
      <w:pPr>
        <w:spacing w:after="0" w:line="240" w:lineRule="auto"/>
        <w:ind w:firstLine="567"/>
        <w:jc w:val="both"/>
        <w:rPr>
          <w:rFonts w:ascii="Times New Roman" w:eastAsiaTheme="minorEastAsia" w:hAnsi="Times New Roman" w:cs="Times New Roman"/>
          <w:sz w:val="24"/>
          <w:szCs w:val="24"/>
          <w:lang w:eastAsia="ru-RU"/>
        </w:rPr>
      </w:pPr>
      <w:r w:rsidRPr="00316672">
        <w:rPr>
          <w:rFonts w:ascii="Times New Roman" w:eastAsiaTheme="minorEastAsia" w:hAnsi="Times New Roman" w:cs="Times New Roman"/>
          <w:sz w:val="24"/>
          <w:szCs w:val="24"/>
          <w:lang w:eastAsia="ru-RU"/>
        </w:rPr>
        <w:t> </w:t>
      </w:r>
    </w:p>
    <w:p w:rsidR="00316672" w:rsidRPr="00316672" w:rsidRDefault="00316672" w:rsidP="00316672">
      <w:pPr>
        <w:rPr>
          <w:rFonts w:eastAsia="Times New Roman"/>
        </w:rPr>
        <w:sectPr w:rsidR="00316672" w:rsidRPr="00316672" w:rsidSect="00FF41AC">
          <w:headerReference w:type="even" r:id="rId7"/>
          <w:headerReference w:type="default" r:id="rId8"/>
          <w:headerReference w:type="first" r:id="rId9"/>
          <w:pgSz w:w="11906" w:h="16838"/>
          <w:pgMar w:top="1134" w:right="907" w:bottom="1361" w:left="907" w:header="709" w:footer="709" w:gutter="0"/>
          <w:cols w:space="708"/>
          <w:titlePg/>
          <w:docGrid w:linePitch="360"/>
        </w:sectPr>
      </w:pPr>
    </w:p>
    <w:p w:rsidR="00316672" w:rsidRPr="00316672" w:rsidRDefault="00316672" w:rsidP="00316672">
      <w:pPr>
        <w:spacing w:after="0" w:line="240" w:lineRule="auto"/>
        <w:ind w:firstLine="567"/>
        <w:jc w:val="both"/>
        <w:rPr>
          <w:rFonts w:ascii="Times New Roman" w:eastAsiaTheme="minorEastAsia" w:hAnsi="Times New Roman" w:cs="Times New Roman"/>
          <w:sz w:val="24"/>
          <w:szCs w:val="24"/>
          <w:lang w:eastAsia="ru-RU"/>
        </w:rPr>
      </w:pPr>
      <w:r w:rsidRPr="00316672">
        <w:rPr>
          <w:rFonts w:ascii="Times New Roman" w:eastAsiaTheme="minorEastAsia" w:hAnsi="Times New Roman" w:cs="Times New Roman"/>
          <w:b/>
          <w:bCs/>
          <w:sz w:val="24"/>
          <w:szCs w:val="24"/>
          <w:lang w:eastAsia="ru-RU"/>
        </w:rPr>
        <w:lastRenderedPageBreak/>
        <w:t>Таблица 1 – Распределение грунтов на группы в зависимости от трудности их разработки</w:t>
      </w:r>
    </w:p>
    <w:p w:rsidR="00316672" w:rsidRPr="00316672" w:rsidRDefault="00316672" w:rsidP="00316672">
      <w:pPr>
        <w:spacing w:after="0" w:line="240" w:lineRule="auto"/>
        <w:ind w:firstLine="567"/>
        <w:jc w:val="both"/>
        <w:rPr>
          <w:rFonts w:ascii="Times New Roman" w:eastAsiaTheme="minorEastAsia" w:hAnsi="Times New Roman" w:cs="Times New Roman"/>
          <w:sz w:val="24"/>
          <w:szCs w:val="24"/>
          <w:lang w:eastAsia="ru-RU"/>
        </w:rPr>
      </w:pPr>
      <w:r w:rsidRPr="00316672">
        <w:rPr>
          <w:rFonts w:ascii="Times New Roman" w:eastAsiaTheme="minorEastAsia" w:hAnsi="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00"/>
        <w:gridCol w:w="1951"/>
        <w:gridCol w:w="1228"/>
        <w:gridCol w:w="855"/>
        <w:gridCol w:w="1345"/>
        <w:gridCol w:w="1348"/>
        <w:gridCol w:w="1157"/>
        <w:gridCol w:w="1332"/>
        <w:gridCol w:w="1140"/>
        <w:gridCol w:w="1189"/>
        <w:gridCol w:w="1072"/>
        <w:gridCol w:w="1046"/>
        <w:gridCol w:w="1228"/>
        <w:gridCol w:w="1008"/>
      </w:tblGrid>
      <w:tr w:rsidR="00316672" w:rsidRPr="00316672" w:rsidTr="00316672">
        <w:trPr>
          <w:trHeight w:val="240"/>
        </w:trPr>
        <w:tc>
          <w:tcPr>
            <w:tcW w:w="9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r w:rsidRPr="00316672">
              <w:rPr>
                <w:rFonts w:ascii="Times New Roman" w:eastAsiaTheme="minorEastAsia" w:hAnsi="Times New Roman" w:cs="Times New Roman"/>
                <w:b/>
                <w:sz w:val="20"/>
                <w:szCs w:val="20"/>
                <w:lang w:eastAsia="ru-RU"/>
              </w:rPr>
              <w:br/>
              <w:t>п/п</w:t>
            </w:r>
          </w:p>
        </w:tc>
        <w:tc>
          <w:tcPr>
            <w:tcW w:w="6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Наименование и краткая характеристика грунтов</w:t>
            </w:r>
          </w:p>
        </w:tc>
        <w:tc>
          <w:tcPr>
            <w:tcW w:w="37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Средняя плотность в естественном залегании, кг/м</w:t>
            </w:r>
            <w:r w:rsidRPr="00316672">
              <w:rPr>
                <w:rFonts w:ascii="Times New Roman" w:eastAsiaTheme="minorEastAsia" w:hAnsi="Times New Roman" w:cs="Times New Roman"/>
                <w:b/>
                <w:sz w:val="20"/>
                <w:szCs w:val="20"/>
                <w:vertAlign w:val="superscript"/>
                <w:lang w:eastAsia="ru-RU"/>
              </w:rPr>
              <w:t>3</w:t>
            </w:r>
          </w:p>
        </w:tc>
        <w:tc>
          <w:tcPr>
            <w:tcW w:w="2913"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Механизированная разработка грунтов</w:t>
            </w:r>
          </w:p>
        </w:tc>
        <w:tc>
          <w:tcPr>
            <w:tcW w:w="32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Разработка грунтов вручную</w:t>
            </w:r>
          </w:p>
        </w:tc>
        <w:tc>
          <w:tcPr>
            <w:tcW w:w="37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Разрыхление мерзлых грунтов клин-молотом</w:t>
            </w:r>
          </w:p>
        </w:tc>
        <w:tc>
          <w:tcPr>
            <w:tcW w:w="31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Нарезка прорезей в мерзлых грунтах </w:t>
            </w:r>
            <w:proofErr w:type="spellStart"/>
            <w:r w:rsidRPr="00316672">
              <w:rPr>
                <w:rFonts w:ascii="Times New Roman" w:eastAsiaTheme="minorEastAsia" w:hAnsi="Times New Roman" w:cs="Times New Roman"/>
                <w:b/>
                <w:sz w:val="20"/>
                <w:szCs w:val="20"/>
                <w:lang w:eastAsia="ru-RU"/>
              </w:rPr>
              <w:t>баровыми</w:t>
            </w:r>
            <w:proofErr w:type="spellEnd"/>
            <w:r w:rsidRPr="00316672">
              <w:rPr>
                <w:rFonts w:ascii="Times New Roman" w:eastAsiaTheme="minorEastAsia" w:hAnsi="Times New Roman" w:cs="Times New Roman"/>
                <w:b/>
                <w:sz w:val="20"/>
                <w:szCs w:val="20"/>
                <w:lang w:eastAsia="ru-RU"/>
              </w:rPr>
              <w:t xml:space="preserve"> машинами</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109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экскаваторами</w:t>
            </w:r>
          </w:p>
        </w:tc>
        <w:tc>
          <w:tcPr>
            <w:tcW w:w="35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скреперами</w:t>
            </w:r>
          </w:p>
        </w:tc>
        <w:tc>
          <w:tcPr>
            <w:tcW w:w="41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бульдозерами</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грейдерами</w:t>
            </w:r>
          </w:p>
        </w:tc>
        <w:tc>
          <w:tcPr>
            <w:tcW w:w="36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грейдер-элеваторами</w:t>
            </w:r>
          </w:p>
        </w:tc>
        <w:tc>
          <w:tcPr>
            <w:tcW w:w="33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бурильно-крановыми машинами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proofErr w:type="spellStart"/>
            <w:r w:rsidRPr="00316672">
              <w:rPr>
                <w:rFonts w:ascii="Times New Roman" w:eastAsiaTheme="minorEastAsia" w:hAnsi="Times New Roman" w:cs="Times New Roman"/>
                <w:b/>
                <w:sz w:val="20"/>
                <w:szCs w:val="20"/>
                <w:lang w:eastAsia="ru-RU"/>
              </w:rPr>
              <w:t>одноков</w:t>
            </w:r>
            <w:proofErr w:type="spellEnd"/>
            <w:r w:rsidRPr="00316672">
              <w:rPr>
                <w:rFonts w:ascii="Times New Roman" w:eastAsiaTheme="minorEastAsia" w:hAnsi="Times New Roman" w:cs="Times New Roman"/>
                <w:b/>
                <w:sz w:val="20"/>
                <w:szCs w:val="20"/>
                <w:lang w:eastAsia="ru-RU"/>
              </w:rPr>
              <w:t>-</w:t>
            </w:r>
            <w:r w:rsidRPr="00316672">
              <w:rPr>
                <w:rFonts w:ascii="Times New Roman" w:eastAsiaTheme="minorEastAsia" w:hAnsi="Times New Roman" w:cs="Times New Roman"/>
                <w:b/>
                <w:sz w:val="20"/>
                <w:szCs w:val="20"/>
                <w:lang w:eastAsia="ru-RU"/>
              </w:rPr>
              <w:br/>
            </w:r>
            <w:proofErr w:type="spellStart"/>
            <w:r w:rsidRPr="00316672">
              <w:rPr>
                <w:rFonts w:ascii="Times New Roman" w:eastAsiaTheme="minorEastAsia" w:hAnsi="Times New Roman" w:cs="Times New Roman"/>
                <w:b/>
                <w:sz w:val="20"/>
                <w:szCs w:val="20"/>
                <w:lang w:eastAsia="ru-RU"/>
              </w:rPr>
              <w:t>шовыми</w:t>
            </w:r>
            <w:proofErr w:type="spellEnd"/>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траншейными цепными</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траншейными роторными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r>
      <w:tr w:rsidR="00316672" w:rsidRPr="00316672" w:rsidTr="00316672">
        <w:trPr>
          <w:trHeight w:val="240"/>
        </w:trPr>
        <w:tc>
          <w:tcPr>
            <w:tcW w:w="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4</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5</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6</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7</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8</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9</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10</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11</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13</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14</w:t>
            </w:r>
          </w:p>
        </w:tc>
      </w:tr>
      <w:tr w:rsidR="00316672" w:rsidRPr="00316672" w:rsidTr="00316672">
        <w:trPr>
          <w:trHeight w:val="240"/>
        </w:trPr>
        <w:tc>
          <w:tcPr>
            <w:tcW w:w="9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Гравийно-галечные грунты (кроме моренных) при размере частиц:</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а) до 80 мм</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1750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б) свыше 80 мм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1950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в) свыше 80 мм, с содержанием валунов до 10 %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1950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4</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r>
      <w:tr w:rsidR="00316672" w:rsidRPr="00316672" w:rsidTr="00316672">
        <w:trPr>
          <w:trHeight w:val="240"/>
        </w:trPr>
        <w:tc>
          <w:tcPr>
            <w:tcW w:w="9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Глина:</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а) мягко- и </w:t>
            </w:r>
            <w:proofErr w:type="spellStart"/>
            <w:r w:rsidRPr="00316672">
              <w:rPr>
                <w:rFonts w:ascii="Times New Roman" w:eastAsiaTheme="minorEastAsia" w:hAnsi="Times New Roman" w:cs="Times New Roman"/>
                <w:b/>
                <w:sz w:val="20"/>
                <w:szCs w:val="20"/>
                <w:lang w:eastAsia="ru-RU"/>
              </w:rPr>
              <w:t>тугопластичная</w:t>
            </w:r>
            <w:proofErr w:type="spellEnd"/>
            <w:r w:rsidRPr="00316672">
              <w:rPr>
                <w:rFonts w:ascii="Times New Roman" w:eastAsiaTheme="minorEastAsia" w:hAnsi="Times New Roman" w:cs="Times New Roman"/>
                <w:b/>
                <w:sz w:val="20"/>
                <w:szCs w:val="20"/>
                <w:lang w:eastAsia="ru-RU"/>
              </w:rPr>
              <w:t xml:space="preserve"> без примесей</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1800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б) мягко- и </w:t>
            </w:r>
            <w:proofErr w:type="spellStart"/>
            <w:r w:rsidRPr="00316672">
              <w:rPr>
                <w:rFonts w:ascii="Times New Roman" w:eastAsiaTheme="minorEastAsia" w:hAnsi="Times New Roman" w:cs="Times New Roman"/>
                <w:b/>
                <w:sz w:val="20"/>
                <w:szCs w:val="20"/>
                <w:lang w:eastAsia="ru-RU"/>
              </w:rPr>
              <w:t>тугопластичная</w:t>
            </w:r>
            <w:proofErr w:type="spellEnd"/>
            <w:r w:rsidRPr="00316672">
              <w:rPr>
                <w:rFonts w:ascii="Times New Roman" w:eastAsiaTheme="minorEastAsia" w:hAnsi="Times New Roman" w:cs="Times New Roman"/>
                <w:b/>
                <w:sz w:val="20"/>
                <w:szCs w:val="20"/>
                <w:lang w:eastAsia="ru-RU"/>
              </w:rPr>
              <w:t xml:space="preserve"> с примесью щебня, гальки, гравия или строительного мусора до 10 %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1750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в) мягко- и </w:t>
            </w:r>
            <w:proofErr w:type="spellStart"/>
            <w:r w:rsidRPr="00316672">
              <w:rPr>
                <w:rFonts w:ascii="Times New Roman" w:eastAsiaTheme="minorEastAsia" w:hAnsi="Times New Roman" w:cs="Times New Roman"/>
                <w:b/>
                <w:sz w:val="20"/>
                <w:szCs w:val="20"/>
                <w:lang w:eastAsia="ru-RU"/>
              </w:rPr>
              <w:t>тугопластичная</w:t>
            </w:r>
            <w:proofErr w:type="spellEnd"/>
            <w:r w:rsidRPr="00316672">
              <w:rPr>
                <w:rFonts w:ascii="Times New Roman" w:eastAsiaTheme="minorEastAsia" w:hAnsi="Times New Roman" w:cs="Times New Roman"/>
                <w:b/>
                <w:sz w:val="20"/>
                <w:szCs w:val="20"/>
                <w:lang w:eastAsia="ru-RU"/>
              </w:rPr>
              <w:t xml:space="preserve"> с примесью более 10 %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1900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4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4 м</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г) мягкая </w:t>
            </w:r>
            <w:proofErr w:type="spellStart"/>
            <w:r w:rsidRPr="00316672">
              <w:rPr>
                <w:rFonts w:ascii="Times New Roman" w:eastAsiaTheme="minorEastAsia" w:hAnsi="Times New Roman" w:cs="Times New Roman"/>
                <w:b/>
                <w:sz w:val="20"/>
                <w:szCs w:val="20"/>
                <w:lang w:eastAsia="ru-RU"/>
              </w:rPr>
              <w:t>карбонная</w:t>
            </w:r>
            <w:proofErr w:type="spellEnd"/>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1950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4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 м</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д) твердая </w:t>
            </w:r>
            <w:proofErr w:type="spellStart"/>
            <w:r w:rsidRPr="00316672">
              <w:rPr>
                <w:rFonts w:ascii="Times New Roman" w:eastAsiaTheme="minorEastAsia" w:hAnsi="Times New Roman" w:cs="Times New Roman"/>
                <w:b/>
                <w:sz w:val="20"/>
                <w:szCs w:val="20"/>
                <w:lang w:eastAsia="ru-RU"/>
              </w:rPr>
              <w:t>карбонная</w:t>
            </w:r>
            <w:proofErr w:type="spellEnd"/>
            <w:r w:rsidRPr="00316672">
              <w:rPr>
                <w:rFonts w:ascii="Times New Roman" w:eastAsiaTheme="minorEastAsia" w:hAnsi="Times New Roman" w:cs="Times New Roman"/>
                <w:b/>
                <w:sz w:val="20"/>
                <w:szCs w:val="20"/>
                <w:lang w:eastAsia="ru-RU"/>
              </w:rPr>
              <w:t>, тяжелая ломовая сланцевая</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1950–2150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4</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4</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4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 м</w:t>
            </w:r>
          </w:p>
        </w:tc>
      </w:tr>
    </w:tbl>
    <w:p w:rsidR="00316672" w:rsidRDefault="00316672"/>
    <w:p w:rsidR="00316672" w:rsidRDefault="00316672">
      <w:r>
        <w:br w:type="page"/>
      </w:r>
    </w:p>
    <w:p w:rsidR="00316672" w:rsidRPr="00316672" w:rsidRDefault="00316672" w:rsidP="00316672">
      <w:pPr>
        <w:jc w:val="right"/>
        <w:rPr>
          <w:rFonts w:ascii="Times New Roman" w:hAnsi="Times New Roman" w:cs="Times New Roman"/>
          <w:b/>
        </w:rPr>
      </w:pPr>
      <w:r w:rsidRPr="00316672">
        <w:rPr>
          <w:rFonts w:ascii="Times New Roman" w:hAnsi="Times New Roman" w:cs="Times New Roman"/>
          <w:b/>
        </w:rPr>
        <w:lastRenderedPageBreak/>
        <w:t>Продолжение таблицы 1</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01"/>
        <w:gridCol w:w="1950"/>
        <w:gridCol w:w="1228"/>
        <w:gridCol w:w="855"/>
        <w:gridCol w:w="1345"/>
        <w:gridCol w:w="1348"/>
        <w:gridCol w:w="1157"/>
        <w:gridCol w:w="1332"/>
        <w:gridCol w:w="1140"/>
        <w:gridCol w:w="1189"/>
        <w:gridCol w:w="1072"/>
        <w:gridCol w:w="1046"/>
        <w:gridCol w:w="1228"/>
        <w:gridCol w:w="1008"/>
      </w:tblGrid>
      <w:tr w:rsidR="00316672" w:rsidRPr="00316672" w:rsidTr="00316672">
        <w:trPr>
          <w:trHeight w:val="240"/>
        </w:trPr>
        <w:tc>
          <w:tcPr>
            <w:tcW w:w="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r w:rsidRPr="00316672">
              <w:rPr>
                <w:rFonts w:ascii="Times New Roman" w:eastAsiaTheme="minorEastAsia" w:hAnsi="Times New Roman" w:cs="Times New Roman"/>
                <w:b/>
                <w:sz w:val="20"/>
                <w:szCs w:val="20"/>
                <w:lang w:eastAsia="ru-RU"/>
              </w:rPr>
              <w:br/>
              <w:t>п/п</w:t>
            </w:r>
          </w:p>
        </w:tc>
        <w:tc>
          <w:tcPr>
            <w:tcW w:w="6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Наименование и краткая характеристика грунтов</w:t>
            </w:r>
          </w:p>
        </w:tc>
        <w:tc>
          <w:tcPr>
            <w:tcW w:w="37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Средняя плотность в естественном залегании, кг/м</w:t>
            </w:r>
            <w:r w:rsidRPr="00316672">
              <w:rPr>
                <w:rFonts w:ascii="Times New Roman" w:eastAsiaTheme="minorEastAsia" w:hAnsi="Times New Roman" w:cs="Times New Roman"/>
                <w:b/>
                <w:sz w:val="20"/>
                <w:szCs w:val="20"/>
                <w:vertAlign w:val="superscript"/>
                <w:lang w:eastAsia="ru-RU"/>
              </w:rPr>
              <w:t>3</w:t>
            </w:r>
          </w:p>
        </w:tc>
        <w:tc>
          <w:tcPr>
            <w:tcW w:w="2913"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Механизированная разработка грунтов</w:t>
            </w:r>
          </w:p>
        </w:tc>
        <w:tc>
          <w:tcPr>
            <w:tcW w:w="32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Разработка грунтов вручную</w:t>
            </w:r>
          </w:p>
        </w:tc>
        <w:tc>
          <w:tcPr>
            <w:tcW w:w="37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Разрыхление мерзлых грунтов клин-молотом</w:t>
            </w:r>
          </w:p>
        </w:tc>
        <w:tc>
          <w:tcPr>
            <w:tcW w:w="31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Нарезка прорезей в мерзлых грунтах </w:t>
            </w:r>
            <w:proofErr w:type="spellStart"/>
            <w:r w:rsidRPr="00316672">
              <w:rPr>
                <w:rFonts w:ascii="Times New Roman" w:eastAsiaTheme="minorEastAsia" w:hAnsi="Times New Roman" w:cs="Times New Roman"/>
                <w:b/>
                <w:sz w:val="20"/>
                <w:szCs w:val="20"/>
                <w:lang w:eastAsia="ru-RU"/>
              </w:rPr>
              <w:t>баровыми</w:t>
            </w:r>
            <w:proofErr w:type="spellEnd"/>
            <w:r w:rsidRPr="00316672">
              <w:rPr>
                <w:rFonts w:ascii="Times New Roman" w:eastAsiaTheme="minorEastAsia" w:hAnsi="Times New Roman" w:cs="Times New Roman"/>
                <w:b/>
                <w:sz w:val="20"/>
                <w:szCs w:val="20"/>
                <w:lang w:eastAsia="ru-RU"/>
              </w:rPr>
              <w:t xml:space="preserve"> машинами</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109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экскаваторами</w:t>
            </w:r>
          </w:p>
        </w:tc>
        <w:tc>
          <w:tcPr>
            <w:tcW w:w="35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скреперами</w:t>
            </w:r>
          </w:p>
        </w:tc>
        <w:tc>
          <w:tcPr>
            <w:tcW w:w="41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бульдозерами</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грейдерами</w:t>
            </w:r>
          </w:p>
        </w:tc>
        <w:tc>
          <w:tcPr>
            <w:tcW w:w="36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грейдер-элеваторами</w:t>
            </w:r>
          </w:p>
        </w:tc>
        <w:tc>
          <w:tcPr>
            <w:tcW w:w="3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бурильно-крановыми машинами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proofErr w:type="spellStart"/>
            <w:r w:rsidRPr="00316672">
              <w:rPr>
                <w:rFonts w:ascii="Times New Roman" w:eastAsiaTheme="minorEastAsia" w:hAnsi="Times New Roman" w:cs="Times New Roman"/>
                <w:b/>
                <w:sz w:val="20"/>
                <w:szCs w:val="20"/>
                <w:lang w:eastAsia="ru-RU"/>
              </w:rPr>
              <w:t>одноков</w:t>
            </w:r>
            <w:proofErr w:type="spellEnd"/>
            <w:r w:rsidRPr="00316672">
              <w:rPr>
                <w:rFonts w:ascii="Times New Roman" w:eastAsiaTheme="minorEastAsia" w:hAnsi="Times New Roman" w:cs="Times New Roman"/>
                <w:b/>
                <w:sz w:val="20"/>
                <w:szCs w:val="20"/>
                <w:lang w:eastAsia="ru-RU"/>
              </w:rPr>
              <w:t>-</w:t>
            </w:r>
            <w:r w:rsidRPr="00316672">
              <w:rPr>
                <w:rFonts w:ascii="Times New Roman" w:eastAsiaTheme="minorEastAsia" w:hAnsi="Times New Roman" w:cs="Times New Roman"/>
                <w:b/>
                <w:sz w:val="20"/>
                <w:szCs w:val="20"/>
                <w:lang w:eastAsia="ru-RU"/>
              </w:rPr>
              <w:br/>
            </w:r>
            <w:proofErr w:type="spellStart"/>
            <w:r w:rsidRPr="00316672">
              <w:rPr>
                <w:rFonts w:ascii="Times New Roman" w:eastAsiaTheme="minorEastAsia" w:hAnsi="Times New Roman" w:cs="Times New Roman"/>
                <w:b/>
                <w:sz w:val="20"/>
                <w:szCs w:val="20"/>
                <w:lang w:eastAsia="ru-RU"/>
              </w:rPr>
              <w:t>шовыми</w:t>
            </w:r>
            <w:proofErr w:type="spellEnd"/>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траншейными цепными</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траншейными роторными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r>
      <w:tr w:rsidR="00316672" w:rsidRPr="00316672" w:rsidTr="00316672">
        <w:trPr>
          <w:trHeight w:val="240"/>
        </w:trPr>
        <w:tc>
          <w:tcPr>
            <w:tcW w:w="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4</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5</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6</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7</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8</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9</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10</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11</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13</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14</w:t>
            </w:r>
          </w:p>
        </w:tc>
      </w:tr>
      <w:tr w:rsidR="00316672" w:rsidRPr="00316672" w:rsidTr="00316672">
        <w:trPr>
          <w:trHeight w:val="240"/>
        </w:trPr>
        <w:tc>
          <w:tcPr>
            <w:tcW w:w="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Грунт растительного слоя:</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а) без корней кустарника и деревьев</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1200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 м</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б) с корнями кустарника и деревьев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1200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 м</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в) с примесью щебня, гравия или строительного мусора</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1400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 м</w:t>
            </w:r>
          </w:p>
        </w:tc>
      </w:tr>
      <w:tr w:rsidR="00316672" w:rsidRPr="00316672" w:rsidTr="00316672">
        <w:trPr>
          <w:trHeight w:val="240"/>
        </w:trPr>
        <w:tc>
          <w:tcPr>
            <w:tcW w:w="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4</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Грунты ледникового происхождения (моренные):</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а) пески, супеси и суглинки при коэффициенте пористости или показателе консистенции более 0,5 и содержании частиц крупнее 2 мм до 10 %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1600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r>
    </w:tbl>
    <w:p w:rsidR="00316672" w:rsidRDefault="00316672" w:rsidP="00316672">
      <w:pPr>
        <w:jc w:val="right"/>
      </w:pPr>
    </w:p>
    <w:p w:rsidR="00316672" w:rsidRDefault="00316672">
      <w:r>
        <w:br w:type="page"/>
      </w:r>
    </w:p>
    <w:p w:rsidR="00316672" w:rsidRPr="00316672" w:rsidRDefault="00316672" w:rsidP="00316672">
      <w:pPr>
        <w:jc w:val="right"/>
        <w:rPr>
          <w:rFonts w:ascii="Times New Roman" w:hAnsi="Times New Roman" w:cs="Times New Roman"/>
          <w:b/>
        </w:rPr>
      </w:pPr>
      <w:r w:rsidRPr="00316672">
        <w:rPr>
          <w:rFonts w:ascii="Times New Roman" w:hAnsi="Times New Roman" w:cs="Times New Roman"/>
          <w:b/>
        </w:rPr>
        <w:lastRenderedPageBreak/>
        <w:t>Продолжение таблицы 1</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01"/>
        <w:gridCol w:w="1950"/>
        <w:gridCol w:w="1228"/>
        <w:gridCol w:w="855"/>
        <w:gridCol w:w="1345"/>
        <w:gridCol w:w="1348"/>
        <w:gridCol w:w="1157"/>
        <w:gridCol w:w="1332"/>
        <w:gridCol w:w="1140"/>
        <w:gridCol w:w="1189"/>
        <w:gridCol w:w="1072"/>
        <w:gridCol w:w="1046"/>
        <w:gridCol w:w="1228"/>
        <w:gridCol w:w="1008"/>
      </w:tblGrid>
      <w:tr w:rsidR="00316672" w:rsidRPr="00316672" w:rsidTr="00316672">
        <w:trPr>
          <w:trHeight w:val="240"/>
        </w:trPr>
        <w:tc>
          <w:tcPr>
            <w:tcW w:w="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r w:rsidRPr="00316672">
              <w:rPr>
                <w:rFonts w:ascii="Times New Roman" w:eastAsiaTheme="minorEastAsia" w:hAnsi="Times New Roman" w:cs="Times New Roman"/>
                <w:b/>
                <w:sz w:val="20"/>
                <w:szCs w:val="20"/>
                <w:lang w:eastAsia="ru-RU"/>
              </w:rPr>
              <w:br/>
              <w:t>п/п</w:t>
            </w:r>
          </w:p>
        </w:tc>
        <w:tc>
          <w:tcPr>
            <w:tcW w:w="6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Наименование и краткая характеристика грунтов</w:t>
            </w:r>
          </w:p>
        </w:tc>
        <w:tc>
          <w:tcPr>
            <w:tcW w:w="37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Средняя плотность в естественном залегании, кг/м</w:t>
            </w:r>
            <w:r w:rsidRPr="00316672">
              <w:rPr>
                <w:rFonts w:ascii="Times New Roman" w:eastAsiaTheme="minorEastAsia" w:hAnsi="Times New Roman" w:cs="Times New Roman"/>
                <w:b/>
                <w:sz w:val="20"/>
                <w:szCs w:val="20"/>
                <w:vertAlign w:val="superscript"/>
                <w:lang w:eastAsia="ru-RU"/>
              </w:rPr>
              <w:t>3</w:t>
            </w:r>
          </w:p>
        </w:tc>
        <w:tc>
          <w:tcPr>
            <w:tcW w:w="2913"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Механизированная разработка грунтов</w:t>
            </w:r>
          </w:p>
        </w:tc>
        <w:tc>
          <w:tcPr>
            <w:tcW w:w="32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Разработка грунтов вручную</w:t>
            </w:r>
          </w:p>
        </w:tc>
        <w:tc>
          <w:tcPr>
            <w:tcW w:w="37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Разрыхление мерзлых грунтов клин-молотом</w:t>
            </w:r>
          </w:p>
        </w:tc>
        <w:tc>
          <w:tcPr>
            <w:tcW w:w="31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Нарезка прорезей в мерзлых грунтах </w:t>
            </w:r>
            <w:proofErr w:type="spellStart"/>
            <w:r w:rsidRPr="00316672">
              <w:rPr>
                <w:rFonts w:ascii="Times New Roman" w:eastAsiaTheme="minorEastAsia" w:hAnsi="Times New Roman" w:cs="Times New Roman"/>
                <w:b/>
                <w:sz w:val="20"/>
                <w:szCs w:val="20"/>
                <w:lang w:eastAsia="ru-RU"/>
              </w:rPr>
              <w:t>баровыми</w:t>
            </w:r>
            <w:proofErr w:type="spellEnd"/>
            <w:r w:rsidRPr="00316672">
              <w:rPr>
                <w:rFonts w:ascii="Times New Roman" w:eastAsiaTheme="minorEastAsia" w:hAnsi="Times New Roman" w:cs="Times New Roman"/>
                <w:b/>
                <w:sz w:val="20"/>
                <w:szCs w:val="20"/>
                <w:lang w:eastAsia="ru-RU"/>
              </w:rPr>
              <w:t xml:space="preserve"> машинами</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109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экскаваторами</w:t>
            </w:r>
          </w:p>
        </w:tc>
        <w:tc>
          <w:tcPr>
            <w:tcW w:w="35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скреперами</w:t>
            </w:r>
          </w:p>
        </w:tc>
        <w:tc>
          <w:tcPr>
            <w:tcW w:w="41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бульдозерами</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грейдерами</w:t>
            </w:r>
          </w:p>
        </w:tc>
        <w:tc>
          <w:tcPr>
            <w:tcW w:w="36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грейдер-элеваторами</w:t>
            </w:r>
          </w:p>
        </w:tc>
        <w:tc>
          <w:tcPr>
            <w:tcW w:w="3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бурильно-крановыми машинами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proofErr w:type="spellStart"/>
            <w:r w:rsidRPr="00316672">
              <w:rPr>
                <w:rFonts w:ascii="Times New Roman" w:eastAsiaTheme="minorEastAsia" w:hAnsi="Times New Roman" w:cs="Times New Roman"/>
                <w:b/>
                <w:sz w:val="20"/>
                <w:szCs w:val="20"/>
                <w:lang w:eastAsia="ru-RU"/>
              </w:rPr>
              <w:t>одноков</w:t>
            </w:r>
            <w:proofErr w:type="spellEnd"/>
            <w:r w:rsidRPr="00316672">
              <w:rPr>
                <w:rFonts w:ascii="Times New Roman" w:eastAsiaTheme="minorEastAsia" w:hAnsi="Times New Roman" w:cs="Times New Roman"/>
                <w:b/>
                <w:sz w:val="20"/>
                <w:szCs w:val="20"/>
                <w:lang w:eastAsia="ru-RU"/>
              </w:rPr>
              <w:t>-</w:t>
            </w:r>
            <w:r w:rsidRPr="00316672">
              <w:rPr>
                <w:rFonts w:ascii="Times New Roman" w:eastAsiaTheme="minorEastAsia" w:hAnsi="Times New Roman" w:cs="Times New Roman"/>
                <w:b/>
                <w:sz w:val="20"/>
                <w:szCs w:val="20"/>
                <w:lang w:eastAsia="ru-RU"/>
              </w:rPr>
              <w:br/>
            </w:r>
            <w:proofErr w:type="spellStart"/>
            <w:r w:rsidRPr="00316672">
              <w:rPr>
                <w:rFonts w:ascii="Times New Roman" w:eastAsiaTheme="minorEastAsia" w:hAnsi="Times New Roman" w:cs="Times New Roman"/>
                <w:b/>
                <w:sz w:val="20"/>
                <w:szCs w:val="20"/>
                <w:lang w:eastAsia="ru-RU"/>
              </w:rPr>
              <w:t>шовыми</w:t>
            </w:r>
            <w:proofErr w:type="spellEnd"/>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траншейными цепными</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траншейными роторными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r>
      <w:tr w:rsidR="00316672" w:rsidRPr="00316672" w:rsidTr="00316672">
        <w:trPr>
          <w:trHeight w:val="240"/>
        </w:trPr>
        <w:tc>
          <w:tcPr>
            <w:tcW w:w="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4</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5</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6</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7</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8</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9</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10</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11</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13</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14</w:t>
            </w:r>
          </w:p>
        </w:tc>
      </w:tr>
      <w:tr w:rsidR="00316672" w:rsidRPr="00316672" w:rsidTr="00316672">
        <w:trPr>
          <w:trHeight w:val="240"/>
        </w:trPr>
        <w:tc>
          <w:tcPr>
            <w:tcW w:w="0" w:type="auto"/>
            <w:vMerge w:val="restart"/>
            <w:tcBorders>
              <w:top w:val="single" w:sz="4" w:space="0" w:color="auto"/>
              <w:left w:val="single" w:sz="4" w:space="0" w:color="auto"/>
              <w:bottom w:val="single" w:sz="4" w:space="0" w:color="auto"/>
              <w:right w:val="single" w:sz="4" w:space="0" w:color="auto"/>
            </w:tcBorders>
            <w:hideMark/>
          </w:tcPr>
          <w:p w:rsidR="00316672" w:rsidRPr="00316672" w:rsidRDefault="00316672" w:rsidP="00316672">
            <w:pPr>
              <w:jc w:val="center"/>
              <w:rPr>
                <w:rFonts w:eastAsiaTheme="minorEastAsia"/>
                <w:b/>
                <w:sz w:val="20"/>
                <w:szCs w:val="20"/>
              </w:rPr>
            </w:pPr>
            <w:r>
              <w:rPr>
                <w:rFonts w:eastAsiaTheme="minorEastAsia"/>
                <w:b/>
                <w:sz w:val="20"/>
                <w:szCs w:val="20"/>
              </w:rPr>
              <w:t>4</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б) пески, супеси и суглинки при коэффициенте пористости или показателе консистенции до 0,5; </w:t>
            </w:r>
            <w:r w:rsidRPr="00316672">
              <w:rPr>
                <w:rFonts w:ascii="Times New Roman" w:eastAsiaTheme="minorEastAsia" w:hAnsi="Times New Roman" w:cs="Times New Roman"/>
                <w:b/>
                <w:sz w:val="20"/>
                <w:szCs w:val="20"/>
                <w:lang w:eastAsia="ru-RU"/>
              </w:rPr>
              <w:br/>
              <w:t>глины при показателе консистенции более 0,5 и содержании частиц крупнее 2 мм до 10 %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1800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в) глины при показателе консистенции до 0,5 и содержании частиц крупнее 2 мм до 10 %</w:t>
            </w:r>
            <w:r w:rsidRPr="00316672">
              <w:rPr>
                <w:rFonts w:ascii="Times New Roman" w:eastAsiaTheme="minorEastAsia" w:hAnsi="Times New Roman" w:cs="Times New Roman"/>
                <w:b/>
                <w:sz w:val="20"/>
                <w:szCs w:val="20"/>
                <w:lang w:eastAsia="ru-RU"/>
              </w:rPr>
              <w:br/>
              <w:t>Пески, супеси, суглинки и глины при коэффициенте пористости или показателе консистенции более 0,5 и содержании частиц крупнее 2 мм</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1850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г) до 35 %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1800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д) до 65 %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1900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r>
      <w:tr w:rsidR="00316672" w:rsidRPr="00316672" w:rsidTr="00316672">
        <w:trPr>
          <w:trHeight w:val="240"/>
        </w:trPr>
        <w:tc>
          <w:tcPr>
            <w:tcW w:w="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5</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Лесс:</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а) </w:t>
            </w:r>
            <w:proofErr w:type="spellStart"/>
            <w:r w:rsidRPr="00316672">
              <w:rPr>
                <w:rFonts w:ascii="Times New Roman" w:eastAsiaTheme="minorEastAsia" w:hAnsi="Times New Roman" w:cs="Times New Roman"/>
                <w:b/>
                <w:sz w:val="20"/>
                <w:szCs w:val="20"/>
                <w:lang w:eastAsia="ru-RU"/>
              </w:rPr>
              <w:t>мягкопластичный</w:t>
            </w:r>
            <w:proofErr w:type="spellEnd"/>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1600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 м</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б) </w:t>
            </w:r>
            <w:proofErr w:type="spellStart"/>
            <w:r w:rsidRPr="00316672">
              <w:rPr>
                <w:rFonts w:ascii="Times New Roman" w:eastAsiaTheme="minorEastAsia" w:hAnsi="Times New Roman" w:cs="Times New Roman"/>
                <w:b/>
                <w:sz w:val="20"/>
                <w:szCs w:val="20"/>
                <w:lang w:eastAsia="ru-RU"/>
              </w:rPr>
              <w:t>тугопластичный</w:t>
            </w:r>
            <w:proofErr w:type="spellEnd"/>
            <w:r w:rsidRPr="00316672">
              <w:rPr>
                <w:rFonts w:ascii="Times New Roman" w:eastAsiaTheme="minorEastAsia" w:hAnsi="Times New Roman" w:cs="Times New Roman"/>
                <w:b/>
                <w:sz w:val="20"/>
                <w:szCs w:val="20"/>
                <w:lang w:eastAsia="ru-RU"/>
              </w:rPr>
              <w:t xml:space="preserve"> с примесью гравия или гальки</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1800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 м</w:t>
            </w:r>
          </w:p>
        </w:tc>
      </w:tr>
    </w:tbl>
    <w:p w:rsidR="00316672" w:rsidRDefault="00316672">
      <w:r>
        <w:br w:type="page"/>
      </w:r>
    </w:p>
    <w:p w:rsidR="00316672" w:rsidRPr="00316672" w:rsidRDefault="00316672" w:rsidP="00316672">
      <w:pPr>
        <w:jc w:val="right"/>
        <w:rPr>
          <w:rFonts w:ascii="Times New Roman" w:hAnsi="Times New Roman" w:cs="Times New Roman"/>
          <w:b/>
        </w:rPr>
      </w:pPr>
      <w:r w:rsidRPr="00316672">
        <w:rPr>
          <w:rFonts w:ascii="Times New Roman" w:hAnsi="Times New Roman" w:cs="Times New Roman"/>
          <w:b/>
        </w:rPr>
        <w:lastRenderedPageBreak/>
        <w:t>Продолжение таблицы 1</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01"/>
        <w:gridCol w:w="1950"/>
        <w:gridCol w:w="1228"/>
        <w:gridCol w:w="855"/>
        <w:gridCol w:w="1345"/>
        <w:gridCol w:w="1348"/>
        <w:gridCol w:w="1157"/>
        <w:gridCol w:w="1332"/>
        <w:gridCol w:w="1140"/>
        <w:gridCol w:w="1189"/>
        <w:gridCol w:w="1072"/>
        <w:gridCol w:w="1046"/>
        <w:gridCol w:w="1228"/>
        <w:gridCol w:w="1008"/>
      </w:tblGrid>
      <w:tr w:rsidR="00316672" w:rsidRPr="00316672" w:rsidTr="00316672">
        <w:trPr>
          <w:trHeight w:val="240"/>
        </w:trPr>
        <w:tc>
          <w:tcPr>
            <w:tcW w:w="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r w:rsidRPr="00316672">
              <w:rPr>
                <w:rFonts w:ascii="Times New Roman" w:eastAsiaTheme="minorEastAsia" w:hAnsi="Times New Roman" w:cs="Times New Roman"/>
                <w:b/>
                <w:sz w:val="20"/>
                <w:szCs w:val="20"/>
                <w:lang w:eastAsia="ru-RU"/>
              </w:rPr>
              <w:br/>
              <w:t>п/п</w:t>
            </w:r>
          </w:p>
        </w:tc>
        <w:tc>
          <w:tcPr>
            <w:tcW w:w="6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Наименование и краткая характеристика грунтов</w:t>
            </w:r>
          </w:p>
        </w:tc>
        <w:tc>
          <w:tcPr>
            <w:tcW w:w="37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Средняя плотность в естественном залегании, кг/м</w:t>
            </w:r>
            <w:r w:rsidRPr="00316672">
              <w:rPr>
                <w:rFonts w:ascii="Times New Roman" w:eastAsiaTheme="minorEastAsia" w:hAnsi="Times New Roman" w:cs="Times New Roman"/>
                <w:b/>
                <w:sz w:val="20"/>
                <w:szCs w:val="20"/>
                <w:vertAlign w:val="superscript"/>
                <w:lang w:eastAsia="ru-RU"/>
              </w:rPr>
              <w:t>3</w:t>
            </w:r>
          </w:p>
        </w:tc>
        <w:tc>
          <w:tcPr>
            <w:tcW w:w="2913"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Механизированная разработка грунтов</w:t>
            </w:r>
          </w:p>
        </w:tc>
        <w:tc>
          <w:tcPr>
            <w:tcW w:w="32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Разработка грунтов вручную</w:t>
            </w:r>
          </w:p>
        </w:tc>
        <w:tc>
          <w:tcPr>
            <w:tcW w:w="37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Разрыхление мерзлых грунтов клин-молотом</w:t>
            </w:r>
          </w:p>
        </w:tc>
        <w:tc>
          <w:tcPr>
            <w:tcW w:w="31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Нарезка прорезей в мерзлых грунтах </w:t>
            </w:r>
            <w:proofErr w:type="spellStart"/>
            <w:r w:rsidRPr="00316672">
              <w:rPr>
                <w:rFonts w:ascii="Times New Roman" w:eastAsiaTheme="minorEastAsia" w:hAnsi="Times New Roman" w:cs="Times New Roman"/>
                <w:b/>
                <w:sz w:val="20"/>
                <w:szCs w:val="20"/>
                <w:lang w:eastAsia="ru-RU"/>
              </w:rPr>
              <w:t>баровыми</w:t>
            </w:r>
            <w:proofErr w:type="spellEnd"/>
            <w:r w:rsidRPr="00316672">
              <w:rPr>
                <w:rFonts w:ascii="Times New Roman" w:eastAsiaTheme="minorEastAsia" w:hAnsi="Times New Roman" w:cs="Times New Roman"/>
                <w:b/>
                <w:sz w:val="20"/>
                <w:szCs w:val="20"/>
                <w:lang w:eastAsia="ru-RU"/>
              </w:rPr>
              <w:t xml:space="preserve"> машинами</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109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экскаваторами</w:t>
            </w:r>
          </w:p>
        </w:tc>
        <w:tc>
          <w:tcPr>
            <w:tcW w:w="35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скреперами</w:t>
            </w:r>
          </w:p>
        </w:tc>
        <w:tc>
          <w:tcPr>
            <w:tcW w:w="41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бульдозерами</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грейдерами</w:t>
            </w:r>
          </w:p>
        </w:tc>
        <w:tc>
          <w:tcPr>
            <w:tcW w:w="36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грейдер-элеваторами</w:t>
            </w:r>
          </w:p>
        </w:tc>
        <w:tc>
          <w:tcPr>
            <w:tcW w:w="3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бурильно-крановыми машинами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proofErr w:type="spellStart"/>
            <w:r w:rsidRPr="00316672">
              <w:rPr>
                <w:rFonts w:ascii="Times New Roman" w:eastAsiaTheme="minorEastAsia" w:hAnsi="Times New Roman" w:cs="Times New Roman"/>
                <w:b/>
                <w:sz w:val="20"/>
                <w:szCs w:val="20"/>
                <w:lang w:eastAsia="ru-RU"/>
              </w:rPr>
              <w:t>одноков</w:t>
            </w:r>
            <w:proofErr w:type="spellEnd"/>
            <w:r w:rsidRPr="00316672">
              <w:rPr>
                <w:rFonts w:ascii="Times New Roman" w:eastAsiaTheme="minorEastAsia" w:hAnsi="Times New Roman" w:cs="Times New Roman"/>
                <w:b/>
                <w:sz w:val="20"/>
                <w:szCs w:val="20"/>
                <w:lang w:eastAsia="ru-RU"/>
              </w:rPr>
              <w:t>-</w:t>
            </w:r>
            <w:r w:rsidRPr="00316672">
              <w:rPr>
                <w:rFonts w:ascii="Times New Roman" w:eastAsiaTheme="minorEastAsia" w:hAnsi="Times New Roman" w:cs="Times New Roman"/>
                <w:b/>
                <w:sz w:val="20"/>
                <w:szCs w:val="20"/>
                <w:lang w:eastAsia="ru-RU"/>
              </w:rPr>
              <w:br/>
            </w:r>
            <w:proofErr w:type="spellStart"/>
            <w:r w:rsidRPr="00316672">
              <w:rPr>
                <w:rFonts w:ascii="Times New Roman" w:eastAsiaTheme="minorEastAsia" w:hAnsi="Times New Roman" w:cs="Times New Roman"/>
                <w:b/>
                <w:sz w:val="20"/>
                <w:szCs w:val="20"/>
                <w:lang w:eastAsia="ru-RU"/>
              </w:rPr>
              <w:t>шовыми</w:t>
            </w:r>
            <w:proofErr w:type="spellEnd"/>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траншейными цепными</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траншейными роторными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r>
      <w:tr w:rsidR="00316672" w:rsidRPr="00316672" w:rsidTr="00316672">
        <w:trPr>
          <w:trHeight w:val="240"/>
        </w:trPr>
        <w:tc>
          <w:tcPr>
            <w:tcW w:w="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4</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5</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6</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7</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8</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9</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10</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11</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13</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14</w:t>
            </w:r>
          </w:p>
        </w:tc>
      </w:tr>
      <w:tr w:rsidR="00316672" w:rsidRPr="00316672" w:rsidTr="00316672">
        <w:trPr>
          <w:trHeight w:val="240"/>
        </w:trPr>
        <w:tc>
          <w:tcPr>
            <w:tcW w:w="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6</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Мусор строительный:</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а) рыхлый и слежавшийся</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1800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б) сцементированный</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1900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r>
      <w:tr w:rsidR="00316672" w:rsidRPr="00316672" w:rsidTr="00316672">
        <w:trPr>
          <w:trHeight w:val="240"/>
        </w:trPr>
        <w:tc>
          <w:tcPr>
            <w:tcW w:w="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7</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Песок:</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а) без примесей</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1600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 м</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б) с примесью щебня, гальки, гравия или строительного мусора до 10 %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1600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 м</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в) то же с примесью более 10 %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1700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 м</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г) барханный и дюнный</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1600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r>
      <w:tr w:rsidR="00316672" w:rsidRPr="00316672" w:rsidTr="00316672">
        <w:trPr>
          <w:trHeight w:val="240"/>
        </w:trPr>
        <w:tc>
          <w:tcPr>
            <w:tcW w:w="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8</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Суглинок:</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а) легкий и лессовидный, </w:t>
            </w:r>
            <w:proofErr w:type="spellStart"/>
            <w:r w:rsidRPr="00316672">
              <w:rPr>
                <w:rFonts w:ascii="Times New Roman" w:eastAsiaTheme="minorEastAsia" w:hAnsi="Times New Roman" w:cs="Times New Roman"/>
                <w:b/>
                <w:sz w:val="20"/>
                <w:szCs w:val="20"/>
                <w:lang w:eastAsia="ru-RU"/>
              </w:rPr>
              <w:t>мягкопластичный</w:t>
            </w:r>
            <w:proofErr w:type="spellEnd"/>
            <w:r w:rsidRPr="00316672">
              <w:rPr>
                <w:rFonts w:ascii="Times New Roman" w:eastAsiaTheme="minorEastAsia" w:hAnsi="Times New Roman" w:cs="Times New Roman"/>
                <w:b/>
                <w:sz w:val="20"/>
                <w:szCs w:val="20"/>
                <w:lang w:eastAsia="ru-RU"/>
              </w:rPr>
              <w:t xml:space="preserve"> без примесей</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1700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б) то же с примесью щебня, гальки, гравия или строительного мусора до 10 % и </w:t>
            </w:r>
            <w:proofErr w:type="spellStart"/>
            <w:r w:rsidRPr="00316672">
              <w:rPr>
                <w:rFonts w:ascii="Times New Roman" w:eastAsiaTheme="minorEastAsia" w:hAnsi="Times New Roman" w:cs="Times New Roman"/>
                <w:b/>
                <w:sz w:val="20"/>
                <w:szCs w:val="20"/>
                <w:lang w:eastAsia="ru-RU"/>
              </w:rPr>
              <w:t>тугопластичный</w:t>
            </w:r>
            <w:proofErr w:type="spellEnd"/>
            <w:r w:rsidRPr="00316672">
              <w:rPr>
                <w:rFonts w:ascii="Times New Roman" w:eastAsiaTheme="minorEastAsia" w:hAnsi="Times New Roman" w:cs="Times New Roman"/>
                <w:b/>
                <w:sz w:val="20"/>
                <w:szCs w:val="20"/>
                <w:lang w:eastAsia="ru-RU"/>
              </w:rPr>
              <w:t xml:space="preserve"> без примесей</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1700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4 м</w:t>
            </w:r>
          </w:p>
        </w:tc>
      </w:tr>
    </w:tbl>
    <w:p w:rsidR="00316672" w:rsidRDefault="00316672"/>
    <w:p w:rsidR="00316672" w:rsidRDefault="00316672">
      <w:r>
        <w:br w:type="page"/>
      </w:r>
    </w:p>
    <w:p w:rsidR="00316672" w:rsidRPr="00316672" w:rsidRDefault="00316672" w:rsidP="00316672">
      <w:pPr>
        <w:jc w:val="right"/>
        <w:rPr>
          <w:rFonts w:ascii="Times New Roman" w:hAnsi="Times New Roman" w:cs="Times New Roman"/>
          <w:b/>
        </w:rPr>
      </w:pPr>
      <w:r w:rsidRPr="00316672">
        <w:rPr>
          <w:rFonts w:ascii="Times New Roman" w:hAnsi="Times New Roman" w:cs="Times New Roman"/>
          <w:b/>
        </w:rPr>
        <w:lastRenderedPageBreak/>
        <w:t>Продолжение таблицы 1</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01"/>
        <w:gridCol w:w="1950"/>
        <w:gridCol w:w="1228"/>
        <w:gridCol w:w="855"/>
        <w:gridCol w:w="1345"/>
        <w:gridCol w:w="1348"/>
        <w:gridCol w:w="1157"/>
        <w:gridCol w:w="1332"/>
        <w:gridCol w:w="1140"/>
        <w:gridCol w:w="1189"/>
        <w:gridCol w:w="1072"/>
        <w:gridCol w:w="1046"/>
        <w:gridCol w:w="1228"/>
        <w:gridCol w:w="1008"/>
      </w:tblGrid>
      <w:tr w:rsidR="00316672" w:rsidRPr="00316672" w:rsidTr="00316672">
        <w:trPr>
          <w:trHeight w:val="240"/>
        </w:trPr>
        <w:tc>
          <w:tcPr>
            <w:tcW w:w="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r w:rsidRPr="00316672">
              <w:rPr>
                <w:rFonts w:ascii="Times New Roman" w:eastAsiaTheme="minorEastAsia" w:hAnsi="Times New Roman" w:cs="Times New Roman"/>
                <w:b/>
                <w:sz w:val="20"/>
                <w:szCs w:val="20"/>
                <w:lang w:eastAsia="ru-RU"/>
              </w:rPr>
              <w:br/>
              <w:t>п/п</w:t>
            </w:r>
          </w:p>
        </w:tc>
        <w:tc>
          <w:tcPr>
            <w:tcW w:w="6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Наименование и краткая характеристика грунтов</w:t>
            </w:r>
          </w:p>
        </w:tc>
        <w:tc>
          <w:tcPr>
            <w:tcW w:w="37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Средняя плотность в естественном залегании, кг/м</w:t>
            </w:r>
            <w:r w:rsidRPr="00316672">
              <w:rPr>
                <w:rFonts w:ascii="Times New Roman" w:eastAsiaTheme="minorEastAsia" w:hAnsi="Times New Roman" w:cs="Times New Roman"/>
                <w:b/>
                <w:sz w:val="20"/>
                <w:szCs w:val="20"/>
                <w:vertAlign w:val="superscript"/>
                <w:lang w:eastAsia="ru-RU"/>
              </w:rPr>
              <w:t>3</w:t>
            </w:r>
          </w:p>
        </w:tc>
        <w:tc>
          <w:tcPr>
            <w:tcW w:w="2913"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Механизированная разработка грунтов</w:t>
            </w:r>
          </w:p>
        </w:tc>
        <w:tc>
          <w:tcPr>
            <w:tcW w:w="32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Разработка грунтов вручную</w:t>
            </w:r>
          </w:p>
        </w:tc>
        <w:tc>
          <w:tcPr>
            <w:tcW w:w="37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Разрыхление мерзлых грунтов клин-молотом</w:t>
            </w:r>
          </w:p>
        </w:tc>
        <w:tc>
          <w:tcPr>
            <w:tcW w:w="31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Нарезка прорезей в мерзлых грунтах </w:t>
            </w:r>
            <w:proofErr w:type="spellStart"/>
            <w:r w:rsidRPr="00316672">
              <w:rPr>
                <w:rFonts w:ascii="Times New Roman" w:eastAsiaTheme="minorEastAsia" w:hAnsi="Times New Roman" w:cs="Times New Roman"/>
                <w:b/>
                <w:sz w:val="20"/>
                <w:szCs w:val="20"/>
                <w:lang w:eastAsia="ru-RU"/>
              </w:rPr>
              <w:t>баровыми</w:t>
            </w:r>
            <w:proofErr w:type="spellEnd"/>
            <w:r w:rsidRPr="00316672">
              <w:rPr>
                <w:rFonts w:ascii="Times New Roman" w:eastAsiaTheme="minorEastAsia" w:hAnsi="Times New Roman" w:cs="Times New Roman"/>
                <w:b/>
                <w:sz w:val="20"/>
                <w:szCs w:val="20"/>
                <w:lang w:eastAsia="ru-RU"/>
              </w:rPr>
              <w:t xml:space="preserve"> машинами</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109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экскаваторами</w:t>
            </w:r>
          </w:p>
        </w:tc>
        <w:tc>
          <w:tcPr>
            <w:tcW w:w="35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скреперами</w:t>
            </w:r>
          </w:p>
        </w:tc>
        <w:tc>
          <w:tcPr>
            <w:tcW w:w="41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бульдозерами</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грейдерами</w:t>
            </w:r>
          </w:p>
        </w:tc>
        <w:tc>
          <w:tcPr>
            <w:tcW w:w="36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грейдер-элеваторами</w:t>
            </w:r>
          </w:p>
        </w:tc>
        <w:tc>
          <w:tcPr>
            <w:tcW w:w="3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бурильно-крановыми машинами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proofErr w:type="spellStart"/>
            <w:r w:rsidRPr="00316672">
              <w:rPr>
                <w:rFonts w:ascii="Times New Roman" w:eastAsiaTheme="minorEastAsia" w:hAnsi="Times New Roman" w:cs="Times New Roman"/>
                <w:b/>
                <w:sz w:val="20"/>
                <w:szCs w:val="20"/>
                <w:lang w:eastAsia="ru-RU"/>
              </w:rPr>
              <w:t>одноков</w:t>
            </w:r>
            <w:proofErr w:type="spellEnd"/>
            <w:r w:rsidRPr="00316672">
              <w:rPr>
                <w:rFonts w:ascii="Times New Roman" w:eastAsiaTheme="minorEastAsia" w:hAnsi="Times New Roman" w:cs="Times New Roman"/>
                <w:b/>
                <w:sz w:val="20"/>
                <w:szCs w:val="20"/>
                <w:lang w:eastAsia="ru-RU"/>
              </w:rPr>
              <w:t>-</w:t>
            </w:r>
            <w:r w:rsidRPr="00316672">
              <w:rPr>
                <w:rFonts w:ascii="Times New Roman" w:eastAsiaTheme="minorEastAsia" w:hAnsi="Times New Roman" w:cs="Times New Roman"/>
                <w:b/>
                <w:sz w:val="20"/>
                <w:szCs w:val="20"/>
                <w:lang w:eastAsia="ru-RU"/>
              </w:rPr>
              <w:br/>
            </w:r>
            <w:proofErr w:type="spellStart"/>
            <w:r w:rsidRPr="00316672">
              <w:rPr>
                <w:rFonts w:ascii="Times New Roman" w:eastAsiaTheme="minorEastAsia" w:hAnsi="Times New Roman" w:cs="Times New Roman"/>
                <w:b/>
                <w:sz w:val="20"/>
                <w:szCs w:val="20"/>
                <w:lang w:eastAsia="ru-RU"/>
              </w:rPr>
              <w:t>шовыми</w:t>
            </w:r>
            <w:proofErr w:type="spellEnd"/>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траншейными цепными</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траншейными роторными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r>
      <w:tr w:rsidR="00316672" w:rsidRPr="00316672" w:rsidTr="00316672">
        <w:trPr>
          <w:trHeight w:val="240"/>
        </w:trPr>
        <w:tc>
          <w:tcPr>
            <w:tcW w:w="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4</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5</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6</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7</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8</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9</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10</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11</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13</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14</w:t>
            </w:r>
          </w:p>
        </w:tc>
      </w:tr>
      <w:tr w:rsidR="00316672" w:rsidRPr="00316672" w:rsidTr="00316672">
        <w:trPr>
          <w:trHeight w:val="240"/>
        </w:trPr>
        <w:tc>
          <w:tcPr>
            <w:tcW w:w="0" w:type="auto"/>
            <w:vMerge w:val="restart"/>
            <w:tcBorders>
              <w:top w:val="single" w:sz="4" w:space="0" w:color="auto"/>
              <w:left w:val="single" w:sz="4" w:space="0" w:color="auto"/>
              <w:bottom w:val="single" w:sz="4" w:space="0" w:color="auto"/>
              <w:right w:val="single" w:sz="4" w:space="0" w:color="auto"/>
            </w:tcBorders>
            <w:hideMark/>
          </w:tcPr>
          <w:p w:rsidR="00316672" w:rsidRPr="00316672" w:rsidRDefault="00316672" w:rsidP="00316672">
            <w:pPr>
              <w:jc w:val="center"/>
              <w:rPr>
                <w:rFonts w:eastAsiaTheme="minorEastAsia"/>
                <w:b/>
                <w:sz w:val="20"/>
                <w:szCs w:val="20"/>
              </w:rPr>
            </w:pPr>
            <w:r>
              <w:rPr>
                <w:rFonts w:eastAsiaTheme="minorEastAsia"/>
                <w:b/>
                <w:sz w:val="20"/>
                <w:szCs w:val="20"/>
              </w:rPr>
              <w:t>8</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в) легкий и лессовидный </w:t>
            </w:r>
            <w:proofErr w:type="spellStart"/>
            <w:r w:rsidRPr="00316672">
              <w:rPr>
                <w:rFonts w:ascii="Times New Roman" w:eastAsiaTheme="minorEastAsia" w:hAnsi="Times New Roman" w:cs="Times New Roman"/>
                <w:b/>
                <w:sz w:val="20"/>
                <w:szCs w:val="20"/>
                <w:lang w:eastAsia="ru-RU"/>
              </w:rPr>
              <w:t>мягкопластичный</w:t>
            </w:r>
            <w:proofErr w:type="spellEnd"/>
            <w:r w:rsidRPr="00316672">
              <w:rPr>
                <w:rFonts w:ascii="Times New Roman" w:eastAsiaTheme="minorEastAsia" w:hAnsi="Times New Roman" w:cs="Times New Roman"/>
                <w:b/>
                <w:sz w:val="20"/>
                <w:szCs w:val="20"/>
                <w:lang w:eastAsia="ru-RU"/>
              </w:rPr>
              <w:t xml:space="preserve"> с примесью гальки, щебня, гравия или строительного мусора более 10 %, </w:t>
            </w:r>
            <w:proofErr w:type="spellStart"/>
            <w:r w:rsidRPr="00316672">
              <w:rPr>
                <w:rFonts w:ascii="Times New Roman" w:eastAsiaTheme="minorEastAsia" w:hAnsi="Times New Roman" w:cs="Times New Roman"/>
                <w:b/>
                <w:sz w:val="20"/>
                <w:szCs w:val="20"/>
                <w:lang w:eastAsia="ru-RU"/>
              </w:rPr>
              <w:t>тугопластичный</w:t>
            </w:r>
            <w:proofErr w:type="spellEnd"/>
            <w:r w:rsidRPr="00316672">
              <w:rPr>
                <w:rFonts w:ascii="Times New Roman" w:eastAsiaTheme="minorEastAsia" w:hAnsi="Times New Roman" w:cs="Times New Roman"/>
                <w:b/>
                <w:sz w:val="20"/>
                <w:szCs w:val="20"/>
                <w:lang w:eastAsia="ru-RU"/>
              </w:rPr>
              <w:t xml:space="preserve"> с примесью до 10 %, а также тяжелый полутвердый и твердый без примесей и с примесью до 10 %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1750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4 м</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г) тяжелый, полутвердый и твердый с примесью щебня, гальки, гравия или строительного мусора более 10 %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1950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4</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4 м</w:t>
            </w:r>
          </w:p>
        </w:tc>
      </w:tr>
      <w:tr w:rsidR="00316672" w:rsidRPr="00316672" w:rsidTr="00316672">
        <w:trPr>
          <w:trHeight w:val="240"/>
        </w:trPr>
        <w:tc>
          <w:tcPr>
            <w:tcW w:w="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9</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Супесь:</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а) легкая, пластичная без примесей</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1650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 м</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б) твердая без примесей, а также пластичная и твердая с примесью щебня, гальки, гравия или строительного мусора до 10 %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1650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 м</w:t>
            </w:r>
          </w:p>
        </w:tc>
      </w:tr>
    </w:tbl>
    <w:p w:rsidR="00316672" w:rsidRDefault="00316672">
      <w:r>
        <w:br w:type="page"/>
      </w:r>
    </w:p>
    <w:p w:rsidR="00316672" w:rsidRPr="00316672" w:rsidRDefault="00316672" w:rsidP="00316672">
      <w:pPr>
        <w:jc w:val="right"/>
        <w:rPr>
          <w:rFonts w:ascii="Times New Roman" w:hAnsi="Times New Roman" w:cs="Times New Roman"/>
          <w:b/>
        </w:rPr>
      </w:pPr>
      <w:r w:rsidRPr="00316672">
        <w:rPr>
          <w:rFonts w:ascii="Times New Roman" w:hAnsi="Times New Roman" w:cs="Times New Roman"/>
          <w:b/>
        </w:rPr>
        <w:lastRenderedPageBreak/>
        <w:t>Продолжение таблицы 1</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01"/>
        <w:gridCol w:w="1950"/>
        <w:gridCol w:w="1228"/>
        <w:gridCol w:w="855"/>
        <w:gridCol w:w="1345"/>
        <w:gridCol w:w="1348"/>
        <w:gridCol w:w="1157"/>
        <w:gridCol w:w="1332"/>
        <w:gridCol w:w="1140"/>
        <w:gridCol w:w="1189"/>
        <w:gridCol w:w="1072"/>
        <w:gridCol w:w="1046"/>
        <w:gridCol w:w="1228"/>
        <w:gridCol w:w="1008"/>
      </w:tblGrid>
      <w:tr w:rsidR="00316672" w:rsidRPr="00316672" w:rsidTr="00316672">
        <w:trPr>
          <w:trHeight w:val="240"/>
        </w:trPr>
        <w:tc>
          <w:tcPr>
            <w:tcW w:w="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r w:rsidRPr="00316672">
              <w:rPr>
                <w:rFonts w:ascii="Times New Roman" w:eastAsiaTheme="minorEastAsia" w:hAnsi="Times New Roman" w:cs="Times New Roman"/>
                <w:b/>
                <w:sz w:val="20"/>
                <w:szCs w:val="20"/>
                <w:lang w:eastAsia="ru-RU"/>
              </w:rPr>
              <w:br/>
              <w:t>п/п</w:t>
            </w:r>
          </w:p>
        </w:tc>
        <w:tc>
          <w:tcPr>
            <w:tcW w:w="6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Наименование и краткая характеристика грунтов</w:t>
            </w:r>
          </w:p>
        </w:tc>
        <w:tc>
          <w:tcPr>
            <w:tcW w:w="37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Средняя плотность в естественном залегании, кг/м</w:t>
            </w:r>
            <w:r w:rsidRPr="00316672">
              <w:rPr>
                <w:rFonts w:ascii="Times New Roman" w:eastAsiaTheme="minorEastAsia" w:hAnsi="Times New Roman" w:cs="Times New Roman"/>
                <w:b/>
                <w:sz w:val="20"/>
                <w:szCs w:val="20"/>
                <w:vertAlign w:val="superscript"/>
                <w:lang w:eastAsia="ru-RU"/>
              </w:rPr>
              <w:t>3</w:t>
            </w:r>
          </w:p>
        </w:tc>
        <w:tc>
          <w:tcPr>
            <w:tcW w:w="2913"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Механизированная разработка грунтов</w:t>
            </w:r>
          </w:p>
        </w:tc>
        <w:tc>
          <w:tcPr>
            <w:tcW w:w="32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Разработка грунтов вручную</w:t>
            </w:r>
          </w:p>
        </w:tc>
        <w:tc>
          <w:tcPr>
            <w:tcW w:w="37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Разрыхление мерзлых грунтов клин-молотом</w:t>
            </w:r>
          </w:p>
        </w:tc>
        <w:tc>
          <w:tcPr>
            <w:tcW w:w="31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Нарезка прорезей в мерзлых грунтах </w:t>
            </w:r>
            <w:proofErr w:type="spellStart"/>
            <w:r w:rsidRPr="00316672">
              <w:rPr>
                <w:rFonts w:ascii="Times New Roman" w:eastAsiaTheme="minorEastAsia" w:hAnsi="Times New Roman" w:cs="Times New Roman"/>
                <w:b/>
                <w:sz w:val="20"/>
                <w:szCs w:val="20"/>
                <w:lang w:eastAsia="ru-RU"/>
              </w:rPr>
              <w:t>баровыми</w:t>
            </w:r>
            <w:proofErr w:type="spellEnd"/>
            <w:r w:rsidRPr="00316672">
              <w:rPr>
                <w:rFonts w:ascii="Times New Roman" w:eastAsiaTheme="minorEastAsia" w:hAnsi="Times New Roman" w:cs="Times New Roman"/>
                <w:b/>
                <w:sz w:val="20"/>
                <w:szCs w:val="20"/>
                <w:lang w:eastAsia="ru-RU"/>
              </w:rPr>
              <w:t xml:space="preserve"> машинами</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109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экскаваторами</w:t>
            </w:r>
          </w:p>
        </w:tc>
        <w:tc>
          <w:tcPr>
            <w:tcW w:w="35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скреперами</w:t>
            </w:r>
          </w:p>
        </w:tc>
        <w:tc>
          <w:tcPr>
            <w:tcW w:w="41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бульдозерами</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грейдерами</w:t>
            </w:r>
          </w:p>
        </w:tc>
        <w:tc>
          <w:tcPr>
            <w:tcW w:w="36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грейдер-элеваторами</w:t>
            </w:r>
          </w:p>
        </w:tc>
        <w:tc>
          <w:tcPr>
            <w:tcW w:w="3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бурильно-крановыми машинами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proofErr w:type="spellStart"/>
            <w:r w:rsidRPr="00316672">
              <w:rPr>
                <w:rFonts w:ascii="Times New Roman" w:eastAsiaTheme="minorEastAsia" w:hAnsi="Times New Roman" w:cs="Times New Roman"/>
                <w:b/>
                <w:sz w:val="20"/>
                <w:szCs w:val="20"/>
                <w:lang w:eastAsia="ru-RU"/>
              </w:rPr>
              <w:t>одноков</w:t>
            </w:r>
            <w:proofErr w:type="spellEnd"/>
            <w:r w:rsidRPr="00316672">
              <w:rPr>
                <w:rFonts w:ascii="Times New Roman" w:eastAsiaTheme="minorEastAsia" w:hAnsi="Times New Roman" w:cs="Times New Roman"/>
                <w:b/>
                <w:sz w:val="20"/>
                <w:szCs w:val="20"/>
                <w:lang w:eastAsia="ru-RU"/>
              </w:rPr>
              <w:t>-</w:t>
            </w:r>
            <w:r w:rsidRPr="00316672">
              <w:rPr>
                <w:rFonts w:ascii="Times New Roman" w:eastAsiaTheme="minorEastAsia" w:hAnsi="Times New Roman" w:cs="Times New Roman"/>
                <w:b/>
                <w:sz w:val="20"/>
                <w:szCs w:val="20"/>
                <w:lang w:eastAsia="ru-RU"/>
              </w:rPr>
              <w:br/>
            </w:r>
            <w:proofErr w:type="spellStart"/>
            <w:r w:rsidRPr="00316672">
              <w:rPr>
                <w:rFonts w:ascii="Times New Roman" w:eastAsiaTheme="minorEastAsia" w:hAnsi="Times New Roman" w:cs="Times New Roman"/>
                <w:b/>
                <w:sz w:val="20"/>
                <w:szCs w:val="20"/>
                <w:lang w:eastAsia="ru-RU"/>
              </w:rPr>
              <w:t>шовыми</w:t>
            </w:r>
            <w:proofErr w:type="spellEnd"/>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траншейными цепными</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траншейными роторными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r>
      <w:tr w:rsidR="00316672" w:rsidRPr="00316672" w:rsidTr="00316672">
        <w:trPr>
          <w:trHeight w:val="240"/>
        </w:trPr>
        <w:tc>
          <w:tcPr>
            <w:tcW w:w="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4</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5</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6</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7</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8</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9</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10</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11</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13</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14</w:t>
            </w:r>
          </w:p>
        </w:tc>
      </w:tr>
      <w:tr w:rsidR="00316672" w:rsidRPr="00316672" w:rsidTr="00316672">
        <w:trPr>
          <w:trHeight w:val="240"/>
        </w:trPr>
        <w:tc>
          <w:tcPr>
            <w:tcW w:w="0" w:type="auto"/>
            <w:vMerge w:val="restart"/>
            <w:tcBorders>
              <w:top w:val="single" w:sz="4" w:space="0" w:color="auto"/>
              <w:left w:val="single" w:sz="4" w:space="0" w:color="auto"/>
              <w:bottom w:val="single" w:sz="4" w:space="0" w:color="auto"/>
              <w:right w:val="single" w:sz="4" w:space="0" w:color="auto"/>
            </w:tcBorders>
            <w:hideMark/>
          </w:tcPr>
          <w:p w:rsidR="00316672" w:rsidRPr="00316672" w:rsidRDefault="00316672" w:rsidP="00316672">
            <w:pPr>
              <w:jc w:val="center"/>
              <w:rPr>
                <w:rFonts w:eastAsiaTheme="minorEastAsia"/>
                <w:b/>
                <w:sz w:val="20"/>
                <w:szCs w:val="20"/>
              </w:rPr>
            </w:pPr>
            <w:r>
              <w:rPr>
                <w:rFonts w:eastAsiaTheme="minorEastAsia"/>
                <w:b/>
                <w:sz w:val="20"/>
                <w:szCs w:val="20"/>
              </w:rPr>
              <w:t>9</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в) то же с примесью до 30 %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1800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 м</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г) то же с примесью более 30 %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1850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 м</w:t>
            </w:r>
          </w:p>
        </w:tc>
      </w:tr>
      <w:tr w:rsidR="00316672" w:rsidRPr="00316672" w:rsidTr="00316672">
        <w:trPr>
          <w:trHeight w:val="240"/>
        </w:trPr>
        <w:tc>
          <w:tcPr>
            <w:tcW w:w="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10</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Торф:</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а) без древесных корней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800–1000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 м</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б) с древесными корнями толщиной до 30 мм</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850–1050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в) то же, более 30 мм</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900–1200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r>
      <w:tr w:rsidR="00316672" w:rsidRPr="00316672" w:rsidTr="00316672">
        <w:trPr>
          <w:trHeight w:val="240"/>
        </w:trPr>
        <w:tc>
          <w:tcPr>
            <w:tcW w:w="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11</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Чернозем и каштановый грунт:</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а) мягкий, пластичный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1300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б) то же, с корнями кустарника и деревьев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1300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в) твердый</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1200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 м</w:t>
            </w:r>
          </w:p>
        </w:tc>
      </w:tr>
      <w:tr w:rsidR="00316672" w:rsidRPr="00316672" w:rsidTr="00316672">
        <w:trPr>
          <w:trHeight w:val="240"/>
        </w:trPr>
        <w:tc>
          <w:tcPr>
            <w:tcW w:w="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12</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Щебень:</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а) при размере частиц до 40 мм</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1750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б) при размере частиц до 150 мм</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1950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r>
      <w:tr w:rsidR="00316672" w:rsidRPr="00316672" w:rsidTr="00316672">
        <w:trPr>
          <w:trHeight w:val="240"/>
        </w:trPr>
        <w:tc>
          <w:tcPr>
            <w:tcW w:w="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13</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Шлак:</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а) котельный рыхлый</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700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б) котельный слежавшийся</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700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в) металлургический выветрившийся</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r>
    </w:tbl>
    <w:p w:rsidR="00316672" w:rsidRDefault="00316672">
      <w:pPr>
        <w:rPr>
          <w:rFonts w:ascii="Times New Roman" w:hAnsi="Times New Roman" w:cs="Times New Roman"/>
          <w:b/>
        </w:rPr>
      </w:pPr>
      <w:r>
        <w:rPr>
          <w:rFonts w:ascii="Times New Roman" w:hAnsi="Times New Roman" w:cs="Times New Roman"/>
          <w:b/>
        </w:rPr>
        <w:br w:type="page"/>
      </w:r>
    </w:p>
    <w:p w:rsidR="00316672" w:rsidRPr="00316672" w:rsidRDefault="00316672" w:rsidP="00316672">
      <w:pPr>
        <w:jc w:val="right"/>
        <w:rPr>
          <w:rFonts w:ascii="Times New Roman" w:hAnsi="Times New Roman" w:cs="Times New Roman"/>
          <w:b/>
        </w:rPr>
      </w:pPr>
      <w:r w:rsidRPr="00316672">
        <w:rPr>
          <w:rFonts w:ascii="Times New Roman" w:hAnsi="Times New Roman" w:cs="Times New Roman"/>
          <w:b/>
        </w:rPr>
        <w:lastRenderedPageBreak/>
        <w:t>Продолжение таблицы 1</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01"/>
        <w:gridCol w:w="1950"/>
        <w:gridCol w:w="1228"/>
        <w:gridCol w:w="855"/>
        <w:gridCol w:w="1345"/>
        <w:gridCol w:w="1348"/>
        <w:gridCol w:w="1157"/>
        <w:gridCol w:w="1332"/>
        <w:gridCol w:w="1140"/>
        <w:gridCol w:w="1189"/>
        <w:gridCol w:w="1072"/>
        <w:gridCol w:w="1046"/>
        <w:gridCol w:w="1228"/>
        <w:gridCol w:w="1008"/>
      </w:tblGrid>
      <w:tr w:rsidR="00316672" w:rsidRPr="00316672" w:rsidTr="00316672">
        <w:trPr>
          <w:trHeight w:val="240"/>
        </w:trPr>
        <w:tc>
          <w:tcPr>
            <w:tcW w:w="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r w:rsidRPr="00316672">
              <w:rPr>
                <w:rFonts w:ascii="Times New Roman" w:eastAsiaTheme="minorEastAsia" w:hAnsi="Times New Roman" w:cs="Times New Roman"/>
                <w:b/>
                <w:sz w:val="20"/>
                <w:szCs w:val="20"/>
                <w:lang w:eastAsia="ru-RU"/>
              </w:rPr>
              <w:br/>
              <w:t>п/п</w:t>
            </w:r>
          </w:p>
        </w:tc>
        <w:tc>
          <w:tcPr>
            <w:tcW w:w="6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Наименование и краткая характеристика грунтов</w:t>
            </w:r>
          </w:p>
        </w:tc>
        <w:tc>
          <w:tcPr>
            <w:tcW w:w="37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Средняя плотность в естественном залегании, кг/м</w:t>
            </w:r>
            <w:r w:rsidRPr="00316672">
              <w:rPr>
                <w:rFonts w:ascii="Times New Roman" w:eastAsiaTheme="minorEastAsia" w:hAnsi="Times New Roman" w:cs="Times New Roman"/>
                <w:b/>
                <w:sz w:val="20"/>
                <w:szCs w:val="20"/>
                <w:vertAlign w:val="superscript"/>
                <w:lang w:eastAsia="ru-RU"/>
              </w:rPr>
              <w:t>3</w:t>
            </w:r>
          </w:p>
        </w:tc>
        <w:tc>
          <w:tcPr>
            <w:tcW w:w="2913"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Механизированная разработка грунтов</w:t>
            </w:r>
          </w:p>
        </w:tc>
        <w:tc>
          <w:tcPr>
            <w:tcW w:w="32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Разработка грунтов вручную</w:t>
            </w:r>
          </w:p>
        </w:tc>
        <w:tc>
          <w:tcPr>
            <w:tcW w:w="37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Разрыхление мерзлых грунтов клин-молотом</w:t>
            </w:r>
          </w:p>
        </w:tc>
        <w:tc>
          <w:tcPr>
            <w:tcW w:w="31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Нарезка прорезей в мерзлых грунтах </w:t>
            </w:r>
            <w:proofErr w:type="spellStart"/>
            <w:r w:rsidRPr="00316672">
              <w:rPr>
                <w:rFonts w:ascii="Times New Roman" w:eastAsiaTheme="minorEastAsia" w:hAnsi="Times New Roman" w:cs="Times New Roman"/>
                <w:b/>
                <w:sz w:val="20"/>
                <w:szCs w:val="20"/>
                <w:lang w:eastAsia="ru-RU"/>
              </w:rPr>
              <w:t>баровыми</w:t>
            </w:r>
            <w:proofErr w:type="spellEnd"/>
            <w:r w:rsidRPr="00316672">
              <w:rPr>
                <w:rFonts w:ascii="Times New Roman" w:eastAsiaTheme="minorEastAsia" w:hAnsi="Times New Roman" w:cs="Times New Roman"/>
                <w:b/>
                <w:sz w:val="20"/>
                <w:szCs w:val="20"/>
                <w:lang w:eastAsia="ru-RU"/>
              </w:rPr>
              <w:t xml:space="preserve"> машинами</w:t>
            </w: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109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экскаваторами</w:t>
            </w:r>
          </w:p>
        </w:tc>
        <w:tc>
          <w:tcPr>
            <w:tcW w:w="35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скреперами</w:t>
            </w:r>
          </w:p>
        </w:tc>
        <w:tc>
          <w:tcPr>
            <w:tcW w:w="41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бульдозерами</w:t>
            </w: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грейдерами</w:t>
            </w:r>
          </w:p>
        </w:tc>
        <w:tc>
          <w:tcPr>
            <w:tcW w:w="36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грейдер-элеваторами</w:t>
            </w:r>
          </w:p>
        </w:tc>
        <w:tc>
          <w:tcPr>
            <w:tcW w:w="3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бурильно-крановыми машинами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r>
      <w:tr w:rsidR="00316672" w:rsidRPr="00316672"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proofErr w:type="spellStart"/>
            <w:r w:rsidRPr="00316672">
              <w:rPr>
                <w:rFonts w:ascii="Times New Roman" w:eastAsiaTheme="minorEastAsia" w:hAnsi="Times New Roman" w:cs="Times New Roman"/>
                <w:b/>
                <w:sz w:val="20"/>
                <w:szCs w:val="20"/>
                <w:lang w:eastAsia="ru-RU"/>
              </w:rPr>
              <w:t>одноков</w:t>
            </w:r>
            <w:proofErr w:type="spellEnd"/>
            <w:r w:rsidRPr="00316672">
              <w:rPr>
                <w:rFonts w:ascii="Times New Roman" w:eastAsiaTheme="minorEastAsia" w:hAnsi="Times New Roman" w:cs="Times New Roman"/>
                <w:b/>
                <w:sz w:val="20"/>
                <w:szCs w:val="20"/>
                <w:lang w:eastAsia="ru-RU"/>
              </w:rPr>
              <w:t>-</w:t>
            </w:r>
            <w:r w:rsidRPr="00316672">
              <w:rPr>
                <w:rFonts w:ascii="Times New Roman" w:eastAsiaTheme="minorEastAsia" w:hAnsi="Times New Roman" w:cs="Times New Roman"/>
                <w:b/>
                <w:sz w:val="20"/>
                <w:szCs w:val="20"/>
                <w:lang w:eastAsia="ru-RU"/>
              </w:rPr>
              <w:br/>
            </w:r>
            <w:proofErr w:type="spellStart"/>
            <w:r w:rsidRPr="00316672">
              <w:rPr>
                <w:rFonts w:ascii="Times New Roman" w:eastAsiaTheme="minorEastAsia" w:hAnsi="Times New Roman" w:cs="Times New Roman"/>
                <w:b/>
                <w:sz w:val="20"/>
                <w:szCs w:val="20"/>
                <w:lang w:eastAsia="ru-RU"/>
              </w:rPr>
              <w:t>шовыми</w:t>
            </w:r>
            <w:proofErr w:type="spellEnd"/>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траншейными цепными</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траншейными роторными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r>
      <w:tr w:rsidR="00316672" w:rsidRPr="00316672" w:rsidTr="00316672">
        <w:trPr>
          <w:trHeight w:val="240"/>
        </w:trPr>
        <w:tc>
          <w:tcPr>
            <w:tcW w:w="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4</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5</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6</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7</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8</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9</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10</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11</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13</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14</w:t>
            </w:r>
          </w:p>
        </w:tc>
      </w:tr>
      <w:tr w:rsidR="00316672" w:rsidRPr="00316672" w:rsidTr="00316672">
        <w:trPr>
          <w:trHeight w:val="240"/>
        </w:trPr>
        <w:tc>
          <w:tcPr>
            <w:tcW w:w="0" w:type="auto"/>
            <w:tcBorders>
              <w:top w:val="single" w:sz="4" w:space="0" w:color="auto"/>
              <w:left w:val="single" w:sz="4" w:space="0" w:color="auto"/>
              <w:bottom w:val="single" w:sz="4" w:space="0" w:color="auto"/>
              <w:right w:val="single" w:sz="4" w:space="0" w:color="auto"/>
            </w:tcBorders>
            <w:vAlign w:val="center"/>
            <w:hideMark/>
          </w:tcPr>
          <w:p w:rsidR="00316672" w:rsidRPr="00316672" w:rsidRDefault="00316672" w:rsidP="00316672">
            <w:pPr>
              <w:rPr>
                <w:rFonts w:eastAsiaTheme="minorEastAsia"/>
                <w:b/>
                <w:sz w:val="20"/>
                <w:szCs w:val="20"/>
              </w:rPr>
            </w:pP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 xml:space="preserve">г) металлургический </w:t>
            </w:r>
            <w:proofErr w:type="spellStart"/>
            <w:r w:rsidRPr="00316672">
              <w:rPr>
                <w:rFonts w:ascii="Times New Roman" w:eastAsiaTheme="minorEastAsia" w:hAnsi="Times New Roman" w:cs="Times New Roman"/>
                <w:b/>
                <w:sz w:val="20"/>
                <w:szCs w:val="20"/>
                <w:lang w:eastAsia="ru-RU"/>
              </w:rPr>
              <w:t>невыветрившийся</w:t>
            </w:r>
            <w:proofErr w:type="spellEnd"/>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4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3</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316672" w:rsidRDefault="00316672" w:rsidP="00316672">
            <w:pPr>
              <w:spacing w:after="0" w:line="240" w:lineRule="auto"/>
              <w:jc w:val="center"/>
              <w:rPr>
                <w:rFonts w:ascii="Times New Roman" w:eastAsiaTheme="minorEastAsia" w:hAnsi="Times New Roman" w:cs="Times New Roman"/>
                <w:b/>
                <w:sz w:val="20"/>
                <w:szCs w:val="20"/>
                <w:lang w:eastAsia="ru-RU"/>
              </w:rPr>
            </w:pPr>
            <w:r w:rsidRPr="00316672">
              <w:rPr>
                <w:rFonts w:ascii="Times New Roman" w:eastAsiaTheme="minorEastAsia" w:hAnsi="Times New Roman" w:cs="Times New Roman"/>
                <w:b/>
                <w:sz w:val="20"/>
                <w:szCs w:val="20"/>
                <w:lang w:eastAsia="ru-RU"/>
              </w:rPr>
              <w:t>–</w:t>
            </w:r>
          </w:p>
        </w:tc>
      </w:tr>
    </w:tbl>
    <w:p w:rsidR="00316672" w:rsidRPr="00316672" w:rsidRDefault="00316672" w:rsidP="00316672">
      <w:pPr>
        <w:spacing w:after="0" w:line="240" w:lineRule="auto"/>
        <w:ind w:firstLine="567"/>
        <w:jc w:val="both"/>
        <w:rPr>
          <w:rFonts w:ascii="Times New Roman" w:eastAsiaTheme="minorEastAsia" w:hAnsi="Times New Roman" w:cs="Times New Roman"/>
          <w:sz w:val="24"/>
          <w:szCs w:val="24"/>
          <w:lang w:eastAsia="ru-RU"/>
        </w:rPr>
      </w:pPr>
      <w:r w:rsidRPr="00316672">
        <w:rPr>
          <w:rFonts w:ascii="Times New Roman" w:eastAsiaTheme="minorEastAsia" w:hAnsi="Times New Roman" w:cs="Times New Roman"/>
          <w:sz w:val="24"/>
          <w:szCs w:val="24"/>
          <w:lang w:eastAsia="ru-RU"/>
        </w:rPr>
        <w:t> </w:t>
      </w:r>
    </w:p>
    <w:p w:rsidR="00316672" w:rsidRPr="00316672" w:rsidRDefault="00316672" w:rsidP="00316672">
      <w:pPr>
        <w:spacing w:after="0" w:line="240" w:lineRule="auto"/>
        <w:ind w:firstLine="709"/>
        <w:jc w:val="both"/>
        <w:rPr>
          <w:rFonts w:ascii="Times New Roman" w:eastAsiaTheme="minorEastAsia" w:hAnsi="Times New Roman" w:cs="Times New Roman"/>
          <w:sz w:val="20"/>
          <w:szCs w:val="20"/>
          <w:lang w:eastAsia="ru-RU"/>
        </w:rPr>
      </w:pPr>
      <w:r w:rsidRPr="00316672">
        <w:rPr>
          <w:rFonts w:ascii="Times New Roman" w:eastAsiaTheme="minorEastAsia" w:hAnsi="Times New Roman" w:cs="Times New Roman"/>
          <w:sz w:val="20"/>
          <w:szCs w:val="20"/>
          <w:lang w:eastAsia="ru-RU"/>
        </w:rPr>
        <w:t>Примечания:</w:t>
      </w:r>
    </w:p>
    <w:p w:rsidR="00316672" w:rsidRPr="00316672" w:rsidRDefault="00316672" w:rsidP="00316672">
      <w:pPr>
        <w:spacing w:after="0" w:line="240" w:lineRule="auto"/>
        <w:ind w:firstLine="709"/>
        <w:jc w:val="both"/>
        <w:rPr>
          <w:rFonts w:ascii="Times New Roman" w:eastAsiaTheme="minorEastAsia" w:hAnsi="Times New Roman" w:cs="Times New Roman"/>
          <w:sz w:val="20"/>
          <w:szCs w:val="20"/>
          <w:lang w:eastAsia="ru-RU"/>
        </w:rPr>
      </w:pPr>
      <w:r w:rsidRPr="00316672">
        <w:rPr>
          <w:rFonts w:ascii="Times New Roman" w:eastAsiaTheme="minorEastAsia" w:hAnsi="Times New Roman" w:cs="Times New Roman"/>
          <w:sz w:val="20"/>
          <w:szCs w:val="20"/>
          <w:lang w:eastAsia="ru-RU"/>
        </w:rPr>
        <w:t>1. Грунты групп 1 м–4 м – сезонно-мерзлые.</w:t>
      </w:r>
    </w:p>
    <w:p w:rsidR="00316672" w:rsidRPr="00316672" w:rsidRDefault="00316672" w:rsidP="00316672">
      <w:pPr>
        <w:spacing w:after="0" w:line="240" w:lineRule="auto"/>
        <w:ind w:firstLine="709"/>
        <w:jc w:val="both"/>
        <w:rPr>
          <w:rFonts w:ascii="Times New Roman" w:eastAsiaTheme="minorEastAsia" w:hAnsi="Times New Roman" w:cs="Times New Roman"/>
          <w:sz w:val="20"/>
          <w:szCs w:val="20"/>
          <w:lang w:eastAsia="ru-RU"/>
        </w:rPr>
      </w:pPr>
      <w:r w:rsidRPr="00316672">
        <w:rPr>
          <w:rFonts w:ascii="Times New Roman" w:eastAsiaTheme="minorEastAsia" w:hAnsi="Times New Roman" w:cs="Times New Roman"/>
          <w:sz w:val="20"/>
          <w:szCs w:val="20"/>
          <w:lang w:eastAsia="ru-RU"/>
        </w:rPr>
        <w:t>2. Коэффициент пористости, принимаемый по породе вместе с заполнителем, определяется для грунтов с песчаным и супесчаным заполнителем; показатель консистенции, принимаемый по заполнителю, определяется для грунтов с глинистым и суглинистым заполнителем.</w:t>
      </w:r>
    </w:p>
    <w:p w:rsidR="00316672" w:rsidRPr="00316672" w:rsidRDefault="00316672" w:rsidP="00316672">
      <w:pPr>
        <w:spacing w:after="0" w:line="240" w:lineRule="auto"/>
        <w:ind w:firstLine="567"/>
        <w:jc w:val="both"/>
        <w:rPr>
          <w:rFonts w:ascii="Times New Roman" w:eastAsiaTheme="minorEastAsia" w:hAnsi="Times New Roman" w:cs="Times New Roman"/>
          <w:sz w:val="24"/>
          <w:szCs w:val="24"/>
          <w:lang w:eastAsia="ru-RU"/>
        </w:rPr>
      </w:pPr>
      <w:r w:rsidRPr="00316672">
        <w:rPr>
          <w:rFonts w:ascii="Times New Roman" w:eastAsiaTheme="minorEastAsia" w:hAnsi="Times New Roman" w:cs="Times New Roman"/>
          <w:sz w:val="24"/>
          <w:szCs w:val="24"/>
          <w:lang w:eastAsia="ru-RU"/>
        </w:rPr>
        <w:t> </w:t>
      </w:r>
    </w:p>
    <w:p w:rsidR="00316672" w:rsidRPr="00316672" w:rsidRDefault="00316672" w:rsidP="00316672">
      <w:pPr>
        <w:spacing w:after="0" w:line="240" w:lineRule="auto"/>
        <w:ind w:firstLine="567"/>
        <w:jc w:val="both"/>
        <w:rPr>
          <w:rFonts w:ascii="Times New Roman" w:eastAsiaTheme="minorEastAsia" w:hAnsi="Times New Roman" w:cs="Times New Roman"/>
          <w:sz w:val="24"/>
          <w:szCs w:val="24"/>
          <w:lang w:eastAsia="ru-RU"/>
        </w:rPr>
      </w:pPr>
      <w:r w:rsidRPr="00316672">
        <w:rPr>
          <w:rFonts w:ascii="Times New Roman" w:eastAsiaTheme="minorEastAsia" w:hAnsi="Times New Roman" w:cs="Times New Roman"/>
          <w:sz w:val="24"/>
          <w:szCs w:val="24"/>
          <w:lang w:eastAsia="ru-RU"/>
        </w:rPr>
        <w:t> </w:t>
      </w:r>
    </w:p>
    <w:p w:rsidR="00316672" w:rsidRPr="00316672" w:rsidRDefault="00316672" w:rsidP="00316672">
      <w:pPr>
        <w:rPr>
          <w:rFonts w:eastAsia="Times New Roman"/>
        </w:rPr>
        <w:sectPr w:rsidR="00316672" w:rsidRPr="00316672">
          <w:headerReference w:type="even" r:id="rId10"/>
          <w:headerReference w:type="default" r:id="rId11"/>
          <w:pgSz w:w="16838" w:h="11906" w:orient="landscape"/>
          <w:pgMar w:top="567" w:right="289" w:bottom="567" w:left="340" w:header="709" w:footer="709" w:gutter="0"/>
          <w:cols w:space="720"/>
        </w:sectPr>
      </w:pPr>
    </w:p>
    <w:p w:rsidR="00316672" w:rsidRPr="00316672" w:rsidRDefault="00316672" w:rsidP="00316672">
      <w:pPr>
        <w:spacing w:after="0" w:line="240" w:lineRule="auto"/>
        <w:ind w:firstLine="567"/>
        <w:jc w:val="both"/>
        <w:rPr>
          <w:rFonts w:ascii="Times New Roman" w:eastAsiaTheme="minorEastAsia" w:hAnsi="Times New Roman" w:cs="Times New Roman"/>
          <w:sz w:val="24"/>
          <w:szCs w:val="24"/>
          <w:lang w:eastAsia="ru-RU"/>
        </w:rPr>
      </w:pPr>
      <w:r w:rsidRPr="00316672">
        <w:rPr>
          <w:rFonts w:ascii="Times New Roman" w:eastAsiaTheme="minorEastAsia" w:hAnsi="Times New Roman" w:cs="Times New Roman"/>
          <w:sz w:val="24"/>
          <w:szCs w:val="24"/>
          <w:lang w:eastAsia="ru-RU"/>
        </w:rPr>
        <w:lastRenderedPageBreak/>
        <w:t> </w:t>
      </w:r>
    </w:p>
    <w:p w:rsidR="00316672" w:rsidRPr="00316672" w:rsidRDefault="00316672" w:rsidP="00316672">
      <w:pPr>
        <w:spacing w:after="0" w:line="240" w:lineRule="auto"/>
        <w:jc w:val="center"/>
        <w:rPr>
          <w:rFonts w:ascii="Times New Roman" w:eastAsiaTheme="minorEastAsia" w:hAnsi="Times New Roman" w:cs="Times New Roman"/>
          <w:sz w:val="24"/>
          <w:szCs w:val="24"/>
          <w:lang w:eastAsia="ru-RU"/>
        </w:rPr>
      </w:pPr>
      <w:r w:rsidRPr="00316672">
        <w:rPr>
          <w:rFonts w:ascii="Times New Roman" w:eastAsiaTheme="minorEastAsia" w:hAnsi="Times New Roman" w:cs="Times New Roman"/>
          <w:b/>
          <w:bCs/>
          <w:sz w:val="24"/>
          <w:szCs w:val="24"/>
          <w:lang w:eastAsia="ru-RU"/>
        </w:rPr>
        <w:t>Механизированная разработка грунтов</w:t>
      </w:r>
    </w:p>
    <w:p w:rsidR="00316672" w:rsidRPr="00316672" w:rsidRDefault="00316672" w:rsidP="00316672">
      <w:pPr>
        <w:spacing w:after="0" w:line="240" w:lineRule="auto"/>
        <w:ind w:firstLine="567"/>
        <w:jc w:val="both"/>
        <w:rPr>
          <w:rFonts w:ascii="Times New Roman" w:eastAsiaTheme="minorEastAsia" w:hAnsi="Times New Roman" w:cs="Times New Roman"/>
          <w:sz w:val="24"/>
          <w:szCs w:val="24"/>
          <w:lang w:eastAsia="ru-RU"/>
        </w:rPr>
      </w:pPr>
      <w:r w:rsidRPr="00316672">
        <w:rPr>
          <w:rFonts w:ascii="Times New Roman" w:eastAsiaTheme="minorEastAsia" w:hAnsi="Times New Roman" w:cs="Times New Roman"/>
          <w:sz w:val="24"/>
          <w:szCs w:val="24"/>
          <w:lang w:eastAsia="ru-RU"/>
        </w:rPr>
        <w:t> </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1.5. Нормативы подразделов 01 «Разработка грунта экскаваторами в отвал» и 02 «Разработка грунта экскаваторами с погрузкой на автомобили-самосвалы» раздела 01 «Механизированная разработка грунтов (экскаваторами, скреперами, бульдозерами, грейдерами и др.)», за исключением нормативов Е1-12-19 – Е1-12-38, Е1-13-7 – Е1-13-24, Е1-17-19 – Е1-17-42, Е1-18-7 – Е1-18-18, разработаны из условия разработки грунта экскаваторами в карьерах.</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1.6. В нормативах на экскаваторную разработку грунтов (таблицы 1-10 – 1-13, 1-15 – 1-18, 1-31 – 1-33, 1-37, 1-38, 1-75) кроме операций, перечисленных в составе работ, учтены переходы машин из забоя в забой, вынужденные простои, связанные со взрывными работами (отвод машин при заряжении и взрывании шурфов, шпуров и скважин), а также отодвигание в сторону негабаритных глыб и валунов с последующей разработкой их после разрыхления.</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1.7. Нормативы таблиц 1-10 и 1-15 предусматривают разработку грунта шагающими и карьерными экскаваторами в условиях работы на гидроэнергетическом строительстве и могут применяться на любых видах строительства (кроме горно-вскрышных работ).</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1.8. Нормативами таблиц 1-11 – 1-13, 1-15 – 1-18, 1-73 (нормы 1–23) учтена разработка грунтов одноковшовыми экскаваторами с различными видами сменного оборудования (кроме грейфера). При разработке грунтов грейферным ковшом следует применять коэффициенты, приведенные в разделе 3 Технической части. Нормативами таблицы 1-73 (нормы 1–23) учтена также зачистка дна, откосов и берм по проектной документации объекта строительства. Нормативами таблицы 1-73 (нормы 24–29) учтена разработка грунтов одноковшовыми экскаваторами «Обратная лопата» без учета расходов на зачистку. В таблицах кроме вместимости основного стандартного ковша указана и вместимость ковшей, учтенных нормативами.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1.9. Стоимость автомобильных перевозок грунта следует учитывать дополнительно, кроме таблиц 1-36 и 1-142, где учтены нормы эксплуатации автомобиля-самосвала для перевозки грунта. Массу транспортируемого грунта следует принимать по таблице 1, а при отклонении показателей средней плотности грунта от приведенной в таблице 1 более чем на 5 % – по данным инженерно-геологических изысканий.</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1.10. Нормативами таблицы 1-19 предусмотрены нормы эксплуатации машин, расхода материалов и затраты труда на ремонт и содержание грунтовых землевозных дорог, предназначенных для перевозки грунтов. В тех случаях, когда транспортирование грунтов производится по автомобильным дорогам общего назначения, нормы указанной таблицы применяться не должны.</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1.11. Нормативами таблиц 1-22 – 1-26, 1-70, 1-91 – 1-93 не предусмотрены и должны при необходимости дополнительно учитываться по нормативам таблицы 1-150 настоящего Сборника нормы эксплуатации машин, связанные с предварительным рыхлением плотных грунтов:</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для бульдозеров 3 группы (кроме песков);</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xml:space="preserve">для скреперов 2 группы (кроме песка всех видов, глины мягко- и </w:t>
      </w:r>
      <w:proofErr w:type="spellStart"/>
      <w:r w:rsidRPr="00FF41AC">
        <w:rPr>
          <w:rFonts w:ascii="Times New Roman" w:eastAsiaTheme="minorEastAsia" w:hAnsi="Times New Roman" w:cs="Times New Roman"/>
          <w:b/>
          <w:sz w:val="24"/>
          <w:szCs w:val="24"/>
          <w:lang w:eastAsia="ru-RU"/>
        </w:rPr>
        <w:t>тугопластичной</w:t>
      </w:r>
      <w:proofErr w:type="spellEnd"/>
      <w:r w:rsidRPr="00FF41AC">
        <w:rPr>
          <w:rFonts w:ascii="Times New Roman" w:eastAsiaTheme="minorEastAsia" w:hAnsi="Times New Roman" w:cs="Times New Roman"/>
          <w:b/>
          <w:sz w:val="24"/>
          <w:szCs w:val="24"/>
          <w:lang w:eastAsia="ru-RU"/>
        </w:rPr>
        <w:t>).</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1.12. Окончательную планировку поверхности бульдозером по нивелировочным отметкам следует определять по нормативам таблиц 1-30 и 1-72 с поправочными коэффициентами, приведенными в разделе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1.13. В нормативах таблицы 1-32 на разработку выемок (карьеров) экскаваторами с перемещением грунта железнодорожными составами широкой колеи учтены нормы на весь комплекс работ в забое, на транспортирование грунта до 5 км и на отвале.</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Перевозку грунта на расстояние сверх 5 км следует определять дополнительно.</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lastRenderedPageBreak/>
        <w:t>1.14. В случае уширения выемок под вторые главные пути или дополнительные пути на раздельных пунктах железных дорог в условиях движения поездов по соседнему пути к нормам затрат труда рабочих, нормам времени эксплуатации машин в забое и на отвале следует применять коэффициенты из раздела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Коэффициенты, приведенные в разделе 3 Технической части, распространяются только на объем нижней части разрабатываемой выемки, находящейся от проектной отметки бровки полотна не выше 4,5 м.</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При устройстве насыпей под вторые главные пути или дополнительные пути на раздельных пунктах железных дорог в условиях движения поездов по соседнему пути коэффициенты раздела 3 Технической части применяются на объем верхней части насыпи, находящейся ниже проектной отметки полотна до 0,75 м и не далее 12 м от оси действующего пути.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1.15. В нормативах таблиц 1-39 – 1-61 на рытье и засыпку траншей для магистральных трубопроводов предусмотрено выполнение работ в условиях равнинного и холмистого рельефа местности с учетом переходов трубопроводов через балки и овраги (сухие и с ручьями).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Нормативы таблиц 1-39 – 1-61 приведены для средней глубины траншеи в зависимости от диаметра и с учетом изменения глубины траншеи на каждые 0,2 м.</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В случае, когда глубина траншеи по проектной документации объекта строительства отличается от принятой (меньше средней глубины), поправку на изменение глубины следует учитывать только один раз или определять затраты труда и нормы эксплуатации машин на разработку грунта при меньшей глубине траншеи по нормативам таблиц 1-11, 1-12.</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1.16. Уширение траншей для балластировки трубопроводов или закрепления их анкерными устройствами на обводненных или затопляемых участках трассы предусмотрено нормативами таблиц 1-52 – 1-61.</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1.17. Расходы на обратную засыпку грунта в траншеи при работе экскаваторов со сланей на заболоченных и обводненных участках трассы следует определять по нормативам таблицы 1-62 с поправочным коэффициентом, приведенным в разделе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1.18. В нормативах таблиц 1-65 – 1-69 предусмотрено выполнение работ на продольных уклонах до 15 градусов. При работе экскаваторов на уклонах более 15 градусов следует применять коэффициенты, приведенные в разделе 3 Технической части, и добавлять бульдозеры для анкеровки по норме эксплуатации экскаваторов с учетом указанных коэффициентов.</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1.19. Нормативами таблицы 1-73 (нормы 1–29) не учтена планировка дна и откосов каналов под облицовку, которую следует учитывать дополнительно в соответствии с проектной документацией объекта строительства.</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1.20. В нормативах таблицы 1-73 (нормы 1–29) предусмотрена следующая глубина каналов:</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для экскаваторов с ковшом вместимостью 0,65 м</w:t>
      </w:r>
      <w:r w:rsidRPr="00FF41AC">
        <w:rPr>
          <w:rFonts w:ascii="Times New Roman" w:eastAsiaTheme="minorEastAsia" w:hAnsi="Times New Roman" w:cs="Times New Roman"/>
          <w:b/>
          <w:sz w:val="24"/>
          <w:szCs w:val="24"/>
          <w:vertAlign w:val="superscript"/>
          <w:lang w:eastAsia="ru-RU"/>
        </w:rPr>
        <w:t>3</w:t>
      </w:r>
      <w:r w:rsidRPr="00FF41AC">
        <w:rPr>
          <w:rFonts w:ascii="Times New Roman" w:eastAsiaTheme="minorEastAsia" w:hAnsi="Times New Roman" w:cs="Times New Roman"/>
          <w:b/>
          <w:sz w:val="24"/>
          <w:szCs w:val="24"/>
          <w:lang w:eastAsia="ru-RU"/>
        </w:rPr>
        <w:t> – 4 м;</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для экскаваторов вместимостью 1 м</w:t>
      </w:r>
      <w:r w:rsidRPr="00FF41AC">
        <w:rPr>
          <w:rFonts w:ascii="Times New Roman" w:eastAsiaTheme="minorEastAsia" w:hAnsi="Times New Roman" w:cs="Times New Roman"/>
          <w:b/>
          <w:sz w:val="24"/>
          <w:szCs w:val="24"/>
          <w:vertAlign w:val="superscript"/>
          <w:lang w:eastAsia="ru-RU"/>
        </w:rPr>
        <w:t>3</w:t>
      </w:r>
      <w:r w:rsidRPr="00FF41AC">
        <w:rPr>
          <w:rFonts w:ascii="Times New Roman" w:eastAsiaTheme="minorEastAsia" w:hAnsi="Times New Roman" w:cs="Times New Roman"/>
          <w:b/>
          <w:sz w:val="24"/>
          <w:szCs w:val="24"/>
          <w:lang w:eastAsia="ru-RU"/>
        </w:rPr>
        <w:t> – 6 м;</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для экскаваторов с ковшом вместимостью 2,5 м</w:t>
      </w:r>
      <w:r w:rsidRPr="00FF41AC">
        <w:rPr>
          <w:rFonts w:ascii="Times New Roman" w:eastAsiaTheme="minorEastAsia" w:hAnsi="Times New Roman" w:cs="Times New Roman"/>
          <w:b/>
          <w:sz w:val="24"/>
          <w:szCs w:val="24"/>
          <w:vertAlign w:val="superscript"/>
          <w:lang w:eastAsia="ru-RU"/>
        </w:rPr>
        <w:t>3</w:t>
      </w:r>
      <w:r w:rsidRPr="00FF41AC">
        <w:rPr>
          <w:rFonts w:ascii="Times New Roman" w:eastAsiaTheme="minorEastAsia" w:hAnsi="Times New Roman" w:cs="Times New Roman"/>
          <w:b/>
          <w:sz w:val="24"/>
          <w:szCs w:val="24"/>
          <w:lang w:eastAsia="ru-RU"/>
        </w:rPr>
        <w:t> – 8 м.</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При глубине каналов, более указанной, следует применять коэффициенты, приведенные в разделе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1.21. При уширении и углублении действующих каналов (реконструкции) и углублении и расчистке русел рек водоприемников, а также при очистке от наносов (в грунтах 1 и 2 групп) к нормативам таблицы 1-73 следует применять коэффициенты, приведенные в разделе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1.22. Уборка срезанного грунта в нормативах таблиц 1-87 и 1-90 не предусмотрена и в случае необходимости должна нормироваться по соответствующим нормативам в зависимости от способа производства работ.</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lastRenderedPageBreak/>
        <w:t>1.23. Нормативы таблиц 1-95 и 1-213 (норма 10) предусматривают работу механизмов (агрегатов) при одном проходе. При необходимости дополнительного прохода механизмов нормативы следует увеличивать пропорционально количеству проходов.</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1.24. Нормативами таблицы 1-91 предусмотрена планировка орошаемых площадей «</w:t>
      </w:r>
      <w:proofErr w:type="spellStart"/>
      <w:r w:rsidRPr="00FF41AC">
        <w:rPr>
          <w:rFonts w:ascii="Times New Roman" w:eastAsiaTheme="minorEastAsia" w:hAnsi="Times New Roman" w:cs="Times New Roman"/>
          <w:b/>
          <w:sz w:val="24"/>
          <w:szCs w:val="24"/>
          <w:lang w:eastAsia="ru-RU"/>
        </w:rPr>
        <w:t>бескулисным</w:t>
      </w:r>
      <w:proofErr w:type="spellEnd"/>
      <w:r w:rsidRPr="00FF41AC">
        <w:rPr>
          <w:rFonts w:ascii="Times New Roman" w:eastAsiaTheme="minorEastAsia" w:hAnsi="Times New Roman" w:cs="Times New Roman"/>
          <w:b/>
          <w:sz w:val="24"/>
          <w:szCs w:val="24"/>
          <w:lang w:eastAsia="ru-RU"/>
        </w:rPr>
        <w:t>» способом. При планировке орошаемых площадей «кулисным» способом к нормативам указанной таблицы следует применять коэффициенты, приведенные в разделе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xml:space="preserve">1.25. Разработку машинами ранее разработанных или разрыхленных </w:t>
      </w:r>
      <w:proofErr w:type="spellStart"/>
      <w:r w:rsidRPr="00FF41AC">
        <w:rPr>
          <w:rFonts w:ascii="Times New Roman" w:eastAsiaTheme="minorEastAsia" w:hAnsi="Times New Roman" w:cs="Times New Roman"/>
          <w:b/>
          <w:sz w:val="24"/>
          <w:szCs w:val="24"/>
          <w:lang w:eastAsia="ru-RU"/>
        </w:rPr>
        <w:t>неслежавшихся</w:t>
      </w:r>
      <w:proofErr w:type="spellEnd"/>
      <w:r w:rsidRPr="00FF41AC">
        <w:rPr>
          <w:rFonts w:ascii="Times New Roman" w:eastAsiaTheme="minorEastAsia" w:hAnsi="Times New Roman" w:cs="Times New Roman"/>
          <w:b/>
          <w:sz w:val="24"/>
          <w:szCs w:val="24"/>
          <w:lang w:eastAsia="ru-RU"/>
        </w:rPr>
        <w:t xml:space="preserve"> грунтов следует нормировать:</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при работе экскаваторов – по нормативам для грунтов на одну группу ниже (грунты 2 по 1; 3 – по 2; 4 – по 3);</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при работе скреперов, бульдозеров, грейдеров и грейдер-элеваторов – по тем же группам грунтов.</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xml:space="preserve">К </w:t>
      </w:r>
      <w:proofErr w:type="spellStart"/>
      <w:r w:rsidRPr="00FF41AC">
        <w:rPr>
          <w:rFonts w:ascii="Times New Roman" w:eastAsiaTheme="minorEastAsia" w:hAnsi="Times New Roman" w:cs="Times New Roman"/>
          <w:b/>
          <w:sz w:val="24"/>
          <w:szCs w:val="24"/>
          <w:lang w:eastAsia="ru-RU"/>
        </w:rPr>
        <w:t>неслежавшимся</w:t>
      </w:r>
      <w:proofErr w:type="spellEnd"/>
      <w:r w:rsidRPr="00FF41AC">
        <w:rPr>
          <w:rFonts w:ascii="Times New Roman" w:eastAsiaTheme="minorEastAsia" w:hAnsi="Times New Roman" w:cs="Times New Roman"/>
          <w:b/>
          <w:sz w:val="24"/>
          <w:szCs w:val="24"/>
          <w:lang w:eastAsia="ru-RU"/>
        </w:rPr>
        <w:t xml:space="preserve"> грунтам относятся грунты, пролежавшие в отвале непродолжительное время (до 4 месяцев) и не подвергшиеся как искусственному уплотнению (проездами машин и механизмов, укаткой и др.), так и естественному уплотнению (воздействием атмосферных явлений и др.).</w:t>
      </w:r>
    </w:p>
    <w:p w:rsidR="00A35208" w:rsidRPr="00A35208" w:rsidRDefault="00316672" w:rsidP="00A35208">
      <w:pPr>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1.25</w:t>
      </w:r>
      <w:r w:rsidRPr="00A35208">
        <w:rPr>
          <w:rFonts w:ascii="Times New Roman" w:eastAsiaTheme="minorEastAsia" w:hAnsi="Times New Roman" w:cs="Times New Roman"/>
          <w:b/>
          <w:sz w:val="24"/>
          <w:szCs w:val="24"/>
          <w:vertAlign w:val="superscript"/>
          <w:lang w:eastAsia="ru-RU"/>
        </w:rPr>
        <w:t>1</w:t>
      </w:r>
      <w:r w:rsidRPr="00FF41AC">
        <w:rPr>
          <w:rFonts w:ascii="Times New Roman" w:eastAsiaTheme="minorEastAsia" w:hAnsi="Times New Roman" w:cs="Times New Roman"/>
          <w:b/>
          <w:sz w:val="24"/>
          <w:szCs w:val="24"/>
          <w:lang w:eastAsia="ru-RU"/>
        </w:rPr>
        <w:t>. </w:t>
      </w:r>
      <w:r w:rsidR="00A35208" w:rsidRPr="00A35208">
        <w:rPr>
          <w:rFonts w:ascii="Times New Roman" w:eastAsiaTheme="minorEastAsia" w:hAnsi="Times New Roman" w:cs="Times New Roman"/>
          <w:b/>
          <w:sz w:val="24"/>
          <w:szCs w:val="24"/>
          <w:lang w:eastAsia="ru-RU"/>
        </w:rPr>
        <w:t>Нормативами таблицы 1-110 (нормы 20–29) не учтены затраты на доставку</w:t>
      </w:r>
      <w:r w:rsidR="00A35208">
        <w:rPr>
          <w:rFonts w:ascii="Times New Roman" w:eastAsiaTheme="minorEastAsia" w:hAnsi="Times New Roman" w:cs="Times New Roman"/>
          <w:b/>
          <w:sz w:val="24"/>
          <w:szCs w:val="24"/>
          <w:lang w:eastAsia="ru-RU"/>
        </w:rPr>
        <w:t xml:space="preserve"> </w:t>
      </w:r>
      <w:r w:rsidR="00A35208" w:rsidRPr="00A35208">
        <w:rPr>
          <w:rFonts w:ascii="Times New Roman" w:eastAsiaTheme="minorEastAsia" w:hAnsi="Times New Roman" w:cs="Times New Roman"/>
          <w:b/>
          <w:sz w:val="24"/>
          <w:szCs w:val="24"/>
          <w:lang w:eastAsia="ru-RU"/>
        </w:rPr>
        <w:t>фильтрующих материалов от приобъектного склада до места загрузки погрузчика,</w:t>
      </w:r>
      <w:r w:rsidR="00A35208">
        <w:rPr>
          <w:rFonts w:ascii="Times New Roman" w:eastAsiaTheme="minorEastAsia" w:hAnsi="Times New Roman" w:cs="Times New Roman"/>
          <w:b/>
          <w:sz w:val="24"/>
          <w:szCs w:val="24"/>
          <w:lang w:eastAsia="ru-RU"/>
        </w:rPr>
        <w:t xml:space="preserve"> </w:t>
      </w:r>
      <w:r w:rsidR="00A35208" w:rsidRPr="00A35208">
        <w:rPr>
          <w:rFonts w:ascii="Times New Roman" w:eastAsiaTheme="minorEastAsia" w:hAnsi="Times New Roman" w:cs="Times New Roman"/>
          <w:b/>
          <w:sz w:val="24"/>
          <w:szCs w:val="24"/>
          <w:lang w:eastAsia="ru-RU"/>
        </w:rPr>
        <w:t>которые следует определять в соответствии с проектными данными о способе</w:t>
      </w:r>
      <w:r w:rsidR="00A35208">
        <w:rPr>
          <w:rFonts w:ascii="Times New Roman" w:eastAsiaTheme="minorEastAsia" w:hAnsi="Times New Roman" w:cs="Times New Roman"/>
          <w:b/>
          <w:sz w:val="24"/>
          <w:szCs w:val="24"/>
          <w:lang w:eastAsia="ru-RU"/>
        </w:rPr>
        <w:t xml:space="preserve"> </w:t>
      </w:r>
      <w:r w:rsidR="00A35208" w:rsidRPr="00A35208">
        <w:rPr>
          <w:rFonts w:ascii="Times New Roman" w:eastAsiaTheme="minorEastAsia" w:hAnsi="Times New Roman" w:cs="Times New Roman"/>
          <w:b/>
          <w:sz w:val="24"/>
          <w:szCs w:val="24"/>
          <w:lang w:eastAsia="ru-RU"/>
        </w:rPr>
        <w:t>и расстоянии доставки.</w:t>
      </w:r>
    </w:p>
    <w:p w:rsidR="00A35208" w:rsidRDefault="00A35208" w:rsidP="00A35208">
      <w:pPr>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A35208">
        <w:rPr>
          <w:rFonts w:ascii="Times New Roman" w:eastAsiaTheme="minorEastAsia" w:hAnsi="Times New Roman" w:cs="Times New Roman"/>
          <w:b/>
          <w:sz w:val="24"/>
          <w:szCs w:val="24"/>
          <w:lang w:eastAsia="ru-RU"/>
        </w:rPr>
        <w:t>При укладке трубопроводов из гофрированной дренажной трубы типа «Перфокор»</w:t>
      </w:r>
      <w:r>
        <w:rPr>
          <w:rFonts w:ascii="Times New Roman" w:eastAsiaTheme="minorEastAsia" w:hAnsi="Times New Roman" w:cs="Times New Roman"/>
          <w:b/>
          <w:sz w:val="24"/>
          <w:szCs w:val="24"/>
          <w:lang w:eastAsia="ru-RU"/>
        </w:rPr>
        <w:t xml:space="preserve"> </w:t>
      </w:r>
      <w:r w:rsidRPr="00A35208">
        <w:rPr>
          <w:rFonts w:ascii="Times New Roman" w:eastAsiaTheme="minorEastAsia" w:hAnsi="Times New Roman" w:cs="Times New Roman"/>
          <w:b/>
          <w:sz w:val="24"/>
          <w:szCs w:val="24"/>
          <w:lang w:eastAsia="ru-RU"/>
        </w:rPr>
        <w:t>к нормативам таблицы 1-108 (нормы 31–78) следует добавлять материальные ресурсы</w:t>
      </w:r>
      <w:r>
        <w:rPr>
          <w:rFonts w:ascii="Times New Roman" w:eastAsiaTheme="minorEastAsia" w:hAnsi="Times New Roman" w:cs="Times New Roman"/>
          <w:b/>
          <w:sz w:val="24"/>
          <w:szCs w:val="24"/>
          <w:lang w:eastAsia="ru-RU"/>
        </w:rPr>
        <w:t xml:space="preserve"> </w:t>
      </w:r>
      <w:r w:rsidRPr="00A35208">
        <w:rPr>
          <w:rFonts w:ascii="Times New Roman" w:eastAsiaTheme="minorEastAsia" w:hAnsi="Times New Roman" w:cs="Times New Roman"/>
          <w:b/>
          <w:sz w:val="24"/>
          <w:szCs w:val="24"/>
          <w:lang w:eastAsia="ru-RU"/>
        </w:rPr>
        <w:t>на оборачивание стыков фильтрующим материалом (полотно нетканое мелиоративное</w:t>
      </w:r>
      <w:r>
        <w:rPr>
          <w:rFonts w:ascii="Times New Roman" w:eastAsiaTheme="minorEastAsia" w:hAnsi="Times New Roman" w:cs="Times New Roman"/>
          <w:b/>
          <w:sz w:val="24"/>
          <w:szCs w:val="24"/>
          <w:lang w:eastAsia="ru-RU"/>
        </w:rPr>
        <w:t xml:space="preserve"> </w:t>
      </w:r>
      <w:r w:rsidRPr="00A35208">
        <w:rPr>
          <w:rFonts w:ascii="Times New Roman" w:eastAsiaTheme="minorEastAsia" w:hAnsi="Times New Roman" w:cs="Times New Roman"/>
          <w:b/>
          <w:sz w:val="24"/>
          <w:szCs w:val="24"/>
          <w:lang w:eastAsia="ru-RU"/>
        </w:rPr>
        <w:t>и проволока диаметром 1,6 мм) в соответствии с проектной документацией. Расход</w:t>
      </w:r>
      <w:r>
        <w:rPr>
          <w:rFonts w:ascii="Times New Roman" w:eastAsiaTheme="minorEastAsia" w:hAnsi="Times New Roman" w:cs="Times New Roman"/>
          <w:b/>
          <w:sz w:val="24"/>
          <w:szCs w:val="24"/>
          <w:lang w:eastAsia="ru-RU"/>
        </w:rPr>
        <w:t xml:space="preserve"> </w:t>
      </w:r>
      <w:r w:rsidRPr="00A35208">
        <w:rPr>
          <w:rFonts w:ascii="Times New Roman" w:eastAsiaTheme="minorEastAsia" w:hAnsi="Times New Roman" w:cs="Times New Roman"/>
          <w:b/>
          <w:sz w:val="24"/>
          <w:szCs w:val="24"/>
          <w:lang w:eastAsia="ru-RU"/>
        </w:rPr>
        <w:t>проволоки следует определять по нижеприведенной формуле.</w:t>
      </w:r>
      <w:r>
        <w:rPr>
          <w:rFonts w:ascii="Times New Roman" w:eastAsiaTheme="minorEastAsia" w:hAnsi="Times New Roman" w:cs="Times New Roman"/>
          <w:b/>
          <w:sz w:val="24"/>
          <w:szCs w:val="24"/>
          <w:lang w:eastAsia="ru-RU"/>
        </w:rPr>
        <w:t xml:space="preserve"> </w:t>
      </w:r>
    </w:p>
    <w:p w:rsidR="00A35208" w:rsidRDefault="00A35208" w:rsidP="00A35208">
      <w:pPr>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A35208">
        <w:rPr>
          <w:rFonts w:ascii="Times New Roman" w:eastAsiaTheme="minorEastAsia" w:hAnsi="Times New Roman" w:cs="Times New Roman"/>
          <w:b/>
          <w:sz w:val="24"/>
          <w:szCs w:val="24"/>
          <w:lang w:eastAsia="ru-RU"/>
        </w:rPr>
        <w:t>Нормативами таблицы 1-110 (нормы 30–57) не учтено извлечение крупных валунов</w:t>
      </w:r>
      <w:r>
        <w:rPr>
          <w:rFonts w:ascii="Times New Roman" w:eastAsiaTheme="minorEastAsia" w:hAnsi="Times New Roman" w:cs="Times New Roman"/>
          <w:b/>
          <w:sz w:val="24"/>
          <w:szCs w:val="24"/>
          <w:lang w:eastAsia="ru-RU"/>
        </w:rPr>
        <w:t xml:space="preserve"> </w:t>
      </w:r>
      <w:r w:rsidRPr="00A35208">
        <w:rPr>
          <w:rFonts w:ascii="Times New Roman" w:eastAsiaTheme="minorEastAsia" w:hAnsi="Times New Roman" w:cs="Times New Roman"/>
          <w:b/>
          <w:sz w:val="24"/>
          <w:szCs w:val="24"/>
          <w:lang w:eastAsia="ru-RU"/>
        </w:rPr>
        <w:t>(диаметром более 300 мм), встречающихся по трассе укладки дренажной системы.</w:t>
      </w:r>
      <w:r>
        <w:rPr>
          <w:rFonts w:ascii="Times New Roman" w:eastAsiaTheme="minorEastAsia" w:hAnsi="Times New Roman" w:cs="Times New Roman"/>
          <w:b/>
          <w:sz w:val="24"/>
          <w:szCs w:val="24"/>
          <w:lang w:eastAsia="ru-RU"/>
        </w:rPr>
        <w:t xml:space="preserve"> </w:t>
      </w:r>
    </w:p>
    <w:p w:rsidR="00A35208" w:rsidRPr="00A35208" w:rsidRDefault="00A35208" w:rsidP="00A35208">
      <w:pPr>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A35208">
        <w:rPr>
          <w:rFonts w:ascii="Times New Roman" w:eastAsiaTheme="minorEastAsia" w:hAnsi="Times New Roman" w:cs="Times New Roman"/>
          <w:b/>
          <w:sz w:val="24"/>
          <w:szCs w:val="24"/>
          <w:lang w:eastAsia="ru-RU"/>
        </w:rPr>
        <w:t>Расход проволоки стальной низкоуглеродистой диаметром 1,6 мм для устройства 1</w:t>
      </w:r>
      <w:r>
        <w:rPr>
          <w:rFonts w:ascii="Times New Roman" w:eastAsiaTheme="minorEastAsia" w:hAnsi="Times New Roman" w:cs="Times New Roman"/>
          <w:b/>
          <w:sz w:val="24"/>
          <w:szCs w:val="24"/>
          <w:lang w:eastAsia="ru-RU"/>
        </w:rPr>
        <w:t xml:space="preserve"> </w:t>
      </w:r>
      <w:r w:rsidRPr="00A35208">
        <w:rPr>
          <w:rFonts w:ascii="Times New Roman" w:eastAsiaTheme="minorEastAsia" w:hAnsi="Times New Roman" w:cs="Times New Roman"/>
          <w:b/>
          <w:sz w:val="24"/>
          <w:szCs w:val="24"/>
          <w:lang w:eastAsia="ru-RU"/>
        </w:rPr>
        <w:t>стыка (Р, кг) в составе нормативов таблиц 1-108 (нормы 11–30), 1-110 (нормы 30–58),</w:t>
      </w:r>
      <w:r>
        <w:rPr>
          <w:rFonts w:ascii="Times New Roman" w:eastAsiaTheme="minorEastAsia" w:hAnsi="Times New Roman" w:cs="Times New Roman"/>
          <w:b/>
          <w:sz w:val="24"/>
          <w:szCs w:val="24"/>
          <w:lang w:eastAsia="ru-RU"/>
        </w:rPr>
        <w:t xml:space="preserve"> </w:t>
      </w:r>
      <w:r w:rsidRPr="00A35208">
        <w:rPr>
          <w:rFonts w:ascii="Times New Roman" w:eastAsiaTheme="minorEastAsia" w:hAnsi="Times New Roman" w:cs="Times New Roman"/>
          <w:b/>
          <w:sz w:val="24"/>
          <w:szCs w:val="24"/>
          <w:lang w:eastAsia="ru-RU"/>
        </w:rPr>
        <w:t>1-114 (норма 4) определяется по формуле</w:t>
      </w:r>
    </w:p>
    <w:p w:rsidR="00A35208" w:rsidRPr="00A35208" w:rsidRDefault="00A35208" w:rsidP="00A35208">
      <w:pPr>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A35208">
        <w:rPr>
          <w:rFonts w:ascii="Times New Roman" w:eastAsiaTheme="minorEastAsia" w:hAnsi="Times New Roman" w:cs="Times New Roman"/>
          <w:b/>
          <w:sz w:val="24"/>
          <w:szCs w:val="24"/>
          <w:lang w:eastAsia="ru-RU"/>
        </w:rPr>
        <w:t>Р = 0,0158 х (2 х 3,14 х d + 0,15) х n,</w:t>
      </w:r>
    </w:p>
    <w:p w:rsidR="00A35208" w:rsidRPr="00A35208" w:rsidRDefault="00A35208" w:rsidP="00A35208">
      <w:pPr>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A35208">
        <w:rPr>
          <w:rFonts w:ascii="Times New Roman" w:eastAsiaTheme="minorEastAsia" w:hAnsi="Times New Roman" w:cs="Times New Roman"/>
          <w:b/>
          <w:sz w:val="24"/>
          <w:szCs w:val="24"/>
          <w:lang w:eastAsia="ru-RU"/>
        </w:rPr>
        <w:t>где 0,0158 – вес 1 м проволоки, кг;</w:t>
      </w:r>
    </w:p>
    <w:p w:rsidR="00A35208" w:rsidRPr="00A35208" w:rsidRDefault="00A35208" w:rsidP="00A35208">
      <w:pPr>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A35208">
        <w:rPr>
          <w:rFonts w:ascii="Times New Roman" w:eastAsiaTheme="minorEastAsia" w:hAnsi="Times New Roman" w:cs="Times New Roman"/>
          <w:b/>
          <w:sz w:val="24"/>
          <w:szCs w:val="24"/>
          <w:lang w:eastAsia="ru-RU"/>
        </w:rPr>
        <w:t>2 – количество витков проволоки;</w:t>
      </w:r>
    </w:p>
    <w:p w:rsidR="00A35208" w:rsidRPr="00A35208" w:rsidRDefault="00A35208" w:rsidP="00A35208">
      <w:pPr>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A35208">
        <w:rPr>
          <w:rFonts w:ascii="Times New Roman" w:eastAsiaTheme="minorEastAsia" w:hAnsi="Times New Roman" w:cs="Times New Roman"/>
          <w:b/>
          <w:sz w:val="24"/>
          <w:szCs w:val="24"/>
          <w:lang w:eastAsia="ru-RU"/>
        </w:rPr>
        <w:t>3,14 – математическая константа, равная отношению длины окружности к ее</w:t>
      </w:r>
      <w:r>
        <w:rPr>
          <w:rFonts w:ascii="Times New Roman" w:eastAsiaTheme="minorEastAsia" w:hAnsi="Times New Roman" w:cs="Times New Roman"/>
          <w:b/>
          <w:sz w:val="24"/>
          <w:szCs w:val="24"/>
          <w:lang w:eastAsia="ru-RU"/>
        </w:rPr>
        <w:t xml:space="preserve"> </w:t>
      </w:r>
      <w:r w:rsidRPr="00A35208">
        <w:rPr>
          <w:rFonts w:ascii="Times New Roman" w:eastAsiaTheme="minorEastAsia" w:hAnsi="Times New Roman" w:cs="Times New Roman"/>
          <w:b/>
          <w:sz w:val="24"/>
          <w:szCs w:val="24"/>
          <w:lang w:eastAsia="ru-RU"/>
        </w:rPr>
        <w:t>диаметру;</w:t>
      </w:r>
    </w:p>
    <w:p w:rsidR="00A35208" w:rsidRPr="00A35208" w:rsidRDefault="00A35208" w:rsidP="00A35208">
      <w:pPr>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A35208">
        <w:rPr>
          <w:rFonts w:ascii="Times New Roman" w:eastAsiaTheme="minorEastAsia" w:hAnsi="Times New Roman" w:cs="Times New Roman"/>
          <w:b/>
          <w:sz w:val="24"/>
          <w:szCs w:val="24"/>
          <w:lang w:eastAsia="ru-RU"/>
        </w:rPr>
        <w:t>d – диаметр соединительного элемента, м. При устройстве стыков дренажных труб</w:t>
      </w:r>
      <w:r>
        <w:rPr>
          <w:rFonts w:ascii="Times New Roman" w:eastAsiaTheme="minorEastAsia" w:hAnsi="Times New Roman" w:cs="Times New Roman"/>
          <w:b/>
          <w:sz w:val="24"/>
          <w:szCs w:val="24"/>
          <w:lang w:eastAsia="ru-RU"/>
        </w:rPr>
        <w:t xml:space="preserve"> </w:t>
      </w:r>
      <w:r w:rsidRPr="00A35208">
        <w:rPr>
          <w:rFonts w:ascii="Times New Roman" w:eastAsiaTheme="minorEastAsia" w:hAnsi="Times New Roman" w:cs="Times New Roman"/>
          <w:b/>
          <w:sz w:val="24"/>
          <w:szCs w:val="24"/>
          <w:lang w:eastAsia="ru-RU"/>
        </w:rPr>
        <w:t>разного диаметра (установке ответвителя седлообразного, переходной муфты) для расчета</w:t>
      </w:r>
      <w:r>
        <w:rPr>
          <w:rFonts w:ascii="Times New Roman" w:eastAsiaTheme="minorEastAsia" w:hAnsi="Times New Roman" w:cs="Times New Roman"/>
          <w:b/>
          <w:sz w:val="24"/>
          <w:szCs w:val="24"/>
          <w:lang w:eastAsia="ru-RU"/>
        </w:rPr>
        <w:t xml:space="preserve"> </w:t>
      </w:r>
      <w:r w:rsidRPr="00A35208">
        <w:rPr>
          <w:rFonts w:ascii="Times New Roman" w:eastAsiaTheme="minorEastAsia" w:hAnsi="Times New Roman" w:cs="Times New Roman"/>
          <w:b/>
          <w:sz w:val="24"/>
          <w:szCs w:val="24"/>
          <w:lang w:eastAsia="ru-RU"/>
        </w:rPr>
        <w:t>расхода проволоки принимается средний диаметр соединительного элемента;</w:t>
      </w:r>
    </w:p>
    <w:p w:rsidR="00A35208" w:rsidRPr="00A35208" w:rsidRDefault="00A35208" w:rsidP="00A35208">
      <w:pPr>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A35208">
        <w:rPr>
          <w:rFonts w:ascii="Times New Roman" w:eastAsiaTheme="minorEastAsia" w:hAnsi="Times New Roman" w:cs="Times New Roman"/>
          <w:b/>
          <w:sz w:val="24"/>
          <w:szCs w:val="24"/>
          <w:lang w:eastAsia="ru-RU"/>
        </w:rPr>
        <w:t>0,15 – длина выпусков проволоки для ее фиксации, м;</w:t>
      </w:r>
    </w:p>
    <w:p w:rsidR="00A35208" w:rsidRPr="00A35208" w:rsidRDefault="00A35208" w:rsidP="00A35208">
      <w:pPr>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A35208">
        <w:rPr>
          <w:rFonts w:ascii="Times New Roman" w:eastAsiaTheme="minorEastAsia" w:hAnsi="Times New Roman" w:cs="Times New Roman"/>
          <w:b/>
          <w:sz w:val="24"/>
          <w:szCs w:val="24"/>
          <w:lang w:eastAsia="ru-RU"/>
        </w:rPr>
        <w:t>n – количество проволочных скруток в узле, равное:</w:t>
      </w:r>
    </w:p>
    <w:p w:rsidR="00A35208" w:rsidRPr="00A35208" w:rsidRDefault="00A35208" w:rsidP="00A35208">
      <w:pPr>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A35208">
        <w:rPr>
          <w:rFonts w:ascii="Times New Roman" w:eastAsiaTheme="minorEastAsia" w:hAnsi="Times New Roman" w:cs="Times New Roman"/>
          <w:b/>
          <w:sz w:val="24"/>
          <w:szCs w:val="24"/>
          <w:lang w:eastAsia="ru-RU"/>
        </w:rPr>
        <w:t>1,0 – для узла окончания;</w:t>
      </w:r>
    </w:p>
    <w:p w:rsidR="00A35208" w:rsidRPr="00A35208" w:rsidRDefault="00A35208" w:rsidP="00A35208">
      <w:pPr>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A35208">
        <w:rPr>
          <w:rFonts w:ascii="Times New Roman" w:eastAsiaTheme="minorEastAsia" w:hAnsi="Times New Roman" w:cs="Times New Roman"/>
          <w:b/>
          <w:sz w:val="24"/>
          <w:szCs w:val="24"/>
          <w:lang w:eastAsia="ru-RU"/>
        </w:rPr>
        <w:t>2,0 – для узла стыка;</w:t>
      </w:r>
    </w:p>
    <w:p w:rsidR="00A35208" w:rsidRPr="00A35208" w:rsidRDefault="00A35208" w:rsidP="00A35208">
      <w:pPr>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A35208">
        <w:rPr>
          <w:rFonts w:ascii="Times New Roman" w:eastAsiaTheme="minorEastAsia" w:hAnsi="Times New Roman" w:cs="Times New Roman"/>
          <w:b/>
          <w:sz w:val="24"/>
          <w:szCs w:val="24"/>
          <w:lang w:eastAsia="ru-RU"/>
        </w:rPr>
        <w:t>3,0 – для Т-образного узла стыковки;</w:t>
      </w:r>
    </w:p>
    <w:p w:rsidR="00A35208" w:rsidRPr="00A35208" w:rsidRDefault="00A35208" w:rsidP="00A35208">
      <w:pPr>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A35208">
        <w:rPr>
          <w:rFonts w:ascii="Times New Roman" w:eastAsiaTheme="minorEastAsia" w:hAnsi="Times New Roman" w:cs="Times New Roman"/>
          <w:b/>
          <w:sz w:val="24"/>
          <w:szCs w:val="24"/>
          <w:lang w:eastAsia="ru-RU"/>
        </w:rPr>
        <w:t>4,0 – для узла поворота;</w:t>
      </w:r>
    </w:p>
    <w:p w:rsidR="00A35208" w:rsidRPr="00A35208" w:rsidRDefault="00A35208" w:rsidP="00A35208">
      <w:pPr>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A35208">
        <w:rPr>
          <w:rFonts w:ascii="Times New Roman" w:eastAsiaTheme="minorEastAsia" w:hAnsi="Times New Roman" w:cs="Times New Roman"/>
          <w:b/>
          <w:sz w:val="24"/>
          <w:szCs w:val="24"/>
          <w:lang w:eastAsia="ru-RU"/>
        </w:rPr>
        <w:t>5,0 – для узла подключения старой дрены к новому коллектору.</w:t>
      </w:r>
    </w:p>
    <w:p w:rsidR="00A35208" w:rsidRPr="00FF41AC" w:rsidRDefault="00A35208" w:rsidP="00A35208">
      <w:pPr>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A35208">
        <w:rPr>
          <w:rFonts w:ascii="Times New Roman" w:eastAsiaTheme="minorEastAsia" w:hAnsi="Times New Roman" w:cs="Times New Roman"/>
          <w:b/>
          <w:sz w:val="24"/>
          <w:szCs w:val="24"/>
          <w:lang w:eastAsia="ru-RU"/>
        </w:rPr>
        <w:t>Нормативами Е1-108-11 – Е1-108-30 таблицы 1-108, Е1-114-4 таблицы 1-114</w:t>
      </w:r>
      <w:r>
        <w:rPr>
          <w:rFonts w:ascii="Times New Roman" w:eastAsiaTheme="minorEastAsia" w:hAnsi="Times New Roman" w:cs="Times New Roman"/>
          <w:b/>
          <w:sz w:val="24"/>
          <w:szCs w:val="24"/>
          <w:lang w:eastAsia="ru-RU"/>
        </w:rPr>
        <w:t xml:space="preserve"> </w:t>
      </w:r>
      <w:r w:rsidRPr="00A35208">
        <w:rPr>
          <w:rFonts w:ascii="Times New Roman" w:eastAsiaTheme="minorEastAsia" w:hAnsi="Times New Roman" w:cs="Times New Roman"/>
          <w:b/>
          <w:sz w:val="24"/>
          <w:szCs w:val="24"/>
          <w:lang w:eastAsia="ru-RU"/>
        </w:rPr>
        <w:t>не предусмотрены расходы на устройство Т-образного узла включения в коллектор и,</w:t>
      </w:r>
      <w:r>
        <w:rPr>
          <w:rFonts w:ascii="Times New Roman" w:eastAsiaTheme="minorEastAsia" w:hAnsi="Times New Roman" w:cs="Times New Roman"/>
          <w:b/>
          <w:sz w:val="24"/>
          <w:szCs w:val="24"/>
          <w:lang w:eastAsia="ru-RU"/>
        </w:rPr>
        <w:t xml:space="preserve"> </w:t>
      </w:r>
      <w:r w:rsidRPr="00A35208">
        <w:rPr>
          <w:rFonts w:ascii="Times New Roman" w:eastAsiaTheme="minorEastAsia" w:hAnsi="Times New Roman" w:cs="Times New Roman"/>
          <w:b/>
          <w:sz w:val="24"/>
          <w:szCs w:val="24"/>
          <w:lang w:eastAsia="ru-RU"/>
        </w:rPr>
        <w:t>при необходимости, должны учитываться дополнительно по нормативу Е1-110-58</w:t>
      </w:r>
      <w:r>
        <w:rPr>
          <w:rFonts w:ascii="Times New Roman" w:eastAsiaTheme="minorEastAsia" w:hAnsi="Times New Roman" w:cs="Times New Roman"/>
          <w:b/>
          <w:sz w:val="24"/>
          <w:szCs w:val="24"/>
          <w:lang w:eastAsia="ru-RU"/>
        </w:rPr>
        <w:t xml:space="preserve"> </w:t>
      </w:r>
      <w:r w:rsidRPr="00A35208">
        <w:rPr>
          <w:rFonts w:ascii="Times New Roman" w:eastAsiaTheme="minorEastAsia" w:hAnsi="Times New Roman" w:cs="Times New Roman"/>
          <w:b/>
          <w:sz w:val="24"/>
          <w:szCs w:val="24"/>
          <w:lang w:eastAsia="ru-RU"/>
        </w:rPr>
        <w:t>таблицы 1-110 настоящего Сборника.</w:t>
      </w:r>
    </w:p>
    <w:p w:rsidR="00A35208" w:rsidRDefault="00A35208">
      <w:pP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br w:type="page"/>
      </w:r>
    </w:p>
    <w:p w:rsidR="00316672" w:rsidRPr="00FF41AC" w:rsidRDefault="00316672" w:rsidP="00316672">
      <w:pPr>
        <w:spacing w:after="0" w:line="240" w:lineRule="auto"/>
        <w:jc w:val="center"/>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bCs/>
          <w:sz w:val="24"/>
          <w:szCs w:val="24"/>
          <w:lang w:eastAsia="ru-RU"/>
        </w:rPr>
        <w:lastRenderedPageBreak/>
        <w:t>Разработка грунта методом гидромеханизации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xml:space="preserve">1.26. Распределение грунтов по группам при разработке их </w:t>
      </w:r>
      <w:proofErr w:type="spellStart"/>
      <w:r w:rsidRPr="00FF41AC">
        <w:rPr>
          <w:rFonts w:ascii="Times New Roman" w:eastAsiaTheme="minorEastAsia" w:hAnsi="Times New Roman" w:cs="Times New Roman"/>
          <w:b/>
          <w:sz w:val="24"/>
          <w:szCs w:val="24"/>
          <w:lang w:eastAsia="ru-RU"/>
        </w:rPr>
        <w:t>гидромеханизированным</w:t>
      </w:r>
      <w:proofErr w:type="spellEnd"/>
      <w:r w:rsidRPr="00FF41AC">
        <w:rPr>
          <w:rFonts w:ascii="Times New Roman" w:eastAsiaTheme="minorEastAsia" w:hAnsi="Times New Roman" w:cs="Times New Roman"/>
          <w:b/>
          <w:sz w:val="24"/>
          <w:szCs w:val="24"/>
          <w:lang w:eastAsia="ru-RU"/>
        </w:rPr>
        <w:t xml:space="preserve"> способом приведено в таблицах 2 и 3.</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rPr>
          <w:rFonts w:eastAsia="Times New Roman"/>
          <w:b/>
        </w:rPr>
        <w:sectPr w:rsidR="00316672" w:rsidRPr="00FF41AC" w:rsidSect="00FF41AC">
          <w:headerReference w:type="even" r:id="rId12"/>
          <w:headerReference w:type="default" r:id="rId13"/>
          <w:pgSz w:w="11906" w:h="16838"/>
          <w:pgMar w:top="1134" w:right="907" w:bottom="1361" w:left="907" w:header="709" w:footer="709" w:gutter="0"/>
          <w:cols w:space="720"/>
          <w:docGrid w:linePitch="299"/>
        </w:sectPr>
      </w:pP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lastRenderedPageBreak/>
        <w:t> </w:t>
      </w:r>
      <w:r w:rsidRPr="00FF41AC">
        <w:rPr>
          <w:rFonts w:ascii="Times New Roman" w:eastAsiaTheme="minorEastAsia" w:hAnsi="Times New Roman" w:cs="Times New Roman"/>
          <w:b/>
          <w:bCs/>
          <w:sz w:val="24"/>
          <w:szCs w:val="24"/>
          <w:lang w:eastAsia="ru-RU"/>
        </w:rPr>
        <w:t>Таблица 2 – Распределение грунтов по группам при разработке их гидромониторами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36"/>
        <w:gridCol w:w="1804"/>
        <w:gridCol w:w="4234"/>
        <w:gridCol w:w="1399"/>
        <w:gridCol w:w="1402"/>
        <w:gridCol w:w="1541"/>
        <w:gridCol w:w="1117"/>
        <w:gridCol w:w="1400"/>
        <w:gridCol w:w="1403"/>
        <w:gridCol w:w="1163"/>
      </w:tblGrid>
      <w:tr w:rsidR="00316672" w:rsidRPr="00FF41AC" w:rsidTr="00316672">
        <w:trPr>
          <w:trHeight w:val="240"/>
        </w:trPr>
        <w:tc>
          <w:tcPr>
            <w:tcW w:w="21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Группа грунтов</w:t>
            </w:r>
          </w:p>
        </w:tc>
        <w:tc>
          <w:tcPr>
            <w:tcW w:w="52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Расходы воды в м</w:t>
            </w:r>
            <w:r w:rsidRPr="00FF41AC">
              <w:rPr>
                <w:rFonts w:ascii="Times New Roman" w:eastAsiaTheme="minorEastAsia" w:hAnsi="Times New Roman" w:cs="Times New Roman"/>
                <w:b/>
                <w:sz w:val="20"/>
                <w:szCs w:val="20"/>
                <w:vertAlign w:val="superscript"/>
                <w:lang w:eastAsia="ru-RU"/>
              </w:rPr>
              <w:t>3</w:t>
            </w:r>
            <w:r w:rsidRPr="00FF41AC">
              <w:rPr>
                <w:rFonts w:ascii="Times New Roman" w:eastAsiaTheme="minorEastAsia" w:hAnsi="Times New Roman" w:cs="Times New Roman"/>
                <w:b/>
                <w:sz w:val="20"/>
                <w:szCs w:val="20"/>
                <w:lang w:eastAsia="ru-RU"/>
              </w:rPr>
              <w:t xml:space="preserve"> на разработку и транспортирование 1 м</w:t>
            </w:r>
            <w:r w:rsidRPr="00FF41AC">
              <w:rPr>
                <w:rFonts w:ascii="Times New Roman" w:eastAsiaTheme="minorEastAsia" w:hAnsi="Times New Roman" w:cs="Times New Roman"/>
                <w:b/>
                <w:sz w:val="20"/>
                <w:szCs w:val="20"/>
                <w:vertAlign w:val="superscript"/>
                <w:lang w:eastAsia="ru-RU"/>
              </w:rPr>
              <w:t>3</w:t>
            </w:r>
            <w:r w:rsidRPr="00FF41AC">
              <w:rPr>
                <w:rFonts w:ascii="Times New Roman" w:eastAsiaTheme="minorEastAsia" w:hAnsi="Times New Roman" w:cs="Times New Roman"/>
                <w:b/>
                <w:sz w:val="20"/>
                <w:szCs w:val="20"/>
                <w:lang w:eastAsia="ru-RU"/>
              </w:rPr>
              <w:t xml:space="preserve"> грунта</w:t>
            </w:r>
          </w:p>
        </w:tc>
        <w:tc>
          <w:tcPr>
            <w:tcW w:w="131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Наименование грунтов</w:t>
            </w:r>
          </w:p>
        </w:tc>
        <w:tc>
          <w:tcPr>
            <w:tcW w:w="2945"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Гранулометрическая характеристика грунтов (размеры частиц в мм и количество их по массе в %)</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4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глинистых менее 0,005</w:t>
            </w:r>
          </w:p>
        </w:tc>
        <w:tc>
          <w:tcPr>
            <w:tcW w:w="43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пылеватых 0,005–0,05</w:t>
            </w:r>
          </w:p>
        </w:tc>
        <w:tc>
          <w:tcPr>
            <w:tcW w:w="126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песчаных</w:t>
            </w:r>
          </w:p>
        </w:tc>
        <w:tc>
          <w:tcPr>
            <w:tcW w:w="43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гравийных 2–40</w:t>
            </w:r>
          </w:p>
        </w:tc>
        <w:tc>
          <w:tcPr>
            <w:tcW w:w="36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галечных 40–60</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мелких 0,05–0,25</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средних 0,25–0,5</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крупных 0,5–2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r>
      <w:tr w:rsidR="00316672" w:rsidRPr="00FF41AC" w:rsidTr="00316672">
        <w:trPr>
          <w:trHeight w:val="240"/>
        </w:trPr>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w:t>
            </w:r>
          </w:p>
        </w:tc>
        <w:tc>
          <w:tcPr>
            <w:tcW w:w="13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7</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9</w:t>
            </w:r>
          </w:p>
        </w:tc>
        <w:tc>
          <w:tcPr>
            <w:tcW w:w="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r>
      <w:tr w:rsidR="00316672" w:rsidRPr="00FF41AC" w:rsidTr="00316672">
        <w:trPr>
          <w:trHeight w:val="240"/>
        </w:trPr>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4,5</w:t>
            </w:r>
          </w:p>
        </w:tc>
        <w:tc>
          <w:tcPr>
            <w:tcW w:w="13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 xml:space="preserve">Грунты предварительно разрыхленные, </w:t>
            </w:r>
            <w:proofErr w:type="spellStart"/>
            <w:r w:rsidRPr="00FF41AC">
              <w:rPr>
                <w:rFonts w:ascii="Times New Roman" w:eastAsiaTheme="minorEastAsia" w:hAnsi="Times New Roman" w:cs="Times New Roman"/>
                <w:b/>
                <w:sz w:val="20"/>
                <w:szCs w:val="20"/>
                <w:lang w:eastAsia="ru-RU"/>
              </w:rPr>
              <w:t>неслежавшиеся</w:t>
            </w:r>
            <w:proofErr w:type="spellEnd"/>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40</w:t>
            </w:r>
          </w:p>
        </w:tc>
        <w:tc>
          <w:tcPr>
            <w:tcW w:w="126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Не регламентируются</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50</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w:t>
            </w:r>
          </w:p>
        </w:tc>
        <w:tc>
          <w:tcPr>
            <w:tcW w:w="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w:t>
            </w:r>
          </w:p>
        </w:tc>
      </w:tr>
      <w:tr w:rsidR="00316672" w:rsidRPr="00FF41AC" w:rsidTr="00316672">
        <w:trPr>
          <w:trHeight w:val="240"/>
        </w:trPr>
        <w:tc>
          <w:tcPr>
            <w:tcW w:w="21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w:t>
            </w:r>
          </w:p>
        </w:tc>
        <w:tc>
          <w:tcPr>
            <w:tcW w:w="52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5,4</w:t>
            </w:r>
          </w:p>
        </w:tc>
        <w:tc>
          <w:tcPr>
            <w:tcW w:w="13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Пески мелкие</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3</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15</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Свыше 50</w:t>
            </w:r>
          </w:p>
        </w:tc>
        <w:tc>
          <w:tcPr>
            <w:tcW w:w="787" w:type="pct"/>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50</w:t>
            </w:r>
          </w:p>
        </w:tc>
        <w:tc>
          <w:tcPr>
            <w:tcW w:w="43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1</w:t>
            </w:r>
          </w:p>
        </w:tc>
        <w:tc>
          <w:tcPr>
            <w:tcW w:w="36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3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Пески пылеватые</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3</w:t>
            </w:r>
          </w:p>
        </w:tc>
        <w:tc>
          <w:tcPr>
            <w:tcW w:w="919" w:type="pct"/>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Не регламентируются</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3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Супеси (частиц менее 0,005 до 6 %)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3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Лесс высокопористый (коэффициент пористости больше 0,8)</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8</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70</w:t>
            </w:r>
          </w:p>
        </w:tc>
        <w:tc>
          <w:tcPr>
            <w:tcW w:w="126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Не регламентируются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3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 xml:space="preserve">Торф сильно разложившийся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w:t>
            </w:r>
          </w:p>
        </w:tc>
        <w:tc>
          <w:tcPr>
            <w:tcW w:w="126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Не регламентируется</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w:t>
            </w:r>
          </w:p>
        </w:tc>
        <w:tc>
          <w:tcPr>
            <w:tcW w:w="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w:t>
            </w:r>
          </w:p>
        </w:tc>
      </w:tr>
      <w:tr w:rsidR="00316672" w:rsidRPr="00FF41AC" w:rsidTr="00316672">
        <w:trPr>
          <w:trHeight w:val="240"/>
        </w:trPr>
        <w:tc>
          <w:tcPr>
            <w:tcW w:w="21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w:t>
            </w:r>
          </w:p>
        </w:tc>
        <w:tc>
          <w:tcPr>
            <w:tcW w:w="52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6,3</w:t>
            </w:r>
          </w:p>
        </w:tc>
        <w:tc>
          <w:tcPr>
            <w:tcW w:w="13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Пески средней крупности</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3</w:t>
            </w:r>
          </w:p>
        </w:tc>
        <w:tc>
          <w:tcPr>
            <w:tcW w:w="91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Не регламентируются</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Свыше 50</w:t>
            </w:r>
          </w:p>
        </w:tc>
        <w:tc>
          <w:tcPr>
            <w:tcW w:w="4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50</w:t>
            </w:r>
          </w:p>
        </w:tc>
        <w:tc>
          <w:tcPr>
            <w:tcW w:w="43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5</w:t>
            </w:r>
          </w:p>
        </w:tc>
        <w:tc>
          <w:tcPr>
            <w:tcW w:w="36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1</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3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Супеси (частиц менее 0,005 до 10 %)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6–10</w:t>
            </w:r>
          </w:p>
        </w:tc>
        <w:tc>
          <w:tcPr>
            <w:tcW w:w="1269" w:type="pct"/>
            <w:gridSpan w:val="3"/>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Не регламентируются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3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Суглинки (частиц менее 0,005 до 15 %)</w:t>
            </w:r>
          </w:p>
        </w:tc>
        <w:tc>
          <w:tcPr>
            <w:tcW w:w="4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15</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3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Лесс низко-пористый (коэффициент пористости меньше 0,8)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70</w:t>
            </w:r>
          </w:p>
        </w:tc>
        <w:tc>
          <w:tcPr>
            <w:tcW w:w="83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Не регламентируются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r>
      <w:tr w:rsidR="00316672" w:rsidRPr="00FF41AC" w:rsidTr="00316672">
        <w:trPr>
          <w:trHeight w:val="240"/>
        </w:trPr>
        <w:tc>
          <w:tcPr>
            <w:tcW w:w="21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w:t>
            </w:r>
          </w:p>
        </w:tc>
        <w:tc>
          <w:tcPr>
            <w:tcW w:w="52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8,1</w:t>
            </w:r>
          </w:p>
        </w:tc>
        <w:tc>
          <w:tcPr>
            <w:tcW w:w="13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Пески крупные</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3</w:t>
            </w:r>
          </w:p>
        </w:tc>
        <w:tc>
          <w:tcPr>
            <w:tcW w:w="1269" w:type="pct"/>
            <w:gridSpan w:val="3"/>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Не регламентируются</w:t>
            </w:r>
          </w:p>
        </w:tc>
        <w:tc>
          <w:tcPr>
            <w:tcW w:w="4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Свыше 50</w:t>
            </w:r>
          </w:p>
        </w:tc>
        <w:tc>
          <w:tcPr>
            <w:tcW w:w="43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5–15</w:t>
            </w:r>
          </w:p>
        </w:tc>
        <w:tc>
          <w:tcPr>
            <w:tcW w:w="36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1</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3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Супеси (частиц менее 0,005 до 15 %)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6–15</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3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Суглинки (частиц менее 0,005 до 30 %)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15–30</w:t>
            </w:r>
          </w:p>
        </w:tc>
        <w:tc>
          <w:tcPr>
            <w:tcW w:w="1706" w:type="pct"/>
            <w:gridSpan w:val="4"/>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Не регламентируются</w:t>
            </w:r>
          </w:p>
        </w:tc>
        <w:tc>
          <w:tcPr>
            <w:tcW w:w="43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3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Глины (частиц менее 0,005 до 40 %)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40</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r>
      <w:tr w:rsidR="00316672" w:rsidRPr="00FF41AC" w:rsidTr="00316672">
        <w:trPr>
          <w:trHeight w:val="240"/>
        </w:trPr>
        <w:tc>
          <w:tcPr>
            <w:tcW w:w="21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w:t>
            </w:r>
          </w:p>
        </w:tc>
        <w:tc>
          <w:tcPr>
            <w:tcW w:w="52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10,8</w:t>
            </w:r>
          </w:p>
        </w:tc>
        <w:tc>
          <w:tcPr>
            <w:tcW w:w="13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Пески гравелистые</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5</w:t>
            </w:r>
          </w:p>
        </w:tc>
        <w:tc>
          <w:tcPr>
            <w:tcW w:w="1706" w:type="pct"/>
            <w:gridSpan w:val="4"/>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Не регламентируются</w:t>
            </w:r>
          </w:p>
        </w:tc>
        <w:tc>
          <w:tcPr>
            <w:tcW w:w="80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25</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3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Глины (частиц менее 0,005 до 50 %)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40–50</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80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15</w:t>
            </w:r>
          </w:p>
        </w:tc>
      </w:tr>
      <w:tr w:rsidR="00316672" w:rsidRPr="00FF41AC" w:rsidTr="00316672">
        <w:trPr>
          <w:trHeight w:val="240"/>
        </w:trPr>
        <w:tc>
          <w:tcPr>
            <w:tcW w:w="21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w:t>
            </w:r>
          </w:p>
        </w:tc>
        <w:tc>
          <w:tcPr>
            <w:tcW w:w="52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12,6</w:t>
            </w:r>
          </w:p>
        </w:tc>
        <w:tc>
          <w:tcPr>
            <w:tcW w:w="13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Пески гравелистые</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5</w:t>
            </w:r>
          </w:p>
        </w:tc>
        <w:tc>
          <w:tcPr>
            <w:tcW w:w="1706" w:type="pct"/>
            <w:gridSpan w:val="4"/>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Не регламентируются</w:t>
            </w:r>
          </w:p>
        </w:tc>
        <w:tc>
          <w:tcPr>
            <w:tcW w:w="80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40</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3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Глины (частиц менее 0,005 до 60 %)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50–60</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80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15</w:t>
            </w:r>
          </w:p>
        </w:tc>
      </w:tr>
    </w:tbl>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spacing w:after="0" w:line="240" w:lineRule="auto"/>
        <w:ind w:firstLine="709"/>
        <w:jc w:val="both"/>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Примечания:</w:t>
      </w:r>
    </w:p>
    <w:p w:rsidR="00316672" w:rsidRPr="00FF41AC" w:rsidRDefault="00316672" w:rsidP="00316672">
      <w:pPr>
        <w:spacing w:after="0" w:line="240" w:lineRule="auto"/>
        <w:ind w:firstLine="709"/>
        <w:jc w:val="both"/>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 По группе 1 нормируются предварительно разрыхленные грунты, предусмотренные настоящей таблицей, кроме грунтов с содержанием гравия более 1 % и глины 6 группы. Грунты с содержанием гравия и гальки более 1 % и глины 6 группы, предварительно разрыхленные, относятся к ближайшей, низшей по трудности разработки, группе. Грунты с содержанием гравия и гальки более 1 % и глины 6 группы, предварительно разрыхленные, относятся к ближайшей, низшей по трудности разработки, группе, например, предварительно разрыхленные грунты 5 группы относятся к 4 группе.</w:t>
      </w:r>
    </w:p>
    <w:p w:rsidR="00316672" w:rsidRPr="00FF41AC" w:rsidRDefault="00316672" w:rsidP="00316672">
      <w:pPr>
        <w:spacing w:after="0" w:line="240" w:lineRule="auto"/>
        <w:ind w:firstLine="709"/>
        <w:jc w:val="both"/>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 При разработке грунта в карьерах и полезных выемках группа грунта определяется по среднему гранулометрическому составу всего карьера.</w:t>
      </w:r>
    </w:p>
    <w:p w:rsidR="00316672" w:rsidRPr="00FF41AC" w:rsidRDefault="00316672" w:rsidP="00316672">
      <w:pPr>
        <w:spacing w:after="0" w:line="240" w:lineRule="auto"/>
        <w:ind w:firstLine="709"/>
        <w:jc w:val="both"/>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Разработку грунта в карьерах и полезных выемках (каналы, котлованы и т.д.), имеющих участки с грунтами различных групп, следует нормировать для каждого участка отдельно.</w:t>
      </w:r>
    </w:p>
    <w:p w:rsidR="00316672" w:rsidRPr="00FF41AC" w:rsidRDefault="00316672" w:rsidP="00316672">
      <w:pPr>
        <w:spacing w:after="0" w:line="240" w:lineRule="auto"/>
        <w:ind w:firstLine="709"/>
        <w:jc w:val="both"/>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Наличие глинистых прослоек толщиной до 0,2 м и вскрыши суммарной мощностью до 10 % высоты забоя при определении среднего гранулометрического состава в карьерах и полезных выемках не учитывается.</w:t>
      </w:r>
    </w:p>
    <w:p w:rsidR="00316672" w:rsidRPr="00FF41AC" w:rsidRDefault="00316672" w:rsidP="00316672">
      <w:pPr>
        <w:spacing w:after="0" w:line="240" w:lineRule="auto"/>
        <w:ind w:firstLine="709"/>
        <w:jc w:val="both"/>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lastRenderedPageBreak/>
        <w:t>Наличие этих прослоек и вскрыши надлежит учитывать при определении размера потерь при намыве грунта в сооружение или штабели.</w:t>
      </w:r>
    </w:p>
    <w:p w:rsidR="00316672" w:rsidRPr="00FF41AC" w:rsidRDefault="00316672" w:rsidP="00316672">
      <w:pPr>
        <w:spacing w:after="0" w:line="240" w:lineRule="auto"/>
        <w:ind w:firstLine="709"/>
        <w:jc w:val="both"/>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 В случаях, когда проектной документацией объекта строительства предусмотрена послойная (уступами) разработка, группа грунтов учитывается для каждого слоя однородного грунта отдельно.</w:t>
      </w:r>
    </w:p>
    <w:p w:rsidR="00316672" w:rsidRPr="00FF41AC" w:rsidRDefault="00316672" w:rsidP="00316672">
      <w:pPr>
        <w:spacing w:after="0" w:line="240" w:lineRule="auto"/>
        <w:ind w:firstLine="709"/>
        <w:jc w:val="both"/>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 При разработке грунтов 2 и 3 групп в ранее намытых резервах или сооружениях группу грунтов следует относить к ближайшей низшей.</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bCs/>
          <w:sz w:val="24"/>
          <w:szCs w:val="24"/>
          <w:lang w:eastAsia="ru-RU"/>
        </w:rPr>
        <w:t>Таблица 3 – Распределение грунтов по группам при разработке их землесосными снарядами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36"/>
        <w:gridCol w:w="1128"/>
        <w:gridCol w:w="3684"/>
        <w:gridCol w:w="1004"/>
        <w:gridCol w:w="1131"/>
        <w:gridCol w:w="1131"/>
        <w:gridCol w:w="1131"/>
        <w:gridCol w:w="1131"/>
        <w:gridCol w:w="570"/>
        <w:gridCol w:w="570"/>
        <w:gridCol w:w="570"/>
        <w:gridCol w:w="571"/>
        <w:gridCol w:w="571"/>
        <w:gridCol w:w="571"/>
        <w:gridCol w:w="571"/>
        <w:gridCol w:w="571"/>
        <w:gridCol w:w="558"/>
      </w:tblGrid>
      <w:tr w:rsidR="00316672" w:rsidRPr="00FF41AC" w:rsidTr="00316672">
        <w:trPr>
          <w:trHeight w:val="240"/>
        </w:trPr>
        <w:tc>
          <w:tcPr>
            <w:tcW w:w="21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Группа грунтов</w:t>
            </w:r>
          </w:p>
        </w:tc>
        <w:tc>
          <w:tcPr>
            <w:tcW w:w="34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Расход воды в м</w:t>
            </w:r>
            <w:r w:rsidRPr="00FF41AC">
              <w:rPr>
                <w:rFonts w:ascii="Times New Roman" w:eastAsiaTheme="minorEastAsia" w:hAnsi="Times New Roman" w:cs="Times New Roman"/>
                <w:b/>
                <w:sz w:val="20"/>
                <w:szCs w:val="20"/>
                <w:vertAlign w:val="superscript"/>
                <w:lang w:eastAsia="ru-RU"/>
              </w:rPr>
              <w:t>3</w:t>
            </w:r>
            <w:r w:rsidRPr="00FF41AC">
              <w:rPr>
                <w:rFonts w:ascii="Times New Roman" w:eastAsiaTheme="minorEastAsia" w:hAnsi="Times New Roman" w:cs="Times New Roman"/>
                <w:b/>
                <w:sz w:val="20"/>
                <w:szCs w:val="20"/>
                <w:lang w:eastAsia="ru-RU"/>
              </w:rPr>
              <w:t xml:space="preserve"> на разработку и </w:t>
            </w:r>
            <w:proofErr w:type="spellStart"/>
            <w:r w:rsidRPr="00FF41AC">
              <w:rPr>
                <w:rFonts w:ascii="Times New Roman" w:eastAsiaTheme="minorEastAsia" w:hAnsi="Times New Roman" w:cs="Times New Roman"/>
                <w:b/>
                <w:sz w:val="20"/>
                <w:szCs w:val="20"/>
                <w:lang w:eastAsia="ru-RU"/>
              </w:rPr>
              <w:t>транспор</w:t>
            </w:r>
            <w:proofErr w:type="spellEnd"/>
            <w:r w:rsidRPr="00FF41AC">
              <w:rPr>
                <w:rFonts w:ascii="Times New Roman" w:eastAsiaTheme="minorEastAsia" w:hAnsi="Times New Roman" w:cs="Times New Roman"/>
                <w:b/>
                <w:sz w:val="20"/>
                <w:szCs w:val="20"/>
                <w:lang w:eastAsia="ru-RU"/>
              </w:rPr>
              <w:t>-</w:t>
            </w:r>
            <w:r w:rsidRPr="00FF41AC">
              <w:rPr>
                <w:rFonts w:ascii="Times New Roman" w:eastAsiaTheme="minorEastAsia" w:hAnsi="Times New Roman" w:cs="Times New Roman"/>
                <w:b/>
                <w:sz w:val="20"/>
                <w:szCs w:val="20"/>
                <w:lang w:eastAsia="ru-RU"/>
              </w:rPr>
              <w:br/>
            </w:r>
            <w:proofErr w:type="spellStart"/>
            <w:r w:rsidRPr="00FF41AC">
              <w:rPr>
                <w:rFonts w:ascii="Times New Roman" w:eastAsiaTheme="minorEastAsia" w:hAnsi="Times New Roman" w:cs="Times New Roman"/>
                <w:b/>
                <w:sz w:val="20"/>
                <w:szCs w:val="20"/>
                <w:lang w:eastAsia="ru-RU"/>
              </w:rPr>
              <w:t>тирование</w:t>
            </w:r>
            <w:proofErr w:type="spellEnd"/>
            <w:r w:rsidRPr="00FF41AC">
              <w:rPr>
                <w:rFonts w:ascii="Times New Roman" w:eastAsiaTheme="minorEastAsia" w:hAnsi="Times New Roman" w:cs="Times New Roman"/>
                <w:b/>
                <w:sz w:val="20"/>
                <w:szCs w:val="20"/>
                <w:lang w:eastAsia="ru-RU"/>
              </w:rPr>
              <w:t xml:space="preserve"> 1 м</w:t>
            </w:r>
            <w:r w:rsidRPr="00FF41AC">
              <w:rPr>
                <w:rFonts w:ascii="Times New Roman" w:eastAsiaTheme="minorEastAsia" w:hAnsi="Times New Roman" w:cs="Times New Roman"/>
                <w:b/>
                <w:sz w:val="20"/>
                <w:szCs w:val="20"/>
                <w:vertAlign w:val="superscript"/>
                <w:lang w:eastAsia="ru-RU"/>
              </w:rPr>
              <w:t>3</w:t>
            </w:r>
            <w:r w:rsidRPr="00FF41AC">
              <w:rPr>
                <w:rFonts w:ascii="Times New Roman" w:eastAsiaTheme="minorEastAsia" w:hAnsi="Times New Roman" w:cs="Times New Roman"/>
                <w:b/>
                <w:sz w:val="20"/>
                <w:szCs w:val="20"/>
                <w:lang w:eastAsia="ru-RU"/>
              </w:rPr>
              <w:t xml:space="preserve"> грунта</w:t>
            </w:r>
          </w:p>
        </w:tc>
        <w:tc>
          <w:tcPr>
            <w:tcW w:w="113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Наименование грунтов</w:t>
            </w:r>
          </w:p>
        </w:tc>
        <w:tc>
          <w:tcPr>
            <w:tcW w:w="3294" w:type="pct"/>
            <w:gridSpan w:val="1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Гранулометрическая характеристика грунтов (размеры частиц в мм и количество их по весу в процентах)</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30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глинистых менее 0,005</w:t>
            </w:r>
          </w:p>
        </w:tc>
        <w:tc>
          <w:tcPr>
            <w:tcW w:w="35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пылеватых 0,005–0,05</w:t>
            </w:r>
          </w:p>
        </w:tc>
        <w:tc>
          <w:tcPr>
            <w:tcW w:w="105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песчаных</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2–40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2–60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2–60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2–80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2–60</w:t>
            </w:r>
          </w:p>
        </w:tc>
        <w:tc>
          <w:tcPr>
            <w:tcW w:w="1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2–120</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35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мелких 0,05–0,25</w:t>
            </w:r>
          </w:p>
        </w:tc>
        <w:tc>
          <w:tcPr>
            <w:tcW w:w="35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средних 0,25–0,5</w:t>
            </w:r>
          </w:p>
        </w:tc>
        <w:tc>
          <w:tcPr>
            <w:tcW w:w="35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крупных 0,5–2</w:t>
            </w:r>
          </w:p>
        </w:tc>
        <w:tc>
          <w:tcPr>
            <w:tcW w:w="1589"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гравийно-галечных фракций в зависимости от производительности землесосных снарядов (по пульпе), в м</w:t>
            </w:r>
            <w:r w:rsidRPr="00FF41AC">
              <w:rPr>
                <w:rFonts w:ascii="Times New Roman" w:eastAsiaTheme="minorEastAsia" w:hAnsi="Times New Roman" w:cs="Times New Roman"/>
                <w:b/>
                <w:sz w:val="20"/>
                <w:szCs w:val="20"/>
                <w:vertAlign w:val="superscript"/>
                <w:lang w:eastAsia="ru-RU"/>
              </w:rPr>
              <w:t>3</w:t>
            </w:r>
            <w:r w:rsidRPr="00FF41AC">
              <w:rPr>
                <w:rFonts w:ascii="Times New Roman" w:eastAsiaTheme="minorEastAsia" w:hAnsi="Times New Roman" w:cs="Times New Roman"/>
                <w:b/>
                <w:sz w:val="20"/>
                <w:szCs w:val="20"/>
                <w:lang w:eastAsia="ru-RU"/>
              </w:rPr>
              <w:t>/ч</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53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1000</w:t>
            </w:r>
          </w:p>
        </w:tc>
        <w:tc>
          <w:tcPr>
            <w:tcW w:w="53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2000</w:t>
            </w:r>
          </w:p>
        </w:tc>
        <w:tc>
          <w:tcPr>
            <w:tcW w:w="52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Более 2000</w:t>
            </w:r>
          </w:p>
        </w:tc>
      </w:tr>
      <w:tr w:rsidR="00316672" w:rsidRPr="00FF41AC" w:rsidTr="00316672">
        <w:trPr>
          <w:trHeight w:val="240"/>
        </w:trPr>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7</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9</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11</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13</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14</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16</w:t>
            </w:r>
          </w:p>
        </w:tc>
        <w:tc>
          <w:tcPr>
            <w:tcW w:w="1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17</w:t>
            </w:r>
          </w:p>
        </w:tc>
      </w:tr>
      <w:tr w:rsidR="00316672" w:rsidRPr="00FF41AC" w:rsidTr="00316672">
        <w:trPr>
          <w:trHeight w:val="240"/>
        </w:trPr>
        <w:tc>
          <w:tcPr>
            <w:tcW w:w="21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w:t>
            </w:r>
          </w:p>
        </w:tc>
        <w:tc>
          <w:tcPr>
            <w:tcW w:w="34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6,5</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Пески мелкие</w:t>
            </w:r>
          </w:p>
        </w:tc>
        <w:tc>
          <w:tcPr>
            <w:tcW w:w="30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3</w:t>
            </w:r>
          </w:p>
        </w:tc>
        <w:tc>
          <w:tcPr>
            <w:tcW w:w="35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15</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Свыше 50</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50</w:t>
            </w:r>
          </w:p>
        </w:tc>
        <w:tc>
          <w:tcPr>
            <w:tcW w:w="35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15</w:t>
            </w:r>
          </w:p>
        </w:tc>
        <w:tc>
          <w:tcPr>
            <w:tcW w:w="1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w:t>
            </w:r>
          </w:p>
        </w:tc>
        <w:tc>
          <w:tcPr>
            <w:tcW w:w="1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w:t>
            </w:r>
          </w:p>
        </w:tc>
        <w:tc>
          <w:tcPr>
            <w:tcW w:w="1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w:t>
            </w:r>
          </w:p>
        </w:tc>
        <w:tc>
          <w:tcPr>
            <w:tcW w:w="1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w:t>
            </w:r>
          </w:p>
        </w:tc>
        <w:tc>
          <w:tcPr>
            <w:tcW w:w="1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w:t>
            </w:r>
          </w:p>
        </w:tc>
        <w:tc>
          <w:tcPr>
            <w:tcW w:w="1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w:t>
            </w:r>
          </w:p>
        </w:tc>
        <w:tc>
          <w:tcPr>
            <w:tcW w:w="1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w:t>
            </w:r>
          </w:p>
        </w:tc>
        <w:tc>
          <w:tcPr>
            <w:tcW w:w="1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w:t>
            </w:r>
          </w:p>
        </w:tc>
        <w:tc>
          <w:tcPr>
            <w:tcW w:w="17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Пески средней крупности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50</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Свыше 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Пески пылеватые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20</w:t>
            </w:r>
          </w:p>
        </w:tc>
        <w:tc>
          <w:tcPr>
            <w:tcW w:w="105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Не регламентируются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 xml:space="preserve">Илы с коэффициентом пористости более 1,5 и илы суглинистые с коэффициентом пористости менее 1,5, находящиеся в </w:t>
            </w:r>
            <w:proofErr w:type="spellStart"/>
            <w:r w:rsidRPr="00FF41AC">
              <w:rPr>
                <w:rFonts w:ascii="Times New Roman" w:eastAsiaTheme="minorEastAsia" w:hAnsi="Times New Roman" w:cs="Times New Roman"/>
                <w:b/>
                <w:sz w:val="20"/>
                <w:szCs w:val="20"/>
                <w:lang w:eastAsia="ru-RU"/>
              </w:rPr>
              <w:t>жидкотекущем</w:t>
            </w:r>
            <w:proofErr w:type="spellEnd"/>
            <w:r w:rsidRPr="00FF41AC">
              <w:rPr>
                <w:rFonts w:ascii="Times New Roman" w:eastAsiaTheme="minorEastAsia" w:hAnsi="Times New Roman" w:cs="Times New Roman"/>
                <w:b/>
                <w:sz w:val="20"/>
                <w:szCs w:val="20"/>
                <w:lang w:eastAsia="ru-RU"/>
              </w:rPr>
              <w:t xml:space="preserve"> состоянии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40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Не регламентируются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r>
      <w:tr w:rsidR="00316672" w:rsidRPr="00FF41AC" w:rsidTr="00316672">
        <w:trPr>
          <w:trHeight w:val="240"/>
        </w:trPr>
        <w:tc>
          <w:tcPr>
            <w:tcW w:w="21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w:t>
            </w:r>
          </w:p>
        </w:tc>
        <w:tc>
          <w:tcPr>
            <w:tcW w:w="34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8,5</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Пески средней крупности, пески крупные и гравелистые</w:t>
            </w:r>
          </w:p>
        </w:tc>
        <w:tc>
          <w:tcPr>
            <w:tcW w:w="30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3</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15</w:t>
            </w:r>
          </w:p>
        </w:tc>
        <w:tc>
          <w:tcPr>
            <w:tcW w:w="7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50</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Свыше 15</w:t>
            </w:r>
          </w:p>
        </w:tc>
        <w:tc>
          <w:tcPr>
            <w:tcW w:w="1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w:t>
            </w:r>
          </w:p>
        </w:tc>
        <w:tc>
          <w:tcPr>
            <w:tcW w:w="1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w:t>
            </w:r>
          </w:p>
        </w:tc>
        <w:tc>
          <w:tcPr>
            <w:tcW w:w="1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w:t>
            </w:r>
          </w:p>
        </w:tc>
        <w:tc>
          <w:tcPr>
            <w:tcW w:w="1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w:t>
            </w:r>
          </w:p>
        </w:tc>
        <w:tc>
          <w:tcPr>
            <w:tcW w:w="1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w:t>
            </w:r>
          </w:p>
        </w:tc>
        <w:tc>
          <w:tcPr>
            <w:tcW w:w="1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w:t>
            </w:r>
          </w:p>
        </w:tc>
        <w:tc>
          <w:tcPr>
            <w:tcW w:w="1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c>
          <w:tcPr>
            <w:tcW w:w="1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7</w:t>
            </w:r>
          </w:p>
        </w:tc>
        <w:tc>
          <w:tcPr>
            <w:tcW w:w="17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Пески пылеватые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20–50</w:t>
            </w:r>
          </w:p>
        </w:tc>
        <w:tc>
          <w:tcPr>
            <w:tcW w:w="1050" w:type="pct"/>
            <w:gridSpan w:val="3"/>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Не регламентируются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Супеси (частиц менее 0,005 до 6 %)</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3–6</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50</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r>
      <w:tr w:rsidR="00316672" w:rsidRPr="00FF41AC" w:rsidTr="00316672">
        <w:trPr>
          <w:trHeight w:val="240"/>
        </w:trPr>
        <w:tc>
          <w:tcPr>
            <w:tcW w:w="21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w:t>
            </w:r>
          </w:p>
        </w:tc>
        <w:tc>
          <w:tcPr>
            <w:tcW w:w="34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11</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Пески средней крупности</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3</w:t>
            </w:r>
          </w:p>
        </w:tc>
        <w:tc>
          <w:tcPr>
            <w:tcW w:w="140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Не регламентируются</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11</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12</w:t>
            </w:r>
          </w:p>
        </w:tc>
        <w:tc>
          <w:tcPr>
            <w:tcW w:w="1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Супеси (частиц менее 0,005 до 10 %)</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6–10</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50</w:t>
            </w:r>
          </w:p>
        </w:tc>
        <w:tc>
          <w:tcPr>
            <w:tcW w:w="105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Не регламентируются</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c>
          <w:tcPr>
            <w:tcW w:w="1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w:t>
            </w:r>
          </w:p>
        </w:tc>
      </w:tr>
      <w:tr w:rsidR="00316672" w:rsidRPr="00FF41AC" w:rsidTr="00316672">
        <w:trPr>
          <w:trHeight w:val="240"/>
        </w:trPr>
        <w:tc>
          <w:tcPr>
            <w:tcW w:w="21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w:t>
            </w:r>
          </w:p>
        </w:tc>
        <w:tc>
          <w:tcPr>
            <w:tcW w:w="34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14</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Пески гравелистые</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3</w:t>
            </w:r>
          </w:p>
        </w:tc>
        <w:tc>
          <w:tcPr>
            <w:tcW w:w="1400" w:type="pct"/>
            <w:gridSpan w:val="4"/>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Не регламентируются</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27</w:t>
            </w:r>
          </w:p>
        </w:tc>
        <w:tc>
          <w:tcPr>
            <w:tcW w:w="1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25</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Суглинки (частиц менее 0,005 до 15 %)</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10–15</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14</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12</w:t>
            </w:r>
          </w:p>
        </w:tc>
        <w:tc>
          <w:tcPr>
            <w:tcW w:w="1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r>
      <w:tr w:rsidR="00316672" w:rsidRPr="00FF41AC" w:rsidTr="00316672">
        <w:trPr>
          <w:trHeight w:val="240"/>
        </w:trPr>
        <w:tc>
          <w:tcPr>
            <w:tcW w:w="21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w:t>
            </w:r>
          </w:p>
        </w:tc>
        <w:tc>
          <w:tcPr>
            <w:tcW w:w="34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18</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Гравийные</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5</w:t>
            </w:r>
          </w:p>
        </w:tc>
        <w:tc>
          <w:tcPr>
            <w:tcW w:w="1400" w:type="pct"/>
            <w:gridSpan w:val="4"/>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Не регламентируются</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35</w:t>
            </w:r>
          </w:p>
        </w:tc>
        <w:tc>
          <w:tcPr>
            <w:tcW w:w="1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30</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Суглинки (частиц менее 0,005 до 20 %)</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15–20</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15</w:t>
            </w:r>
          </w:p>
        </w:tc>
        <w:tc>
          <w:tcPr>
            <w:tcW w:w="1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12</w:t>
            </w:r>
          </w:p>
        </w:tc>
      </w:tr>
      <w:tr w:rsidR="00316672" w:rsidRPr="00FF41AC" w:rsidTr="00316672">
        <w:trPr>
          <w:trHeight w:val="240"/>
        </w:trPr>
        <w:tc>
          <w:tcPr>
            <w:tcW w:w="21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w:t>
            </w:r>
          </w:p>
        </w:tc>
        <w:tc>
          <w:tcPr>
            <w:tcW w:w="34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22</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Гравийные</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5</w:t>
            </w:r>
          </w:p>
        </w:tc>
        <w:tc>
          <w:tcPr>
            <w:tcW w:w="1400" w:type="pct"/>
            <w:gridSpan w:val="4"/>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Не регламентируются</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45</w:t>
            </w:r>
          </w:p>
        </w:tc>
        <w:tc>
          <w:tcPr>
            <w:tcW w:w="1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40</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Суглинки (частиц менее 0,005 до 30 %)</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20–30</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15</w:t>
            </w:r>
          </w:p>
        </w:tc>
        <w:tc>
          <w:tcPr>
            <w:tcW w:w="1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Глины (частиц менее 0,005 до 40 %)</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40</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15</w:t>
            </w:r>
          </w:p>
        </w:tc>
        <w:tc>
          <w:tcPr>
            <w:tcW w:w="1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r>
      <w:tr w:rsidR="00316672" w:rsidRPr="00FF41AC" w:rsidTr="00316672">
        <w:trPr>
          <w:trHeight w:val="240"/>
        </w:trPr>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7</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26</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Галечниковые</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 </w:t>
            </w:r>
          </w:p>
        </w:tc>
        <w:tc>
          <w:tcPr>
            <w:tcW w:w="140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Не регламентируются</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60</w:t>
            </w:r>
          </w:p>
        </w:tc>
        <w:tc>
          <w:tcPr>
            <w:tcW w:w="1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50</w:t>
            </w:r>
          </w:p>
        </w:tc>
      </w:tr>
      <w:tr w:rsidR="00316672" w:rsidRPr="00FF41AC" w:rsidTr="00316672">
        <w:trPr>
          <w:trHeight w:val="240"/>
        </w:trPr>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30</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Галечниковые</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 </w:t>
            </w:r>
          </w:p>
        </w:tc>
        <w:tc>
          <w:tcPr>
            <w:tcW w:w="140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Не регламентируются</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90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95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90</w:t>
            </w:r>
          </w:p>
        </w:tc>
        <w:tc>
          <w:tcPr>
            <w:tcW w:w="1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80</w:t>
            </w:r>
          </w:p>
        </w:tc>
      </w:tr>
    </w:tbl>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spacing w:after="0" w:line="240" w:lineRule="auto"/>
        <w:ind w:firstLine="709"/>
        <w:jc w:val="both"/>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lastRenderedPageBreak/>
        <w:t>Примечания:</w:t>
      </w:r>
    </w:p>
    <w:p w:rsidR="00316672" w:rsidRPr="00FF41AC" w:rsidRDefault="00316672" w:rsidP="00316672">
      <w:pPr>
        <w:spacing w:after="0" w:line="240" w:lineRule="auto"/>
        <w:ind w:firstLine="709"/>
        <w:jc w:val="both"/>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 При разработке карьера группа грунтов определяется по среднему гранулометрическому составу всего карьера, разработку грунтов в полезных выемках (канавы, котлованы и т.д.), имеющих участки с грунтами различных групп, следует нормировать для каждого участка отдельно. Наличие глинистых прослоек при определении среднего гранулометрического состава (в карьерах и полезных выемках) не учитывается.</w:t>
      </w:r>
    </w:p>
    <w:p w:rsidR="00316672" w:rsidRPr="00FF41AC" w:rsidRDefault="00316672" w:rsidP="00316672">
      <w:pPr>
        <w:spacing w:after="0" w:line="240" w:lineRule="auto"/>
        <w:ind w:firstLine="709"/>
        <w:jc w:val="both"/>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 В случаях, когда проектной документацией объекта строительства предусмотрена послойная разработка, группа грунтов устанавливается для каждого слоя однородного грунта отдельно.</w:t>
      </w:r>
    </w:p>
    <w:p w:rsidR="00316672" w:rsidRPr="00FF41AC" w:rsidRDefault="00316672" w:rsidP="00316672">
      <w:pPr>
        <w:spacing w:after="0" w:line="240" w:lineRule="auto"/>
        <w:ind w:firstLine="709"/>
        <w:jc w:val="both"/>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 При разработке грунтов 2–3 групп в ранее намытых резервах или сооружениях группу грунтов следует относить к ближайшей низшей. Снижение группы грунтов при неоднократной переработке производится один раз.</w:t>
      </w:r>
    </w:p>
    <w:p w:rsidR="00316672" w:rsidRPr="00FF41AC" w:rsidRDefault="00316672" w:rsidP="00316672">
      <w:pPr>
        <w:spacing w:after="0" w:line="240" w:lineRule="auto"/>
        <w:ind w:firstLine="709"/>
        <w:jc w:val="both"/>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 Песчаные грунты 1, 2 и 3 групп с прослойками связных грунтов толщиной 0,2–0,6 м общей мощностью от 10 до 20 % или вскрышные грунты, если в проектной документации объекта строительства обоснована разработка грунтов в забое без предварительной уборки вскрыши, мощностью более 10 % высоты забоя суммарной мощности прослоек и вскрыши до 20 % высоты забоя, относятся соответственно к 2, 3 и 4 группам. Отнесение грунтов к более высоким группам распространяется только на площадь карьера или выемки, занятую прослойками или вскрышей. Наличие прослоек и вскрыши, независимо от их мощности, надлежит учитывать при определении размера потерь грунта при намыве сооружений и штабелей.</w:t>
      </w:r>
    </w:p>
    <w:p w:rsidR="00316672" w:rsidRPr="00FF41AC" w:rsidRDefault="00316672" w:rsidP="00316672">
      <w:pPr>
        <w:spacing w:after="0" w:line="240" w:lineRule="auto"/>
        <w:ind w:firstLine="709"/>
        <w:jc w:val="both"/>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 Группы грунтов, не предусмотренных таблицей 3, следует устанавливать на основании проектных данных по материалам геологических изысканий или аналогам.</w:t>
      </w:r>
    </w:p>
    <w:p w:rsidR="00316672" w:rsidRPr="00FF41AC" w:rsidRDefault="00316672" w:rsidP="00316672">
      <w:pPr>
        <w:spacing w:after="0" w:line="240" w:lineRule="auto"/>
        <w:ind w:firstLine="709"/>
        <w:jc w:val="both"/>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 Разработку грунтов 1–6 групп, содержащих цементирующие добавки, установленные материалами инженерно-геологической разведки, следует относить на одну группу выше.</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rPr>
          <w:rFonts w:eastAsia="Times New Roman"/>
          <w:b/>
        </w:rPr>
        <w:sectPr w:rsidR="00316672" w:rsidRPr="00FF41AC">
          <w:pgSz w:w="16838" w:h="11906" w:orient="landscape"/>
          <w:pgMar w:top="567" w:right="289" w:bottom="567" w:left="340" w:header="709" w:footer="709" w:gutter="0"/>
          <w:cols w:space="720"/>
        </w:sectPr>
      </w:pP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lastRenderedPageBreak/>
        <w:t> </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1.27. Нормативами таблиц 1-118 – 1-121 учтена разработка грунтов 2 группы. При разработке грунтов других групп следует применять коэффициенты, приведенные в разделе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1.28. В нормативах таблиц 1-118 – 1-121 не учтены потери грунта при его разработке, транспортировании и укладке. Размер этих потерь следует устанавливать в проектной документации объекта строительства в соответствии с п. 2.25 раздела 2 Технической части и применять к нормативам таблиц 1-118 – 1-121 коэффициенты, приведенные в разделе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1.29. Выбор состава установок и машин для гидромеханизации, их производительности и напора следует производить в соответствии с проектными данными.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1.30. В нормативах таблицы 1-118 предусмотрены забои высотой от 5 до 15 м.</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При высоте забоя от 3 до 5 и более 15 м к нормативам таблиц 1-118, 1-121 следует применять коэффициенты, приведенные в разделе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При высоте забоя менее 3 м надлежит дополнительно учитывать разработку забоя другими землеройными машинами, а группу грунта определять по примечанию к таблице 2.</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1.31. В нормативах таблицы 1-119 предусмотрена общая высота подводного и надводного забоев для землесосных снарядов производительностью грунта, м</w:t>
      </w:r>
      <w:r w:rsidRPr="00FF41AC">
        <w:rPr>
          <w:rFonts w:ascii="Times New Roman" w:eastAsiaTheme="minorEastAsia" w:hAnsi="Times New Roman" w:cs="Times New Roman"/>
          <w:b/>
          <w:sz w:val="24"/>
          <w:szCs w:val="24"/>
          <w:vertAlign w:val="superscript"/>
          <w:lang w:eastAsia="ru-RU"/>
        </w:rPr>
        <w:t>3</w:t>
      </w:r>
      <w:r w:rsidRPr="00FF41AC">
        <w:rPr>
          <w:rFonts w:ascii="Times New Roman" w:eastAsiaTheme="minorEastAsia" w:hAnsi="Times New Roman" w:cs="Times New Roman"/>
          <w:b/>
          <w:sz w:val="24"/>
          <w:szCs w:val="24"/>
          <w:lang w:eastAsia="ru-RU"/>
        </w:rPr>
        <w:t>/ч:</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80…………</w:t>
      </w:r>
      <w:proofErr w:type="gramStart"/>
      <w:r w:rsidRPr="00FF41AC">
        <w:rPr>
          <w:rFonts w:ascii="Times New Roman" w:eastAsiaTheme="minorEastAsia" w:hAnsi="Times New Roman" w:cs="Times New Roman"/>
          <w:b/>
          <w:sz w:val="24"/>
          <w:szCs w:val="24"/>
          <w:lang w:eastAsia="ru-RU"/>
        </w:rPr>
        <w:t>...….</w:t>
      </w:r>
      <w:proofErr w:type="gramEnd"/>
      <w:r w:rsidRPr="00FF41AC">
        <w:rPr>
          <w:rFonts w:ascii="Times New Roman" w:eastAsiaTheme="minorEastAsia" w:hAnsi="Times New Roman" w:cs="Times New Roman"/>
          <w:b/>
          <w:sz w:val="24"/>
          <w:szCs w:val="24"/>
          <w:lang w:eastAsia="ru-RU"/>
        </w:rPr>
        <w:t xml:space="preserve"> более 2,4 м;</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140 и 200………более 3,2 м;</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400………</w:t>
      </w:r>
      <w:proofErr w:type="gramStart"/>
      <w:r w:rsidRPr="00FF41AC">
        <w:rPr>
          <w:rFonts w:ascii="Times New Roman" w:eastAsiaTheme="minorEastAsia" w:hAnsi="Times New Roman" w:cs="Times New Roman"/>
          <w:b/>
          <w:sz w:val="24"/>
          <w:szCs w:val="24"/>
          <w:lang w:eastAsia="ru-RU"/>
        </w:rPr>
        <w:t>…….</w:t>
      </w:r>
      <w:proofErr w:type="gramEnd"/>
      <w:r w:rsidRPr="00FF41AC">
        <w:rPr>
          <w:rFonts w:ascii="Times New Roman" w:eastAsiaTheme="minorEastAsia" w:hAnsi="Times New Roman" w:cs="Times New Roman"/>
          <w:b/>
          <w:sz w:val="24"/>
          <w:szCs w:val="24"/>
          <w:lang w:eastAsia="ru-RU"/>
        </w:rPr>
        <w:t>.более 4,8 м;</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600…</w:t>
      </w:r>
      <w:proofErr w:type="gramStart"/>
      <w:r w:rsidRPr="00FF41AC">
        <w:rPr>
          <w:rFonts w:ascii="Times New Roman" w:eastAsiaTheme="minorEastAsia" w:hAnsi="Times New Roman" w:cs="Times New Roman"/>
          <w:b/>
          <w:sz w:val="24"/>
          <w:szCs w:val="24"/>
          <w:lang w:eastAsia="ru-RU"/>
        </w:rPr>
        <w:t>…….</w:t>
      </w:r>
      <w:proofErr w:type="gramEnd"/>
      <w:r w:rsidRPr="00FF41AC">
        <w:rPr>
          <w:rFonts w:ascii="Times New Roman" w:eastAsiaTheme="minorEastAsia" w:hAnsi="Times New Roman" w:cs="Times New Roman"/>
          <w:b/>
          <w:sz w:val="24"/>
          <w:szCs w:val="24"/>
          <w:lang w:eastAsia="ru-RU"/>
        </w:rPr>
        <w:t>.…....более 6,4 м.</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При меньшей высоте забоя к нормативам таблиц 1-119, 1-120 следует применять коэффициенты, приведенные в разделе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1.32. Нормативами таблиц 1-118, 1-119 предусмотрена укладка грунта гидромониторными установками и земснарядами производительностью менее 200 м</w:t>
      </w:r>
      <w:r w:rsidRPr="00FF41AC">
        <w:rPr>
          <w:rFonts w:ascii="Times New Roman" w:eastAsiaTheme="minorEastAsia" w:hAnsi="Times New Roman" w:cs="Times New Roman"/>
          <w:b/>
          <w:sz w:val="24"/>
          <w:szCs w:val="24"/>
          <w:vertAlign w:val="superscript"/>
          <w:lang w:eastAsia="ru-RU"/>
        </w:rPr>
        <w:t>3</w:t>
      </w:r>
      <w:r w:rsidRPr="00FF41AC">
        <w:rPr>
          <w:rFonts w:ascii="Times New Roman" w:eastAsiaTheme="minorEastAsia" w:hAnsi="Times New Roman" w:cs="Times New Roman"/>
          <w:b/>
          <w:sz w:val="24"/>
          <w:szCs w:val="24"/>
          <w:lang w:eastAsia="ru-RU"/>
        </w:rPr>
        <w:t>/ч послойно-</w:t>
      </w:r>
      <w:proofErr w:type="spellStart"/>
      <w:r w:rsidRPr="00FF41AC">
        <w:rPr>
          <w:rFonts w:ascii="Times New Roman" w:eastAsiaTheme="minorEastAsia" w:hAnsi="Times New Roman" w:cs="Times New Roman"/>
          <w:b/>
          <w:sz w:val="24"/>
          <w:szCs w:val="24"/>
          <w:lang w:eastAsia="ru-RU"/>
        </w:rPr>
        <w:t>грунтоопорным</w:t>
      </w:r>
      <w:proofErr w:type="spellEnd"/>
      <w:r w:rsidRPr="00FF41AC">
        <w:rPr>
          <w:rFonts w:ascii="Times New Roman" w:eastAsiaTheme="minorEastAsia" w:hAnsi="Times New Roman" w:cs="Times New Roman"/>
          <w:b/>
          <w:sz w:val="24"/>
          <w:szCs w:val="24"/>
          <w:lang w:eastAsia="ru-RU"/>
        </w:rPr>
        <w:t xml:space="preserve"> способом и методом набивки гребня, 200 м</w:t>
      </w:r>
      <w:r w:rsidRPr="00FF41AC">
        <w:rPr>
          <w:rFonts w:ascii="Times New Roman" w:eastAsiaTheme="minorEastAsia" w:hAnsi="Times New Roman" w:cs="Times New Roman"/>
          <w:b/>
          <w:sz w:val="24"/>
          <w:szCs w:val="24"/>
          <w:vertAlign w:val="superscript"/>
          <w:lang w:eastAsia="ru-RU"/>
        </w:rPr>
        <w:t>3</w:t>
      </w:r>
      <w:r w:rsidRPr="00FF41AC">
        <w:rPr>
          <w:rFonts w:ascii="Times New Roman" w:eastAsiaTheme="minorEastAsia" w:hAnsi="Times New Roman" w:cs="Times New Roman"/>
          <w:b/>
          <w:sz w:val="24"/>
          <w:szCs w:val="24"/>
          <w:lang w:eastAsia="ru-RU"/>
        </w:rPr>
        <w:t xml:space="preserve">/ч и более – </w:t>
      </w:r>
      <w:proofErr w:type="spellStart"/>
      <w:r w:rsidRPr="00FF41AC">
        <w:rPr>
          <w:rFonts w:ascii="Times New Roman" w:eastAsiaTheme="minorEastAsia" w:hAnsi="Times New Roman" w:cs="Times New Roman"/>
          <w:b/>
          <w:sz w:val="24"/>
          <w:szCs w:val="24"/>
          <w:lang w:eastAsia="ru-RU"/>
        </w:rPr>
        <w:t>безэстакадным</w:t>
      </w:r>
      <w:proofErr w:type="spellEnd"/>
      <w:r w:rsidRPr="00FF41AC">
        <w:rPr>
          <w:rFonts w:ascii="Times New Roman" w:eastAsiaTheme="minorEastAsia" w:hAnsi="Times New Roman" w:cs="Times New Roman"/>
          <w:b/>
          <w:sz w:val="24"/>
          <w:szCs w:val="24"/>
          <w:lang w:eastAsia="ru-RU"/>
        </w:rPr>
        <w:t xml:space="preserve"> способом. При укладке грунта гидромониторными установками и земснарядами производительностью 200 и более м</w:t>
      </w:r>
      <w:r w:rsidRPr="00FF41AC">
        <w:rPr>
          <w:rFonts w:ascii="Times New Roman" w:eastAsiaTheme="minorEastAsia" w:hAnsi="Times New Roman" w:cs="Times New Roman"/>
          <w:b/>
          <w:sz w:val="24"/>
          <w:szCs w:val="24"/>
          <w:vertAlign w:val="superscript"/>
          <w:lang w:eastAsia="ru-RU"/>
        </w:rPr>
        <w:t>3</w:t>
      </w:r>
      <w:r w:rsidRPr="00FF41AC">
        <w:rPr>
          <w:rFonts w:ascii="Times New Roman" w:eastAsiaTheme="minorEastAsia" w:hAnsi="Times New Roman" w:cs="Times New Roman"/>
          <w:b/>
          <w:sz w:val="24"/>
          <w:szCs w:val="24"/>
          <w:lang w:eastAsia="ru-RU"/>
        </w:rPr>
        <w:t>/ч другими способами к нормативам таблиц 1-118 – 1-121 следует применять коэффициенты, приведенные в разделе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1.33. В нормативах таблиц 1-118 – 1-121 предусмотрено снабжение электроэнергией гидромониторных установок, земснарядов и землесосных станций перекачки от постоянных источников.</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При работе этих машин и установок в комплексе с передвижными дизельными электростанциями к нормативам таблиц 1-118 – 1-121 следует применять коэффициенты, приведенные в разделе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1.34. При разработке грунта в профилированных выемках к нормативам таблиц 1-118 – 1-121 следует применять коэффициенты, приведенные в разделе 3 Технической части. Отнесение выемок к профильным устанавливается проектной документацией объекта строительства в зависимости от назначения сооружения, технологии производства работ.</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1.35. Нормативами таблиц 1-118, 1-119 предусмотрена разработка и транспортирование грунта без применения землесосных станций перекачки.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При работе с землесосными станциями перекачки к нормативам таблиц 1-118 – 1-121 следует применять коэффициенты, приведенные в разделе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1.36. В нормативах таблиц 1-118, 1-119 предусмотрена укладка грунта в земляное сооружение заданного профиля.</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При укладке грунта в отвалы, штабеля, под воду, одностороннем намыве, свободными или пляжными откосами к нормативам таблиц 1-118 – 1-121 следует применять коэффициенты, приведенные в разделе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1.37. При намыве земляного полотна второго железнодорожного пути (уширение автодороги) к нормативам таблиц 1-118 – 1-121 следует применять коэффициенты, приведенные в разделе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lastRenderedPageBreak/>
        <w:t>1.38. При добыче грунта галечникового, гравийного и песчаного с укладкой его в штабель для нужд подсобного производства к нормативам таблиц 1-118 – 1-121 следует применять коэффициенты, приведенные в разделе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1.39. При разработке грунта в засоренных выемках и карьерах, вызывающих простои машин и установок гидромеханизации более 5 % продолжительности рабочей смены, к нормативам таблиц 1-118 – 1-122 следует применять коэффициенты, приведенные в разделе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xml:space="preserve">Время простоя из-за засоренности забоя определяется в процентах исходя из отношения общего времени простоя по этой причине к общему времени рабочих смен за соответствующий период работы без учета </w:t>
      </w:r>
      <w:proofErr w:type="spellStart"/>
      <w:r w:rsidRPr="00FF41AC">
        <w:rPr>
          <w:rFonts w:ascii="Times New Roman" w:eastAsiaTheme="minorEastAsia" w:hAnsi="Times New Roman" w:cs="Times New Roman"/>
          <w:b/>
          <w:sz w:val="24"/>
          <w:szCs w:val="24"/>
          <w:lang w:eastAsia="ru-RU"/>
        </w:rPr>
        <w:t>цельносменных</w:t>
      </w:r>
      <w:proofErr w:type="spellEnd"/>
      <w:r w:rsidRPr="00FF41AC">
        <w:rPr>
          <w:rFonts w:ascii="Times New Roman" w:eastAsiaTheme="minorEastAsia" w:hAnsi="Times New Roman" w:cs="Times New Roman"/>
          <w:b/>
          <w:sz w:val="24"/>
          <w:szCs w:val="24"/>
          <w:lang w:eastAsia="ru-RU"/>
        </w:rPr>
        <w:t xml:space="preserve"> простоев машин и установок гидромеханизации.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При засоренности обводненных карьеров взрывоопасными предметами к нормативам таблиц 1-118 – 1-121 следует применять коэффициенты, приведенные в разделе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xml:space="preserve">1.40. При первичной укладке проектное количество труб, фасонных частей, арматуры и 50 % поковок и болтов подлежит возврату по окончании </w:t>
      </w:r>
      <w:proofErr w:type="spellStart"/>
      <w:r w:rsidRPr="00FF41AC">
        <w:rPr>
          <w:rFonts w:ascii="Times New Roman" w:eastAsiaTheme="minorEastAsia" w:hAnsi="Times New Roman" w:cs="Times New Roman"/>
          <w:b/>
          <w:sz w:val="24"/>
          <w:szCs w:val="24"/>
          <w:lang w:eastAsia="ru-RU"/>
        </w:rPr>
        <w:t>гидромеханизированных</w:t>
      </w:r>
      <w:proofErr w:type="spellEnd"/>
      <w:r w:rsidRPr="00FF41AC">
        <w:rPr>
          <w:rFonts w:ascii="Times New Roman" w:eastAsiaTheme="minorEastAsia" w:hAnsi="Times New Roman" w:cs="Times New Roman"/>
          <w:b/>
          <w:sz w:val="24"/>
          <w:szCs w:val="24"/>
          <w:lang w:eastAsia="ru-RU"/>
        </w:rPr>
        <w:t xml:space="preserve"> работ на каждом строительстве или сооружении.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Перекладку труб с одного сооружения на другое на одном и том же строительстве следует нормировать по нормативам таблиц 1-125 – 1-129 с исключением норм расхода труб, фасонных частей, арматуры и 50 % поковок и болтов.</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xml:space="preserve">1.41. При продолжительности выполнения </w:t>
      </w:r>
      <w:proofErr w:type="spellStart"/>
      <w:r w:rsidRPr="00FF41AC">
        <w:rPr>
          <w:rFonts w:ascii="Times New Roman" w:eastAsiaTheme="minorEastAsia" w:hAnsi="Times New Roman" w:cs="Times New Roman"/>
          <w:b/>
          <w:sz w:val="24"/>
          <w:szCs w:val="24"/>
          <w:lang w:eastAsia="ru-RU"/>
        </w:rPr>
        <w:t>гидромеханизированных</w:t>
      </w:r>
      <w:proofErr w:type="spellEnd"/>
      <w:r w:rsidRPr="00FF41AC">
        <w:rPr>
          <w:rFonts w:ascii="Times New Roman" w:eastAsiaTheme="minorEastAsia" w:hAnsi="Times New Roman" w:cs="Times New Roman"/>
          <w:b/>
          <w:sz w:val="24"/>
          <w:szCs w:val="24"/>
          <w:lang w:eastAsia="ru-RU"/>
        </w:rPr>
        <w:t xml:space="preserve"> работ на объекте, превышающей нормативный срок службы труб, приведенный в таблице 4, следует, если это предусмотрено в проектной документации объекта строительства, учитывать полную или частичную повторную укладку трубопроводов для гидромеханизации.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В этом случае возврат труб следует определять в соответствии с п. 1.40.</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spacing w:after="0" w:line="240" w:lineRule="auto"/>
        <w:jc w:val="right"/>
        <w:rPr>
          <w:rFonts w:ascii="Times New Roman" w:eastAsiaTheme="minorEastAsia" w:hAnsi="Times New Roman" w:cs="Times New Roman"/>
          <w:b/>
          <w:sz w:val="24"/>
          <w:lang w:eastAsia="ru-RU"/>
        </w:rPr>
      </w:pPr>
      <w:r w:rsidRPr="00FF41AC">
        <w:rPr>
          <w:rFonts w:ascii="Times New Roman" w:eastAsiaTheme="minorEastAsia" w:hAnsi="Times New Roman" w:cs="Times New Roman"/>
          <w:b/>
          <w:sz w:val="24"/>
          <w:lang w:eastAsia="ru-RU"/>
        </w:rPr>
        <w:t>Таблица 4</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47"/>
        <w:gridCol w:w="2556"/>
        <w:gridCol w:w="902"/>
        <w:gridCol w:w="1053"/>
        <w:gridCol w:w="1354"/>
        <w:gridCol w:w="902"/>
        <w:gridCol w:w="1067"/>
        <w:gridCol w:w="1332"/>
      </w:tblGrid>
      <w:tr w:rsidR="00316672" w:rsidRPr="00FF41AC" w:rsidTr="00316672">
        <w:trPr>
          <w:trHeight w:val="240"/>
        </w:trPr>
        <w:tc>
          <w:tcPr>
            <w:tcW w:w="3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Группа грунтов</w:t>
            </w:r>
          </w:p>
        </w:tc>
        <w:tc>
          <w:tcPr>
            <w:tcW w:w="128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Наименование грунта</w:t>
            </w:r>
          </w:p>
        </w:tc>
        <w:tc>
          <w:tcPr>
            <w:tcW w:w="166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Трубы тонкостенные</w:t>
            </w:r>
          </w:p>
        </w:tc>
        <w:tc>
          <w:tcPr>
            <w:tcW w:w="166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Трубы толстостенные</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срок службы, год</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ежегодный износ, %</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ежегодные отчисления на ремонт,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срок службы, год</w:t>
            </w:r>
          </w:p>
        </w:tc>
        <w:tc>
          <w:tcPr>
            <w:tcW w:w="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ежегодный износ,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ежегодные отчисления на ремонт, %</w:t>
            </w:r>
          </w:p>
        </w:tc>
      </w:tr>
      <w:tr w:rsidR="00316672" w:rsidRPr="00FF41AC" w:rsidTr="00316672">
        <w:trPr>
          <w:trHeight w:val="240"/>
        </w:trPr>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w:t>
            </w:r>
          </w:p>
        </w:tc>
        <w:tc>
          <w:tcPr>
            <w:tcW w:w="1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w:t>
            </w:r>
          </w:p>
        </w:tc>
        <w:tc>
          <w:tcPr>
            <w:tcW w:w="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7</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w:t>
            </w:r>
          </w:p>
        </w:tc>
      </w:tr>
      <w:tr w:rsidR="00316672" w:rsidRPr="00FF41AC" w:rsidTr="00316672">
        <w:trPr>
          <w:trHeight w:val="240"/>
        </w:trPr>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w:t>
            </w:r>
          </w:p>
        </w:tc>
        <w:tc>
          <w:tcPr>
            <w:tcW w:w="1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Вода чистая и оборотная</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9,6</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15</w:t>
            </w:r>
          </w:p>
        </w:tc>
        <w:tc>
          <w:tcPr>
            <w:tcW w:w="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6,4</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w:t>
            </w:r>
          </w:p>
        </w:tc>
      </w:tr>
      <w:tr w:rsidR="00316672" w:rsidRPr="00FF41AC" w:rsidTr="00316672">
        <w:trPr>
          <w:trHeight w:val="240"/>
        </w:trPr>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Все группы</w:t>
            </w:r>
          </w:p>
        </w:tc>
        <w:tc>
          <w:tcPr>
            <w:tcW w:w="1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Глина, суглинок, супесь (частиц 2–0,05 мм менее 20 %)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12</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12</w:t>
            </w:r>
          </w:p>
        </w:tc>
        <w:tc>
          <w:tcPr>
            <w:tcW w:w="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7</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w:t>
            </w:r>
          </w:p>
        </w:tc>
      </w:tr>
      <w:tr w:rsidR="00316672" w:rsidRPr="00FF41AC" w:rsidTr="00316672">
        <w:trPr>
          <w:trHeight w:val="240"/>
        </w:trPr>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w:t>
            </w:r>
          </w:p>
        </w:tc>
        <w:tc>
          <w:tcPr>
            <w:tcW w:w="1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Пески от пылеватых до крупных (частиц крупнее 2 мм до 5 %)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16</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c>
          <w:tcPr>
            <w:tcW w:w="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9,6</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w:t>
            </w:r>
          </w:p>
        </w:tc>
      </w:tr>
      <w:tr w:rsidR="00316672" w:rsidRPr="00FF41AC" w:rsidTr="00316672">
        <w:trPr>
          <w:trHeight w:val="240"/>
        </w:trPr>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w:t>
            </w:r>
          </w:p>
        </w:tc>
        <w:tc>
          <w:tcPr>
            <w:tcW w:w="1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Пески гравелистые (частиц крупнее 2 мм до 10 %)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19,2</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9</w:t>
            </w:r>
          </w:p>
        </w:tc>
        <w:tc>
          <w:tcPr>
            <w:tcW w:w="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10,7</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w:t>
            </w:r>
          </w:p>
        </w:tc>
      </w:tr>
      <w:tr w:rsidR="00316672" w:rsidRPr="00FF41AC" w:rsidTr="00316672">
        <w:trPr>
          <w:trHeight w:val="240"/>
        </w:trPr>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w:t>
            </w:r>
          </w:p>
        </w:tc>
        <w:tc>
          <w:tcPr>
            <w:tcW w:w="1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Пески гравелистые (частиц крупнее 2 мм до 20 %)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24</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7</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w:t>
            </w:r>
          </w:p>
        </w:tc>
        <w:tc>
          <w:tcPr>
            <w:tcW w:w="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12</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w:t>
            </w:r>
          </w:p>
        </w:tc>
      </w:tr>
      <w:tr w:rsidR="00316672" w:rsidRPr="00FF41AC" w:rsidTr="00316672">
        <w:trPr>
          <w:trHeight w:val="240"/>
        </w:trPr>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w:t>
            </w:r>
          </w:p>
        </w:tc>
        <w:tc>
          <w:tcPr>
            <w:tcW w:w="1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Пески гравелистые (частиц крупнее 2 мм до 30 %)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3,5</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27,4</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7</w:t>
            </w:r>
          </w:p>
        </w:tc>
        <w:tc>
          <w:tcPr>
            <w:tcW w:w="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13,7</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w:t>
            </w:r>
          </w:p>
        </w:tc>
      </w:tr>
      <w:tr w:rsidR="00316672" w:rsidRPr="00FF41AC" w:rsidTr="00316672">
        <w:trPr>
          <w:trHeight w:val="240"/>
        </w:trPr>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w:t>
            </w:r>
          </w:p>
        </w:tc>
        <w:tc>
          <w:tcPr>
            <w:tcW w:w="1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Пески гравелистые (частиц крупнее 2 мм до 40 %)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32</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9</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w:t>
            </w:r>
          </w:p>
        </w:tc>
        <w:tc>
          <w:tcPr>
            <w:tcW w:w="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16</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7</w:t>
            </w:r>
          </w:p>
        </w:tc>
      </w:tr>
      <w:tr w:rsidR="00316672" w:rsidRPr="00FF41AC" w:rsidTr="00316672">
        <w:trPr>
          <w:trHeight w:val="240"/>
        </w:trPr>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w:t>
            </w:r>
          </w:p>
        </w:tc>
        <w:tc>
          <w:tcPr>
            <w:tcW w:w="1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Пески гравелистые (частиц крупнее 2 мм до 50 %)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2,5</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38,4</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w:t>
            </w:r>
          </w:p>
        </w:tc>
        <w:tc>
          <w:tcPr>
            <w:tcW w:w="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19,2</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w:t>
            </w:r>
          </w:p>
        </w:tc>
      </w:tr>
      <w:tr w:rsidR="00316672" w:rsidRPr="00FF41AC" w:rsidTr="00316672">
        <w:trPr>
          <w:trHeight w:val="240"/>
        </w:trPr>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7</w:t>
            </w:r>
          </w:p>
        </w:tc>
        <w:tc>
          <w:tcPr>
            <w:tcW w:w="1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Гравийный грунт (частиц крупнее 2 мм до 60 %)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w:t>
            </w:r>
          </w:p>
        </w:tc>
        <w:tc>
          <w:tcPr>
            <w:tcW w:w="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48</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9</w:t>
            </w:r>
          </w:p>
        </w:tc>
      </w:tr>
      <w:tr w:rsidR="00316672" w:rsidRPr="00FF41AC" w:rsidTr="00316672">
        <w:trPr>
          <w:trHeight w:val="240"/>
        </w:trPr>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w:t>
            </w:r>
          </w:p>
        </w:tc>
        <w:tc>
          <w:tcPr>
            <w:tcW w:w="1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Гравийный грунт (частиц крупнее 2 мм до 90 %)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w:t>
            </w:r>
          </w:p>
        </w:tc>
        <w:tc>
          <w:tcPr>
            <w:tcW w:w="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96</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r>
    </w:tbl>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xml:space="preserve">1.42. При транспортировании по трубам абразивного грунта, вызывающего повышенный против нормы износ труб, следует учитывать, если это предусмотрено в </w:t>
      </w:r>
      <w:r w:rsidRPr="00FF41AC">
        <w:rPr>
          <w:rFonts w:ascii="Times New Roman" w:eastAsiaTheme="minorEastAsia" w:hAnsi="Times New Roman" w:cs="Times New Roman"/>
          <w:b/>
          <w:sz w:val="24"/>
          <w:szCs w:val="24"/>
          <w:lang w:eastAsia="ru-RU"/>
        </w:rPr>
        <w:lastRenderedPageBreak/>
        <w:t>проектной документации объекта строительства, повторную полную или частичную укладку трубопроводов для гидромеханизации. В этом случае возврат труб первичной и последующих укладок следует принимать в размере 65 % норм на ремонт и износ, приведенных в таблицах 1-118 – 1-121, на объем работ, предусмотренных проектными данными.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Размер и порядок расчета по возврату труб при укладке дюкеров устанавливается по проектным данным.</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xml:space="preserve">1.43. При разработке грунтов земснарядами, оборудованными </w:t>
      </w:r>
      <w:proofErr w:type="spellStart"/>
      <w:r w:rsidRPr="00FF41AC">
        <w:rPr>
          <w:rFonts w:ascii="Times New Roman" w:eastAsiaTheme="minorEastAsia" w:hAnsi="Times New Roman" w:cs="Times New Roman"/>
          <w:b/>
          <w:sz w:val="24"/>
          <w:szCs w:val="24"/>
          <w:lang w:eastAsia="ru-RU"/>
        </w:rPr>
        <w:t>эжектирующими</w:t>
      </w:r>
      <w:proofErr w:type="spellEnd"/>
      <w:r w:rsidRPr="00FF41AC">
        <w:rPr>
          <w:rFonts w:ascii="Times New Roman" w:eastAsiaTheme="minorEastAsia" w:hAnsi="Times New Roman" w:cs="Times New Roman"/>
          <w:b/>
          <w:sz w:val="24"/>
          <w:szCs w:val="24"/>
          <w:lang w:eastAsia="ru-RU"/>
        </w:rPr>
        <w:t xml:space="preserve"> устройствами, к нормативам таблиц 1-119, 1-120 следует применять коэффициенты, приведенные в разделе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1.44. При работе земснарядов в едином технологическом потоке совместно с гидравлической установкой к нормативам таблиц 1-119, 1-120 следует применять коэффициенты, приведенные в разделе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1.45. В нормативах таблицы 1-122 предусмотрена разработка грунта при глубине разрабатываемого слоя от 0,5 до 0,7 м, высоте выброса до 2 м, транспортировании пульпы до 50 м и ширине прорези более 10 м. При других значениях следует применять коэффициенты, приведенные в разделе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1.46. В нормативах таблиц 1-118 – 1-122 предусмотрено использование в календарном году машин и установок гидромеханизации в течение 4000 рабочих часов. В случаях, когда проектной документацией объекта строительства установлено другое число рабочих часов в календарном году, к нормам эксплуатации машин следует применять коэффициенты по таблице 5.</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spacing w:after="0" w:line="240" w:lineRule="auto"/>
        <w:jc w:val="right"/>
        <w:rPr>
          <w:rFonts w:ascii="Times New Roman" w:eastAsiaTheme="minorEastAsia" w:hAnsi="Times New Roman" w:cs="Times New Roman"/>
          <w:b/>
          <w:sz w:val="24"/>
          <w:lang w:eastAsia="ru-RU"/>
        </w:rPr>
      </w:pPr>
      <w:r w:rsidRPr="00FF41AC">
        <w:rPr>
          <w:rFonts w:ascii="Times New Roman" w:eastAsiaTheme="minorEastAsia" w:hAnsi="Times New Roman" w:cs="Times New Roman"/>
          <w:b/>
          <w:sz w:val="24"/>
          <w:lang w:eastAsia="ru-RU"/>
        </w:rPr>
        <w:t>Таблица 5</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010"/>
        <w:gridCol w:w="1969"/>
        <w:gridCol w:w="1312"/>
        <w:gridCol w:w="1312"/>
        <w:gridCol w:w="1310"/>
      </w:tblGrid>
      <w:tr w:rsidR="00316672" w:rsidRPr="00FF41AC" w:rsidTr="00316672">
        <w:trPr>
          <w:trHeight w:val="240"/>
        </w:trPr>
        <w:tc>
          <w:tcPr>
            <w:tcW w:w="20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Наименование машины</w:t>
            </w:r>
          </w:p>
        </w:tc>
        <w:tc>
          <w:tcPr>
            <w:tcW w:w="9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Код</w:t>
            </w:r>
          </w:p>
        </w:tc>
        <w:tc>
          <w:tcPr>
            <w:tcW w:w="198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 xml:space="preserve">Годовой режим работы, </w:t>
            </w:r>
            <w:proofErr w:type="spellStart"/>
            <w:r w:rsidRPr="00FF41AC">
              <w:rPr>
                <w:rFonts w:ascii="Times New Roman" w:eastAsiaTheme="minorEastAsia" w:hAnsi="Times New Roman" w:cs="Times New Roman"/>
                <w:b/>
                <w:sz w:val="20"/>
                <w:szCs w:val="20"/>
                <w:lang w:eastAsia="ru-RU"/>
              </w:rPr>
              <w:t>маш.ч</w:t>
            </w:r>
            <w:proofErr w:type="spellEnd"/>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6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1500–2500</w:t>
            </w:r>
          </w:p>
        </w:tc>
        <w:tc>
          <w:tcPr>
            <w:tcW w:w="6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2500–3500</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4500–5500</w:t>
            </w:r>
          </w:p>
        </w:tc>
      </w:tr>
      <w:tr w:rsidR="00316672" w:rsidRPr="00FF41AC" w:rsidTr="00316672">
        <w:trPr>
          <w:trHeight w:val="240"/>
        </w:trPr>
        <w:tc>
          <w:tcPr>
            <w:tcW w:w="20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Землесосные дизельные плавучие снаряды</w:t>
            </w:r>
          </w:p>
        </w:tc>
        <w:tc>
          <w:tcPr>
            <w:tcW w:w="9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180101, 180102</w:t>
            </w:r>
          </w:p>
        </w:tc>
        <w:tc>
          <w:tcPr>
            <w:tcW w:w="6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1,30</w:t>
            </w:r>
          </w:p>
        </w:tc>
        <w:tc>
          <w:tcPr>
            <w:tcW w:w="6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1,10</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0,95</w:t>
            </w:r>
          </w:p>
        </w:tc>
      </w:tr>
      <w:tr w:rsidR="00316672" w:rsidRPr="00FF41AC" w:rsidTr="00316672">
        <w:trPr>
          <w:trHeight w:val="240"/>
        </w:trPr>
        <w:tc>
          <w:tcPr>
            <w:tcW w:w="20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Землесосные электрические плавучие снаряды</w:t>
            </w:r>
          </w:p>
        </w:tc>
        <w:tc>
          <w:tcPr>
            <w:tcW w:w="9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180120–180123</w:t>
            </w:r>
          </w:p>
        </w:tc>
        <w:tc>
          <w:tcPr>
            <w:tcW w:w="6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1,25</w:t>
            </w:r>
          </w:p>
        </w:tc>
        <w:tc>
          <w:tcPr>
            <w:tcW w:w="6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1,08</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0,95</w:t>
            </w:r>
          </w:p>
        </w:tc>
      </w:tr>
      <w:tr w:rsidR="00316672" w:rsidRPr="00FF41AC" w:rsidTr="00316672">
        <w:trPr>
          <w:trHeight w:val="240"/>
        </w:trPr>
        <w:tc>
          <w:tcPr>
            <w:tcW w:w="20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То же</w:t>
            </w:r>
          </w:p>
        </w:tc>
        <w:tc>
          <w:tcPr>
            <w:tcW w:w="9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180124</w:t>
            </w:r>
          </w:p>
        </w:tc>
        <w:tc>
          <w:tcPr>
            <w:tcW w:w="6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1,20</w:t>
            </w:r>
          </w:p>
        </w:tc>
        <w:tc>
          <w:tcPr>
            <w:tcW w:w="6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1,07</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0,96</w:t>
            </w:r>
          </w:p>
        </w:tc>
      </w:tr>
      <w:tr w:rsidR="00316672" w:rsidRPr="00FF41AC" w:rsidTr="00316672">
        <w:trPr>
          <w:trHeight w:val="240"/>
        </w:trPr>
        <w:tc>
          <w:tcPr>
            <w:tcW w:w="20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Землесосные станции перекачки</w:t>
            </w:r>
          </w:p>
        </w:tc>
        <w:tc>
          <w:tcPr>
            <w:tcW w:w="9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180201–180203</w:t>
            </w:r>
          </w:p>
        </w:tc>
        <w:tc>
          <w:tcPr>
            <w:tcW w:w="6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1,06</w:t>
            </w:r>
          </w:p>
        </w:tc>
        <w:tc>
          <w:tcPr>
            <w:tcW w:w="6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1,02</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0,99</w:t>
            </w:r>
          </w:p>
        </w:tc>
      </w:tr>
      <w:tr w:rsidR="00316672" w:rsidRPr="00FF41AC" w:rsidTr="00316672">
        <w:trPr>
          <w:trHeight w:val="240"/>
        </w:trPr>
        <w:tc>
          <w:tcPr>
            <w:tcW w:w="20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proofErr w:type="spellStart"/>
            <w:r w:rsidRPr="00FF41AC">
              <w:rPr>
                <w:rFonts w:ascii="Times New Roman" w:eastAsiaTheme="minorEastAsia" w:hAnsi="Times New Roman" w:cs="Times New Roman"/>
                <w:b/>
                <w:sz w:val="20"/>
                <w:szCs w:val="20"/>
                <w:lang w:eastAsia="ru-RU"/>
              </w:rPr>
              <w:t>Гидромониторно</w:t>
            </w:r>
            <w:proofErr w:type="spellEnd"/>
            <w:r w:rsidRPr="00FF41AC">
              <w:rPr>
                <w:rFonts w:ascii="Times New Roman" w:eastAsiaTheme="minorEastAsia" w:hAnsi="Times New Roman" w:cs="Times New Roman"/>
                <w:b/>
                <w:sz w:val="20"/>
                <w:szCs w:val="20"/>
                <w:lang w:eastAsia="ru-RU"/>
              </w:rPr>
              <w:t>-насосно-землесосные установки</w:t>
            </w:r>
          </w:p>
        </w:tc>
        <w:tc>
          <w:tcPr>
            <w:tcW w:w="9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200101, 200120</w:t>
            </w:r>
          </w:p>
        </w:tc>
        <w:tc>
          <w:tcPr>
            <w:tcW w:w="6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1,12</w:t>
            </w:r>
          </w:p>
        </w:tc>
        <w:tc>
          <w:tcPr>
            <w:tcW w:w="6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1,04</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0,98</w:t>
            </w:r>
          </w:p>
        </w:tc>
      </w:tr>
      <w:tr w:rsidR="00316672" w:rsidRPr="00FF41AC" w:rsidTr="00316672">
        <w:trPr>
          <w:trHeight w:val="240"/>
        </w:trPr>
        <w:tc>
          <w:tcPr>
            <w:tcW w:w="20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То же</w:t>
            </w:r>
          </w:p>
        </w:tc>
        <w:tc>
          <w:tcPr>
            <w:tcW w:w="9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200201, 200202</w:t>
            </w:r>
          </w:p>
        </w:tc>
        <w:tc>
          <w:tcPr>
            <w:tcW w:w="6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1,07</w:t>
            </w:r>
          </w:p>
        </w:tc>
        <w:tc>
          <w:tcPr>
            <w:tcW w:w="6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1,02</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0,99</w:t>
            </w:r>
          </w:p>
        </w:tc>
      </w:tr>
    </w:tbl>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spacing w:after="0" w:line="240" w:lineRule="auto"/>
        <w:jc w:val="center"/>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bCs/>
          <w:sz w:val="24"/>
          <w:szCs w:val="24"/>
          <w:lang w:eastAsia="ru-RU"/>
        </w:rPr>
        <w:t>Другие виды земляных работ, подготовительные, сопутствующие и укрепительные работы</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spacing w:after="0" w:line="240" w:lineRule="auto"/>
        <w:jc w:val="center"/>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bCs/>
          <w:sz w:val="24"/>
          <w:szCs w:val="24"/>
          <w:lang w:eastAsia="ru-RU"/>
        </w:rPr>
        <w:t>Насыпи на болотах</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1.47. В нормативах предусмотрено возведение насыпей на болотах глубиной не менее 0,5 м следующих типов:</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 – болота, заполненные до дна торфом устойчивой консистенции;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2 – болота, заполненные до дна торфом неустойчивой консистенции, скрытым под растительно-корневым покровом;</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3 – болота, заполненные илом и водой с торфяной коркой или без нее.</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1.48. В нормативах таблиц 1-151 и 1-152 предусмотрено применение готового дерна и растительной земли.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spacing w:after="0" w:line="240" w:lineRule="auto"/>
        <w:jc w:val="center"/>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bCs/>
          <w:sz w:val="24"/>
          <w:szCs w:val="24"/>
          <w:lang w:eastAsia="ru-RU"/>
        </w:rPr>
        <w:t>Разработка грунта вручную</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1.49. Нормативы на разработку, выполняемую вручную при послойном залегании грунтов, следует принимать для каждой группы грунтов исходя из полной проектной глубины разработки.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lastRenderedPageBreak/>
        <w:t>Например, требуется вырыть вручную траншею глубиной 3 м, в которой грунт 1 группы залегает до глубины 1 м от поверхности, а грунт 3 группы – от 1,01 до 3 м. В этом случае разработку грунта как 1, так и 3 группы следует учитывать по нормативам таблиц, предусматривающим глубину разработки до 3 м.</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xml:space="preserve">1.50. Для определения расходов на ручную разработку ранее разрыхленных </w:t>
      </w:r>
      <w:proofErr w:type="spellStart"/>
      <w:r w:rsidRPr="00FF41AC">
        <w:rPr>
          <w:rFonts w:ascii="Times New Roman" w:eastAsiaTheme="minorEastAsia" w:hAnsi="Times New Roman" w:cs="Times New Roman"/>
          <w:b/>
          <w:sz w:val="24"/>
          <w:szCs w:val="24"/>
          <w:lang w:eastAsia="ru-RU"/>
        </w:rPr>
        <w:t>неслежавшихся</w:t>
      </w:r>
      <w:proofErr w:type="spellEnd"/>
      <w:r w:rsidRPr="00FF41AC">
        <w:rPr>
          <w:rFonts w:ascii="Times New Roman" w:eastAsiaTheme="minorEastAsia" w:hAnsi="Times New Roman" w:cs="Times New Roman"/>
          <w:b/>
          <w:sz w:val="24"/>
          <w:szCs w:val="24"/>
          <w:lang w:eastAsia="ru-RU"/>
        </w:rPr>
        <w:t xml:space="preserve"> грунтов 2–3 групп следует применять нормативы на одну группу ниже.</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1.51. При определении норм на доработку вручную котлованов и траншей, разработанных механизированным способом, применяются коэффициенты, приведенные в разделе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1.52. В нормативах таблиц 1-171 и 1-172 на устройство креплений стенок траншей к неустойчивым грунтам следует относить песчаные, гравелистые и другие несвязные грунты, а к устойчивым – глинистые, суглинистые и другие связные грунты.</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spacing w:after="0" w:line="240" w:lineRule="auto"/>
        <w:jc w:val="center"/>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bCs/>
          <w:sz w:val="24"/>
          <w:szCs w:val="24"/>
          <w:lang w:eastAsia="ru-RU"/>
        </w:rPr>
        <w:t>Подготовительные работы</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1.53. Нормативы на валку и корчевку леса, корчевку пней и расчистку площадей и трасс от леса, кустарника и мелколесья (таблицы 1-191 – 1-209, 1-213) следует применять только при производстве этих работ на строительстве силами строительно-монтажных организаций.</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Нормативы таблицы 1-210 (нормы 10–18) предусматривают работу машин (механизмов) при одном проходе. При необходимости дополнительного прохода машин (механизмов) нормативы следует увеличивать пропорционально количеству проходов.</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xml:space="preserve">В нормативах таблицы 1-210 (нормы 10–17) предусмотрено выполнение работ по </w:t>
      </w:r>
      <w:proofErr w:type="spellStart"/>
      <w:r w:rsidRPr="00FF41AC">
        <w:rPr>
          <w:rFonts w:ascii="Times New Roman" w:eastAsiaTheme="minorEastAsia" w:hAnsi="Times New Roman" w:cs="Times New Roman"/>
          <w:b/>
          <w:sz w:val="24"/>
          <w:szCs w:val="24"/>
          <w:lang w:eastAsia="ru-RU"/>
        </w:rPr>
        <w:t>дискованию</w:t>
      </w:r>
      <w:proofErr w:type="spellEnd"/>
      <w:r w:rsidRPr="00FF41AC">
        <w:rPr>
          <w:rFonts w:ascii="Times New Roman" w:eastAsiaTheme="minorEastAsia" w:hAnsi="Times New Roman" w:cs="Times New Roman"/>
          <w:b/>
          <w:sz w:val="24"/>
          <w:szCs w:val="24"/>
          <w:lang w:eastAsia="ru-RU"/>
        </w:rPr>
        <w:t xml:space="preserve"> почв после вспашки. При выполнении работ по </w:t>
      </w:r>
      <w:proofErr w:type="spellStart"/>
      <w:r w:rsidRPr="00FF41AC">
        <w:rPr>
          <w:rFonts w:ascii="Times New Roman" w:eastAsiaTheme="minorEastAsia" w:hAnsi="Times New Roman" w:cs="Times New Roman"/>
          <w:b/>
          <w:sz w:val="24"/>
          <w:szCs w:val="24"/>
          <w:lang w:eastAsia="ru-RU"/>
        </w:rPr>
        <w:t>дискованию</w:t>
      </w:r>
      <w:proofErr w:type="spellEnd"/>
      <w:r w:rsidRPr="00FF41AC">
        <w:rPr>
          <w:rFonts w:ascii="Times New Roman" w:eastAsiaTheme="minorEastAsia" w:hAnsi="Times New Roman" w:cs="Times New Roman"/>
          <w:b/>
          <w:sz w:val="24"/>
          <w:szCs w:val="24"/>
          <w:lang w:eastAsia="ru-RU"/>
        </w:rPr>
        <w:t xml:space="preserve"> почв перед вспашкой следует применять коэффициенты, приведенные в разделе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Нормативы Е1-211-29 – Е1-211-44 учитывают расходы ресурсов на выполнение погрузочно-разгрузочных работ, перевозку выкорчеванного кустарника и пней тракторными прицепами грузоподъемностью 4,5 (6,0) т и 9,0 т с мелиорируемых земель на площадки временного хранения для применения при производстве этих работ в пределах строительной площадки с разгрузкой в местах формирования валов.</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1.54. В нормативах таблиц 1-191 – 1-193 предусмотрены следующие группы леса по твердости древесины:</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а) мягкие – осина, липа, сосна, кедр, ель, пихта, ольха, тополь, каштан, ива;</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б) твердые – дуб, бук, граб, клен, ясень, береза, акация, рябина, яблоня;</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в) лиственница.</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В нормативах на валку и разделку древесины лиственница отнесена к твердым породам.</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1.55. Показатели, характеризующие густоту мелколесья и кустарника, приведены в таблице 6.</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spacing w:after="0" w:line="240" w:lineRule="auto"/>
        <w:jc w:val="right"/>
        <w:rPr>
          <w:rFonts w:ascii="Times New Roman" w:eastAsiaTheme="minorEastAsia" w:hAnsi="Times New Roman" w:cs="Times New Roman"/>
          <w:b/>
          <w:sz w:val="24"/>
          <w:lang w:eastAsia="ru-RU"/>
        </w:rPr>
      </w:pPr>
      <w:r w:rsidRPr="00FF41AC">
        <w:rPr>
          <w:rFonts w:ascii="Times New Roman" w:eastAsiaTheme="minorEastAsia" w:hAnsi="Times New Roman" w:cs="Times New Roman"/>
          <w:b/>
          <w:sz w:val="24"/>
          <w:lang w:eastAsia="ru-RU"/>
        </w:rPr>
        <w:t>Таблица 6</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743"/>
        <w:gridCol w:w="2821"/>
        <w:gridCol w:w="3349"/>
      </w:tblGrid>
      <w:tr w:rsidR="00316672" w:rsidRPr="00FF41AC" w:rsidTr="00316672">
        <w:trPr>
          <w:trHeight w:val="240"/>
        </w:trPr>
        <w:tc>
          <w:tcPr>
            <w:tcW w:w="188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Характеристика густоты</w:t>
            </w:r>
          </w:p>
        </w:tc>
        <w:tc>
          <w:tcPr>
            <w:tcW w:w="311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На 1 га, шт.</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1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ствол (при срезке кусторезом)</w:t>
            </w:r>
          </w:p>
        </w:tc>
        <w:tc>
          <w:tcPr>
            <w:tcW w:w="16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кустов (при корчевке корчевателем)</w:t>
            </w:r>
          </w:p>
        </w:tc>
      </w:tr>
      <w:tr w:rsidR="00316672" w:rsidRPr="00FF41AC" w:rsidTr="00316672">
        <w:trPr>
          <w:trHeight w:val="240"/>
        </w:trPr>
        <w:tc>
          <w:tcPr>
            <w:tcW w:w="18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Редкий</w:t>
            </w:r>
          </w:p>
        </w:tc>
        <w:tc>
          <w:tcPr>
            <w:tcW w:w="1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3 000</w:t>
            </w:r>
          </w:p>
        </w:tc>
        <w:tc>
          <w:tcPr>
            <w:tcW w:w="16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900</w:t>
            </w:r>
          </w:p>
        </w:tc>
      </w:tr>
      <w:tr w:rsidR="00316672" w:rsidRPr="00FF41AC" w:rsidTr="00316672">
        <w:trPr>
          <w:trHeight w:val="240"/>
        </w:trPr>
        <w:tc>
          <w:tcPr>
            <w:tcW w:w="18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Средний</w:t>
            </w:r>
          </w:p>
        </w:tc>
        <w:tc>
          <w:tcPr>
            <w:tcW w:w="1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3 001–10 000</w:t>
            </w:r>
          </w:p>
        </w:tc>
        <w:tc>
          <w:tcPr>
            <w:tcW w:w="16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901–1 250</w:t>
            </w:r>
          </w:p>
        </w:tc>
      </w:tr>
      <w:tr w:rsidR="00316672" w:rsidRPr="00FF41AC" w:rsidTr="00316672">
        <w:trPr>
          <w:trHeight w:val="240"/>
        </w:trPr>
        <w:tc>
          <w:tcPr>
            <w:tcW w:w="18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Густой</w:t>
            </w:r>
          </w:p>
        </w:tc>
        <w:tc>
          <w:tcPr>
            <w:tcW w:w="1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Более 10 000</w:t>
            </w:r>
          </w:p>
        </w:tc>
        <w:tc>
          <w:tcPr>
            <w:tcW w:w="16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1 251–2 200</w:t>
            </w:r>
          </w:p>
        </w:tc>
      </w:tr>
    </w:tbl>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При строительстве мелиоративных и водохозяйственных объектов густоту кустарника следует определять по проценту покрытия как отношение суммы площадей проекции крон кустов к общей площади участка, равное для:</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редкого – до 30 %;</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среднего – 30–60 %;</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густого – более 60 %.</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lastRenderedPageBreak/>
        <w:t>1.56. Для определения объема древесины, получаемой при валке леса, следует руководствоваться лесотаксационными данными.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При отсутствии лесотаксационных данных объем древесины, полученный с 1 га леса различной густоты и крупности, принимать по таблице 7.</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spacing w:after="0" w:line="240" w:lineRule="auto"/>
        <w:jc w:val="right"/>
        <w:rPr>
          <w:rFonts w:ascii="Times New Roman" w:eastAsiaTheme="minorEastAsia" w:hAnsi="Times New Roman" w:cs="Times New Roman"/>
          <w:b/>
          <w:sz w:val="24"/>
          <w:lang w:eastAsia="ru-RU"/>
        </w:rPr>
      </w:pPr>
      <w:r w:rsidRPr="00FF41AC">
        <w:rPr>
          <w:rFonts w:ascii="Times New Roman" w:eastAsiaTheme="minorEastAsia" w:hAnsi="Times New Roman" w:cs="Times New Roman"/>
          <w:b/>
          <w:sz w:val="24"/>
          <w:lang w:eastAsia="ru-RU"/>
        </w:rPr>
        <w:t>Таблица 7</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046"/>
        <w:gridCol w:w="962"/>
        <w:gridCol w:w="847"/>
        <w:gridCol w:w="1247"/>
        <w:gridCol w:w="1471"/>
        <w:gridCol w:w="1090"/>
        <w:gridCol w:w="1053"/>
        <w:gridCol w:w="1197"/>
      </w:tblGrid>
      <w:tr w:rsidR="00316672" w:rsidRPr="00FF41AC" w:rsidTr="00316672">
        <w:trPr>
          <w:trHeight w:val="240"/>
        </w:trPr>
        <w:tc>
          <w:tcPr>
            <w:tcW w:w="3315"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Характеристика леса</w:t>
            </w:r>
          </w:p>
        </w:tc>
        <w:tc>
          <w:tcPr>
            <w:tcW w:w="168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Примерный выход древесины с 1 га, плотные м</w:t>
            </w:r>
            <w:r w:rsidRPr="00FF41AC">
              <w:rPr>
                <w:rFonts w:ascii="Times New Roman" w:eastAsiaTheme="minorEastAsia" w:hAnsi="Times New Roman" w:cs="Times New Roman"/>
                <w:b/>
                <w:sz w:val="20"/>
                <w:szCs w:val="20"/>
                <w:vertAlign w:val="superscript"/>
                <w:lang w:eastAsia="ru-RU"/>
              </w:rPr>
              <w:t>3</w:t>
            </w:r>
          </w:p>
        </w:tc>
      </w:tr>
      <w:tr w:rsidR="00316672" w:rsidRPr="00FF41AC" w:rsidTr="00316672">
        <w:trPr>
          <w:trHeight w:val="240"/>
        </w:trPr>
        <w:tc>
          <w:tcPr>
            <w:tcW w:w="103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по крупности</w:t>
            </w:r>
          </w:p>
        </w:tc>
        <w:tc>
          <w:tcPr>
            <w:tcW w:w="91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диаметр в см</w:t>
            </w:r>
          </w:p>
        </w:tc>
        <w:tc>
          <w:tcPr>
            <w:tcW w:w="6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по густоте</w:t>
            </w:r>
          </w:p>
        </w:tc>
        <w:tc>
          <w:tcPr>
            <w:tcW w:w="74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по числу деревьев на 1 га</w:t>
            </w:r>
          </w:p>
        </w:tc>
        <w:tc>
          <w:tcPr>
            <w:tcW w:w="55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всего</w:t>
            </w:r>
          </w:p>
        </w:tc>
        <w:tc>
          <w:tcPr>
            <w:tcW w:w="113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в том числе</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ствола</w:t>
            </w:r>
          </w:p>
        </w:tc>
        <w:tc>
          <w:tcPr>
            <w:tcW w:w="4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деловой</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дровяной</w:t>
            </w:r>
          </w:p>
        </w:tc>
      </w:tr>
      <w:tr w:rsidR="00316672" w:rsidRPr="00FF41AC" w:rsidTr="00316672">
        <w:trPr>
          <w:trHeight w:val="240"/>
        </w:trPr>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w:t>
            </w:r>
          </w:p>
        </w:tc>
        <w:tc>
          <w:tcPr>
            <w:tcW w:w="4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w:t>
            </w:r>
          </w:p>
        </w:tc>
        <w:tc>
          <w:tcPr>
            <w:tcW w:w="5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7</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w:t>
            </w:r>
          </w:p>
        </w:tc>
      </w:tr>
      <w:tr w:rsidR="00316672" w:rsidRPr="00FF41AC" w:rsidTr="00316672">
        <w:trPr>
          <w:trHeight w:val="240"/>
        </w:trPr>
        <w:tc>
          <w:tcPr>
            <w:tcW w:w="103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 Крупный</w:t>
            </w:r>
          </w:p>
        </w:tc>
        <w:tc>
          <w:tcPr>
            <w:tcW w:w="48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Более 32</w:t>
            </w:r>
          </w:p>
        </w:tc>
        <w:tc>
          <w:tcPr>
            <w:tcW w:w="42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Более 34</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Густой</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300</w:t>
            </w:r>
          </w:p>
        </w:tc>
        <w:tc>
          <w:tcPr>
            <w:tcW w:w="5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190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160</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30</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Средней густоты</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190</w:t>
            </w:r>
          </w:p>
        </w:tc>
        <w:tc>
          <w:tcPr>
            <w:tcW w:w="5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140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120</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20</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Редкий</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70</w:t>
            </w:r>
          </w:p>
        </w:tc>
        <w:tc>
          <w:tcPr>
            <w:tcW w:w="5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90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80</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r>
      <w:tr w:rsidR="00316672" w:rsidRPr="00FF41AC" w:rsidTr="00316672">
        <w:trPr>
          <w:trHeight w:val="240"/>
        </w:trPr>
        <w:tc>
          <w:tcPr>
            <w:tcW w:w="103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 Средней крупности</w:t>
            </w:r>
          </w:p>
        </w:tc>
        <w:tc>
          <w:tcPr>
            <w:tcW w:w="48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32</w:t>
            </w:r>
          </w:p>
        </w:tc>
        <w:tc>
          <w:tcPr>
            <w:tcW w:w="42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34</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Густой</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530</w:t>
            </w:r>
          </w:p>
        </w:tc>
        <w:tc>
          <w:tcPr>
            <w:tcW w:w="5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180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155</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25</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Средней густоты</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350</w:t>
            </w:r>
          </w:p>
        </w:tc>
        <w:tc>
          <w:tcPr>
            <w:tcW w:w="5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130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110</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20</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Редкий</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170</w:t>
            </w:r>
          </w:p>
        </w:tc>
        <w:tc>
          <w:tcPr>
            <w:tcW w:w="5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70</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r>
      <w:tr w:rsidR="00316672" w:rsidRPr="00FF41AC" w:rsidTr="00316672">
        <w:trPr>
          <w:trHeight w:val="240"/>
        </w:trPr>
        <w:tc>
          <w:tcPr>
            <w:tcW w:w="103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 Мелкий</w:t>
            </w:r>
          </w:p>
        </w:tc>
        <w:tc>
          <w:tcPr>
            <w:tcW w:w="48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24</w:t>
            </w:r>
          </w:p>
        </w:tc>
        <w:tc>
          <w:tcPr>
            <w:tcW w:w="42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26</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 xml:space="preserve">Густой </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960</w:t>
            </w:r>
          </w:p>
        </w:tc>
        <w:tc>
          <w:tcPr>
            <w:tcW w:w="5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170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145</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25</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Средней густоты</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600</w:t>
            </w:r>
          </w:p>
        </w:tc>
        <w:tc>
          <w:tcPr>
            <w:tcW w:w="5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120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100</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20</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Редкий</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420</w:t>
            </w:r>
          </w:p>
        </w:tc>
        <w:tc>
          <w:tcPr>
            <w:tcW w:w="5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70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60</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w:t>
            </w:r>
          </w:p>
        </w:tc>
      </w:tr>
      <w:tr w:rsidR="00316672" w:rsidRPr="00FF41AC" w:rsidTr="00316672">
        <w:trPr>
          <w:trHeight w:val="240"/>
        </w:trPr>
        <w:tc>
          <w:tcPr>
            <w:tcW w:w="103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 Очень мелкий</w:t>
            </w:r>
          </w:p>
        </w:tc>
        <w:tc>
          <w:tcPr>
            <w:tcW w:w="48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16</w:t>
            </w:r>
          </w:p>
        </w:tc>
        <w:tc>
          <w:tcPr>
            <w:tcW w:w="42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18</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 xml:space="preserve">Густой </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1550</w:t>
            </w:r>
          </w:p>
        </w:tc>
        <w:tc>
          <w:tcPr>
            <w:tcW w:w="5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150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130</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20</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Средней густоты</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1000</w:t>
            </w:r>
          </w:p>
        </w:tc>
        <w:tc>
          <w:tcPr>
            <w:tcW w:w="5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85</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15</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Редкий</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570</w:t>
            </w:r>
          </w:p>
        </w:tc>
        <w:tc>
          <w:tcPr>
            <w:tcW w:w="5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43</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7</w:t>
            </w:r>
          </w:p>
        </w:tc>
      </w:tr>
      <w:tr w:rsidR="00316672" w:rsidRPr="00FF41AC" w:rsidTr="00316672">
        <w:trPr>
          <w:trHeight w:val="240"/>
        </w:trPr>
        <w:tc>
          <w:tcPr>
            <w:tcW w:w="103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 Тонкомерный (подлесок)</w:t>
            </w:r>
          </w:p>
        </w:tc>
        <w:tc>
          <w:tcPr>
            <w:tcW w:w="48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11</w:t>
            </w:r>
          </w:p>
        </w:tc>
        <w:tc>
          <w:tcPr>
            <w:tcW w:w="42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До 12</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 xml:space="preserve">Густой </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4090</w:t>
            </w:r>
          </w:p>
        </w:tc>
        <w:tc>
          <w:tcPr>
            <w:tcW w:w="5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60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52</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8</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Средней густоты</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3260</w:t>
            </w:r>
          </w:p>
        </w:tc>
        <w:tc>
          <w:tcPr>
            <w:tcW w:w="5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45</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38</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7</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Редкий</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2400</w:t>
            </w:r>
          </w:p>
        </w:tc>
        <w:tc>
          <w:tcPr>
            <w:tcW w:w="5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26</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w:t>
            </w:r>
          </w:p>
        </w:tc>
      </w:tr>
    </w:tbl>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spacing w:after="0" w:line="240" w:lineRule="auto"/>
        <w:ind w:firstLine="709"/>
        <w:jc w:val="both"/>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Примечание – Диаметры стволов деревьев измеряются на высоте 1,3 м от поверхности земли.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1.57. Необходимость разделки древесины, полученной от валки леса и устройства разделочных площадок, устанавливается проектной документацией объекта строительства. Расчистку от леса и кустарника мест, отведенных под разделочные площадки, когда последние не могут быть размещены на расчищаемой просеке, следует включать в объем работ по лесоочистке.</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spacing w:after="0" w:line="240" w:lineRule="auto"/>
        <w:jc w:val="center"/>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bCs/>
          <w:sz w:val="24"/>
          <w:szCs w:val="24"/>
          <w:lang w:eastAsia="ru-RU"/>
        </w:rPr>
        <w:t>Водопонижение</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xml:space="preserve">1.58. Нормативы предусматривают весь комплекс работ по сборке, погружению, установке, извлечению и разборке иглофильтров и эжекторных водоподъемников длиной от 4 до 30 м с прокладкой водовода и эксплуатацией насоса для подачи воды при </w:t>
      </w:r>
      <w:proofErr w:type="spellStart"/>
      <w:r w:rsidRPr="00FF41AC">
        <w:rPr>
          <w:rFonts w:ascii="Times New Roman" w:eastAsiaTheme="minorEastAsia" w:hAnsi="Times New Roman" w:cs="Times New Roman"/>
          <w:b/>
          <w:sz w:val="24"/>
          <w:szCs w:val="24"/>
          <w:lang w:eastAsia="ru-RU"/>
        </w:rPr>
        <w:t>гидропогружении</w:t>
      </w:r>
      <w:proofErr w:type="spellEnd"/>
      <w:r w:rsidRPr="00FF41AC">
        <w:rPr>
          <w:rFonts w:ascii="Times New Roman" w:eastAsiaTheme="minorEastAsia" w:hAnsi="Times New Roman" w:cs="Times New Roman"/>
          <w:b/>
          <w:sz w:val="24"/>
          <w:szCs w:val="24"/>
          <w:lang w:eastAsia="ru-RU"/>
        </w:rPr>
        <w:t xml:space="preserve"> иглофильтров и обсадных труб, а также монтажу и демонтажу всасывающего коллектора.</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1.59. Нормативы предусматривают гидравлическое погружение легких иглофильтров и обсадных труб в грунты 2 и 3 групп согласно таблице 8.</w:t>
      </w:r>
    </w:p>
    <w:p w:rsidR="00FF41AC" w:rsidRDefault="00FF41AC">
      <w:pP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br w:type="page"/>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bCs/>
          <w:sz w:val="24"/>
          <w:szCs w:val="24"/>
          <w:lang w:eastAsia="ru-RU"/>
        </w:rPr>
        <w:lastRenderedPageBreak/>
        <w:t>Таблица 8 – Классификация грунтов и способы погружения иглофильтров</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00"/>
        <w:gridCol w:w="3006"/>
        <w:gridCol w:w="6007"/>
      </w:tblGrid>
      <w:tr w:rsidR="00316672" w:rsidRPr="00FF41AC" w:rsidTr="00316672">
        <w:trPr>
          <w:trHeight w:val="240"/>
        </w:trPr>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Группа грунтов</w:t>
            </w:r>
          </w:p>
        </w:tc>
        <w:tc>
          <w:tcPr>
            <w:tcW w:w="1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Наименование грунтов</w:t>
            </w:r>
          </w:p>
        </w:tc>
        <w:tc>
          <w:tcPr>
            <w:tcW w:w="30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Способы погружения иглофильтров</w:t>
            </w:r>
          </w:p>
        </w:tc>
      </w:tr>
      <w:tr w:rsidR="00316672" w:rsidRPr="00FF41AC" w:rsidTr="00316672">
        <w:trPr>
          <w:trHeight w:val="240"/>
        </w:trPr>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w:t>
            </w:r>
          </w:p>
        </w:tc>
        <w:tc>
          <w:tcPr>
            <w:tcW w:w="1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 xml:space="preserve">Пески крупнозернистые </w:t>
            </w:r>
          </w:p>
        </w:tc>
        <w:tc>
          <w:tcPr>
            <w:tcW w:w="30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Гидравлическое погружение иглофильтра без устройства песчано-гравийной обсыпки</w:t>
            </w:r>
          </w:p>
        </w:tc>
      </w:tr>
      <w:tr w:rsidR="00316672" w:rsidRPr="00FF41AC" w:rsidTr="00316672">
        <w:trPr>
          <w:trHeight w:val="240"/>
        </w:trPr>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w:t>
            </w:r>
          </w:p>
        </w:tc>
        <w:tc>
          <w:tcPr>
            <w:tcW w:w="1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Пески гравелистые</w:t>
            </w:r>
          </w:p>
        </w:tc>
        <w:tc>
          <w:tcPr>
            <w:tcW w:w="30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Гидравлическое погружение иглофильтра с применением сжатого воздуха без устройства песчано-гравийной обсыпки</w:t>
            </w:r>
          </w:p>
        </w:tc>
      </w:tr>
      <w:tr w:rsidR="00316672" w:rsidRPr="00FF41AC" w:rsidTr="00316672">
        <w:trPr>
          <w:trHeight w:val="240"/>
        </w:trPr>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4</w:t>
            </w:r>
          </w:p>
        </w:tc>
        <w:tc>
          <w:tcPr>
            <w:tcW w:w="1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Пески тонкозернистые и супеси</w:t>
            </w:r>
          </w:p>
        </w:tc>
        <w:tc>
          <w:tcPr>
            <w:tcW w:w="30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Гидравлическое погружение обсадных труб, установка в трубах иглофильтров с устройством песчано-гравийной обсыпки</w:t>
            </w:r>
          </w:p>
        </w:tc>
      </w:tr>
      <w:tr w:rsidR="00316672" w:rsidRPr="00FF41AC" w:rsidTr="00316672">
        <w:trPr>
          <w:trHeight w:val="240"/>
        </w:trPr>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5</w:t>
            </w:r>
          </w:p>
        </w:tc>
        <w:tc>
          <w:tcPr>
            <w:tcW w:w="1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Глинистые</w:t>
            </w:r>
          </w:p>
        </w:tc>
        <w:tc>
          <w:tcPr>
            <w:tcW w:w="30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Погружение иглофильтра в предварительно пробуренную скважину с устройством песчано-гравийной обсыпки</w:t>
            </w:r>
          </w:p>
        </w:tc>
      </w:tr>
    </w:tbl>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xml:space="preserve">При </w:t>
      </w:r>
      <w:proofErr w:type="spellStart"/>
      <w:r w:rsidRPr="00FF41AC">
        <w:rPr>
          <w:rFonts w:ascii="Times New Roman" w:eastAsiaTheme="minorEastAsia" w:hAnsi="Times New Roman" w:cs="Times New Roman"/>
          <w:b/>
          <w:sz w:val="24"/>
          <w:szCs w:val="24"/>
          <w:lang w:eastAsia="ru-RU"/>
        </w:rPr>
        <w:t>гидропогружении</w:t>
      </w:r>
      <w:proofErr w:type="spellEnd"/>
      <w:r w:rsidRPr="00FF41AC">
        <w:rPr>
          <w:rFonts w:ascii="Times New Roman" w:eastAsiaTheme="minorEastAsia" w:hAnsi="Times New Roman" w:cs="Times New Roman"/>
          <w:b/>
          <w:sz w:val="24"/>
          <w:szCs w:val="24"/>
          <w:lang w:eastAsia="ru-RU"/>
        </w:rPr>
        <w:t xml:space="preserve"> легких иглофильтров и обсадных труб в грунтах 3 группы следует дополнительно учитывать нормы эксплуатации передвижных компрессоров, принимая время их работы равным времени работы насосов, предусмотренных для гидравлического погружения настоящим Сборником.</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1.60. </w:t>
      </w:r>
      <w:proofErr w:type="spellStart"/>
      <w:r w:rsidRPr="00FF41AC">
        <w:rPr>
          <w:rFonts w:ascii="Times New Roman" w:eastAsiaTheme="minorEastAsia" w:hAnsi="Times New Roman" w:cs="Times New Roman"/>
          <w:b/>
          <w:sz w:val="24"/>
          <w:szCs w:val="24"/>
          <w:lang w:eastAsia="ru-RU"/>
        </w:rPr>
        <w:t>Гидропогружение</w:t>
      </w:r>
      <w:proofErr w:type="spellEnd"/>
      <w:r w:rsidRPr="00FF41AC">
        <w:rPr>
          <w:rFonts w:ascii="Times New Roman" w:eastAsiaTheme="minorEastAsia" w:hAnsi="Times New Roman" w:cs="Times New Roman"/>
          <w:b/>
          <w:sz w:val="24"/>
          <w:szCs w:val="24"/>
          <w:lang w:eastAsia="ru-RU"/>
        </w:rPr>
        <w:t xml:space="preserve"> и установка легких иглофильтров в скважины длиной до 4 м выполняется вручную.</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proofErr w:type="spellStart"/>
      <w:r w:rsidRPr="00FF41AC">
        <w:rPr>
          <w:rFonts w:ascii="Times New Roman" w:eastAsiaTheme="minorEastAsia" w:hAnsi="Times New Roman" w:cs="Times New Roman"/>
          <w:b/>
          <w:sz w:val="24"/>
          <w:szCs w:val="24"/>
          <w:lang w:eastAsia="ru-RU"/>
        </w:rPr>
        <w:t>Гидропогружение</w:t>
      </w:r>
      <w:proofErr w:type="spellEnd"/>
      <w:r w:rsidRPr="00FF41AC">
        <w:rPr>
          <w:rFonts w:ascii="Times New Roman" w:eastAsiaTheme="minorEastAsia" w:hAnsi="Times New Roman" w:cs="Times New Roman"/>
          <w:b/>
          <w:sz w:val="24"/>
          <w:szCs w:val="24"/>
          <w:lang w:eastAsia="ru-RU"/>
        </w:rPr>
        <w:t xml:space="preserve"> обсадных труб длиной 4 и 7 м, иглофильтров длиной до 7 и установка иглофильтров длиной до 7 м в готовую скважину, извлечение иглофильтров длиной до 4 и до 7 м предусматривается с помощью бурового станка.</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1.61. Бурение скважин с креплением или без крепления обсадными трубами для установки в них иглофильтров следует учитывать дополнительно по Сборнику 4 «Скважины».</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1.62. Расход легких иглофильтров в процессе их погружения, эксплуатации и извлечения (Р) следует определять по формуле:</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3909"/>
        <w:gridCol w:w="1955"/>
        <w:gridCol w:w="4059"/>
      </w:tblGrid>
      <w:tr w:rsidR="00316672" w:rsidRPr="00FF41AC" w:rsidTr="00316672">
        <w:trPr>
          <w:trHeight w:val="240"/>
          <w:jc w:val="center"/>
        </w:trPr>
        <w:tc>
          <w:tcPr>
            <w:tcW w:w="1970" w:type="pct"/>
            <w:vMerge w:val="restart"/>
            <w:tcMar>
              <w:top w:w="0" w:type="dxa"/>
              <w:left w:w="6" w:type="dxa"/>
              <w:bottom w:w="0" w:type="dxa"/>
              <w:right w:w="6" w:type="dxa"/>
            </w:tcMar>
            <w:vAlign w:val="center"/>
            <w:hideMark/>
          </w:tcPr>
          <w:p w:rsidR="00316672" w:rsidRPr="00FF41AC" w:rsidRDefault="00316672" w:rsidP="00316672">
            <w:pPr>
              <w:spacing w:after="0" w:line="240" w:lineRule="auto"/>
              <w:jc w:val="right"/>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Р = </w:t>
            </w:r>
          </w:p>
        </w:tc>
        <w:tc>
          <w:tcPr>
            <w:tcW w:w="985" w:type="pct"/>
            <w:tcBorders>
              <w:bottom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1,2 х К х 0,7 х В</w:t>
            </w:r>
          </w:p>
        </w:tc>
        <w:tc>
          <w:tcPr>
            <w:tcW w:w="2045" w:type="pct"/>
            <w:vMerge w:val="restart"/>
            <w:tcMar>
              <w:top w:w="0" w:type="dxa"/>
              <w:left w:w="6" w:type="dxa"/>
              <w:bottom w:w="0" w:type="dxa"/>
              <w:right w:w="6" w:type="dxa"/>
            </w:tcMar>
            <w:vAlign w:val="center"/>
            <w:hideMark/>
          </w:tcPr>
          <w:p w:rsidR="00316672" w:rsidRPr="00FF41AC" w:rsidRDefault="00316672" w:rsidP="00316672">
            <w:pPr>
              <w:spacing w:after="0" w:line="240" w:lineRule="auto"/>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w:t>
            </w:r>
          </w:p>
        </w:tc>
      </w:tr>
      <w:tr w:rsidR="00316672" w:rsidRPr="00FF41AC" w:rsidTr="00316672">
        <w:trPr>
          <w:trHeight w:val="240"/>
          <w:jc w:val="center"/>
        </w:trPr>
        <w:tc>
          <w:tcPr>
            <w:tcW w:w="0" w:type="auto"/>
            <w:vMerge/>
            <w:vAlign w:val="center"/>
            <w:hideMark/>
          </w:tcPr>
          <w:p w:rsidR="00316672" w:rsidRPr="00FF41AC" w:rsidRDefault="00316672" w:rsidP="00316672">
            <w:pPr>
              <w:rPr>
                <w:rFonts w:eastAsiaTheme="minorEastAsia"/>
                <w:b/>
                <w:sz w:val="24"/>
                <w:szCs w:val="24"/>
              </w:rPr>
            </w:pPr>
          </w:p>
        </w:tc>
        <w:tc>
          <w:tcPr>
            <w:tcW w:w="985" w:type="pct"/>
            <w:tcBorders>
              <w:top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12</w:t>
            </w:r>
          </w:p>
        </w:tc>
        <w:tc>
          <w:tcPr>
            <w:tcW w:w="0" w:type="auto"/>
            <w:vMerge/>
            <w:vAlign w:val="center"/>
            <w:hideMark/>
          </w:tcPr>
          <w:p w:rsidR="00316672" w:rsidRPr="00FF41AC" w:rsidRDefault="00316672" w:rsidP="00316672">
            <w:pPr>
              <w:rPr>
                <w:rFonts w:eastAsiaTheme="minorEastAsia"/>
                <w:b/>
                <w:sz w:val="24"/>
                <w:szCs w:val="24"/>
              </w:rPr>
            </w:pPr>
          </w:p>
        </w:tc>
      </w:tr>
    </w:tbl>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316672" w:rsidRPr="00FF41AC" w:rsidRDefault="00316672" w:rsidP="00316672">
      <w:pPr>
        <w:spacing w:after="0" w:line="240" w:lineRule="auto"/>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где    1,2 – коэффициент, учитывающий время на погружение, извлечение и транспортировку иглофильтров;</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К – количество иглофильтров, предусмотренное проектной документацией объекта строительства;</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0,7 – годовая норма износа иглофильтров;</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В – продолжительность работ иглофильтров на одном месте, предусмотренная проектной документацией объекта строительства (в месяцах).</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1.63. Расходы по эксплуатации насосов иглофильтров и эжекторных установок, эксплуатации эжекторов в зависимости от количества, типа и времени их работы следует определять по проектным данным.</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xml:space="preserve">1.64. Расходы на производство земляных работ по устройству берм и площадок для размещения </w:t>
      </w:r>
      <w:proofErr w:type="spellStart"/>
      <w:r w:rsidRPr="00FF41AC">
        <w:rPr>
          <w:rFonts w:ascii="Times New Roman" w:eastAsiaTheme="minorEastAsia" w:hAnsi="Times New Roman" w:cs="Times New Roman"/>
          <w:b/>
          <w:sz w:val="24"/>
          <w:szCs w:val="24"/>
          <w:lang w:eastAsia="ru-RU"/>
        </w:rPr>
        <w:t>водопонизительных</w:t>
      </w:r>
      <w:proofErr w:type="spellEnd"/>
      <w:r w:rsidRPr="00FF41AC">
        <w:rPr>
          <w:rFonts w:ascii="Times New Roman" w:eastAsiaTheme="minorEastAsia" w:hAnsi="Times New Roman" w:cs="Times New Roman"/>
          <w:b/>
          <w:sz w:val="24"/>
          <w:szCs w:val="24"/>
          <w:lang w:eastAsia="ru-RU"/>
        </w:rPr>
        <w:t xml:space="preserve"> установок следует определять по соответствующим нормативам настоящего Сборника.</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1.65. Расходы на прокладку напорных и водосборных коллекторов эжекторных установок, сбросных трубопроводов легких и эжекторных установок следует определять по соответствующим нормативам Сборника 22 «Водопровод – наружные сети».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xml:space="preserve">1.66. Расходы на устройство </w:t>
      </w:r>
      <w:proofErr w:type="spellStart"/>
      <w:r w:rsidRPr="00FF41AC">
        <w:rPr>
          <w:rFonts w:ascii="Times New Roman" w:eastAsiaTheme="minorEastAsia" w:hAnsi="Times New Roman" w:cs="Times New Roman"/>
          <w:b/>
          <w:sz w:val="24"/>
          <w:szCs w:val="24"/>
          <w:lang w:eastAsia="ru-RU"/>
        </w:rPr>
        <w:t>водопонизительных</w:t>
      </w:r>
      <w:proofErr w:type="spellEnd"/>
      <w:r w:rsidRPr="00FF41AC">
        <w:rPr>
          <w:rFonts w:ascii="Times New Roman" w:eastAsiaTheme="minorEastAsia" w:hAnsi="Times New Roman" w:cs="Times New Roman"/>
          <w:b/>
          <w:sz w:val="24"/>
          <w:szCs w:val="24"/>
          <w:lang w:eastAsia="ru-RU"/>
        </w:rPr>
        <w:t xml:space="preserve"> скважин в зависимости от их проектной конструкции и количества следует определять по соответствующим нормативам Сборника 4 «Скважины».</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1.67. Расходы по эксплуатации глубинных насосов при водопонижении определяются исходя из проектных данных о количестве, типе насосов и продолжительности их работы.</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xml:space="preserve">1.68. В таблицах нормативов приняты нормы расхода ресурсов, приведенных в наименовании. В случае применения в проектной документации объекта строительства </w:t>
      </w:r>
      <w:r w:rsidRPr="00FF41AC">
        <w:rPr>
          <w:rFonts w:ascii="Times New Roman" w:eastAsiaTheme="minorEastAsia" w:hAnsi="Times New Roman" w:cs="Times New Roman"/>
          <w:b/>
          <w:sz w:val="24"/>
          <w:szCs w:val="24"/>
          <w:lang w:eastAsia="ru-RU"/>
        </w:rPr>
        <w:lastRenderedPageBreak/>
        <w:t>ресурсов, отличных от приведенных, следует производить корректировку нормативов в соответствии с проектной документацией объекта строительства.</w:t>
      </w:r>
    </w:p>
    <w:p w:rsidR="00316672" w:rsidRDefault="00316672" w:rsidP="00316672">
      <w:pPr>
        <w:spacing w:after="0" w:line="240" w:lineRule="auto"/>
        <w:ind w:firstLine="567"/>
        <w:jc w:val="both"/>
        <w:rPr>
          <w:rFonts w:ascii="Times New Roman" w:eastAsia="Times New Roman" w:hAnsi="Times New Roman" w:cs="Times New Roman"/>
          <w:b/>
          <w:sz w:val="24"/>
          <w:szCs w:val="20"/>
          <w:lang w:eastAsia="x-none"/>
        </w:rPr>
      </w:pPr>
      <w:r w:rsidRPr="00FF41AC">
        <w:rPr>
          <w:rFonts w:ascii="Times New Roman" w:eastAsia="Times New Roman" w:hAnsi="Times New Roman" w:cs="Times New Roman"/>
          <w:b/>
          <w:sz w:val="24"/>
          <w:szCs w:val="20"/>
          <w:lang w:eastAsia="x-none"/>
        </w:rPr>
        <w:t>1.69. В нормативах сборника не учтены:</w:t>
      </w:r>
    </w:p>
    <w:p w:rsidR="00C03261" w:rsidRPr="00C03261" w:rsidRDefault="00C03261" w:rsidP="00C03261">
      <w:pPr>
        <w:spacing w:after="0" w:line="240" w:lineRule="auto"/>
        <w:ind w:firstLine="567"/>
        <w:jc w:val="both"/>
        <w:rPr>
          <w:rFonts w:ascii="Times New Roman" w:eastAsia="Times New Roman" w:hAnsi="Times New Roman" w:cs="Times New Roman"/>
          <w:b/>
          <w:sz w:val="24"/>
          <w:szCs w:val="20"/>
          <w:lang w:eastAsia="x-none"/>
        </w:rPr>
      </w:pPr>
      <w:r w:rsidRPr="00C03261">
        <w:rPr>
          <w:rFonts w:ascii="Times New Roman" w:eastAsia="Times New Roman" w:hAnsi="Times New Roman" w:cs="Times New Roman"/>
          <w:b/>
          <w:sz w:val="24"/>
          <w:szCs w:val="20"/>
          <w:lang w:eastAsia="x-none"/>
        </w:rPr>
        <w:t xml:space="preserve">- нормы времени эксплуатации вспомогательных машин и механизмов, затраты на эксплуатацию которых установлены в процентной норме от стоимости эксплуатации машин и механизмов, учтенных в нормативах, согласно Таблице </w:t>
      </w:r>
      <w:r>
        <w:rPr>
          <w:rFonts w:ascii="Times New Roman" w:eastAsia="Times New Roman" w:hAnsi="Times New Roman" w:cs="Times New Roman"/>
          <w:b/>
          <w:sz w:val="24"/>
          <w:szCs w:val="20"/>
          <w:lang w:eastAsia="x-none"/>
        </w:rPr>
        <w:t>9</w:t>
      </w:r>
      <w:r w:rsidRPr="00C03261">
        <w:rPr>
          <w:rFonts w:ascii="Times New Roman" w:eastAsia="Times New Roman" w:hAnsi="Times New Roman" w:cs="Times New Roman"/>
          <w:b/>
          <w:sz w:val="24"/>
          <w:szCs w:val="20"/>
          <w:lang w:eastAsia="x-none"/>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C03261" w:rsidRPr="00C03261" w:rsidRDefault="00C03261" w:rsidP="00C03261">
      <w:pPr>
        <w:spacing w:after="0" w:line="240" w:lineRule="auto"/>
        <w:ind w:firstLine="567"/>
        <w:jc w:val="both"/>
        <w:rPr>
          <w:rFonts w:ascii="Times New Roman" w:eastAsia="Times New Roman" w:hAnsi="Times New Roman" w:cs="Times New Roman"/>
          <w:b/>
          <w:sz w:val="24"/>
          <w:szCs w:val="20"/>
          <w:lang w:eastAsia="x-none"/>
        </w:rPr>
      </w:pPr>
      <w:r w:rsidRPr="00C03261">
        <w:rPr>
          <w:rFonts w:ascii="Times New Roman" w:eastAsia="Times New Roman" w:hAnsi="Times New Roman" w:cs="Times New Roman"/>
          <w:b/>
          <w:sz w:val="24"/>
          <w:szCs w:val="20"/>
          <w:lang w:eastAsia="x-none"/>
        </w:rPr>
        <w:t xml:space="preserve">- нормы расхода вспомогательных материалов, затраты на которые установлены в процентной норме от стоимости материальных ресурсов с конкретным кодом каталога-классификатора материалов для строительства, учтенных в нормативах расхода ресурсов в натуральном выражении, согласно Таблице </w:t>
      </w:r>
      <w:r>
        <w:rPr>
          <w:rFonts w:ascii="Times New Roman" w:eastAsia="Times New Roman" w:hAnsi="Times New Roman" w:cs="Times New Roman"/>
          <w:b/>
          <w:sz w:val="24"/>
          <w:szCs w:val="20"/>
          <w:lang w:eastAsia="x-none"/>
        </w:rPr>
        <w:t>10</w:t>
      </w:r>
      <w:r w:rsidRPr="00C03261">
        <w:rPr>
          <w:rFonts w:ascii="Times New Roman" w:eastAsia="Times New Roman" w:hAnsi="Times New Roman" w:cs="Times New Roman"/>
          <w:b/>
          <w:sz w:val="24"/>
          <w:szCs w:val="20"/>
          <w:lang w:eastAsia="x-none"/>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C03261" w:rsidRPr="00FF41AC" w:rsidRDefault="00C03261" w:rsidP="00C03261">
      <w:pPr>
        <w:spacing w:after="0" w:line="240" w:lineRule="auto"/>
        <w:ind w:firstLine="567"/>
        <w:jc w:val="both"/>
        <w:rPr>
          <w:rFonts w:ascii="Times New Roman" w:eastAsia="Times New Roman" w:hAnsi="Times New Roman" w:cs="Times New Roman"/>
          <w:b/>
          <w:sz w:val="24"/>
          <w:szCs w:val="20"/>
          <w:lang w:eastAsia="x-none"/>
        </w:rPr>
      </w:pPr>
      <w:r w:rsidRPr="00C03261">
        <w:rPr>
          <w:rFonts w:ascii="Times New Roman" w:eastAsia="Times New Roman" w:hAnsi="Times New Roman" w:cs="Times New Roman"/>
          <w:b/>
          <w:sz w:val="24"/>
          <w:szCs w:val="20"/>
          <w:lang w:eastAsia="x-none"/>
        </w:rPr>
        <w:t xml:space="preserve">- транспортные расходы (включая затраты на хранение) по доставке вспомогательных материалов, которые установлены в процентной норме от стоимости вспомогательных материалов, согласно Таблице </w:t>
      </w:r>
      <w:r>
        <w:rPr>
          <w:rFonts w:ascii="Times New Roman" w:eastAsia="Times New Roman" w:hAnsi="Times New Roman" w:cs="Times New Roman"/>
          <w:b/>
          <w:sz w:val="24"/>
          <w:szCs w:val="20"/>
          <w:lang w:eastAsia="x-none"/>
        </w:rPr>
        <w:t>10</w:t>
      </w:r>
      <w:r w:rsidRPr="00C03261">
        <w:rPr>
          <w:rFonts w:ascii="Times New Roman" w:eastAsia="Times New Roman" w:hAnsi="Times New Roman" w:cs="Times New Roman"/>
          <w:b/>
          <w:sz w:val="24"/>
          <w:szCs w:val="20"/>
          <w:lang w:eastAsia="x-none"/>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316672" w:rsidRPr="00FF41AC" w:rsidRDefault="00316672" w:rsidP="00316672">
      <w:pPr>
        <w:spacing w:after="0" w:line="240" w:lineRule="auto"/>
        <w:ind w:firstLine="567"/>
        <w:jc w:val="both"/>
        <w:rPr>
          <w:rFonts w:ascii="Times New Roman" w:eastAsia="Times New Roman" w:hAnsi="Times New Roman" w:cs="Times New Roman"/>
          <w:b/>
          <w:sz w:val="18"/>
          <w:szCs w:val="20"/>
          <w:lang w:eastAsia="x-none"/>
        </w:rPr>
      </w:pPr>
    </w:p>
    <w:p w:rsidR="00316672" w:rsidRPr="00FF41AC" w:rsidRDefault="00316672" w:rsidP="00316672">
      <w:pPr>
        <w:spacing w:after="0" w:line="240" w:lineRule="auto"/>
        <w:ind w:firstLine="567"/>
        <w:jc w:val="both"/>
        <w:rPr>
          <w:rFonts w:ascii="Times New Roman" w:eastAsiaTheme="minorEastAsia" w:hAnsi="Times New Roman" w:cs="Times New Roman"/>
          <w:b/>
          <w:bCs/>
          <w:sz w:val="24"/>
          <w:szCs w:val="24"/>
          <w:lang w:eastAsia="ru-RU"/>
        </w:rPr>
      </w:pPr>
      <w:r w:rsidRPr="00FF41AC">
        <w:rPr>
          <w:rFonts w:ascii="Times New Roman" w:eastAsiaTheme="minorEastAsia" w:hAnsi="Times New Roman" w:cs="Times New Roman"/>
          <w:b/>
          <w:bCs/>
          <w:sz w:val="24"/>
          <w:szCs w:val="24"/>
          <w:lang w:eastAsia="ru-RU"/>
        </w:rPr>
        <w:t xml:space="preserve"> Таблица 9 – </w:t>
      </w:r>
      <w:r w:rsidR="00C03261" w:rsidRPr="00C03261">
        <w:rPr>
          <w:rFonts w:ascii="Times New Roman" w:eastAsiaTheme="minorEastAsia" w:hAnsi="Times New Roman" w:cs="Times New Roman"/>
          <w:b/>
          <w:bCs/>
          <w:sz w:val="24"/>
          <w:szCs w:val="24"/>
          <w:lang w:eastAsia="ru-RU"/>
        </w:rPr>
        <w:t>Нормы затрат на вспомогательные машины и механизмы</w:t>
      </w:r>
    </w:p>
    <w:p w:rsidR="00316672" w:rsidRPr="00FF41AC" w:rsidRDefault="00316672" w:rsidP="00316672">
      <w:pPr>
        <w:spacing w:after="0" w:line="240" w:lineRule="auto"/>
        <w:ind w:firstLine="567"/>
        <w:jc w:val="both"/>
        <w:rPr>
          <w:rFonts w:ascii="Times New Roman" w:eastAsiaTheme="minorEastAsia" w:hAnsi="Times New Roman" w:cs="Times New Roman"/>
          <w:b/>
          <w:bCs/>
          <w:sz w:val="20"/>
          <w:szCs w:val="24"/>
          <w:lang w:eastAsia="ru-RU"/>
        </w:rPr>
      </w:pPr>
    </w:p>
    <w:tbl>
      <w:tblPr>
        <w:tblW w:w="5000" w:type="pct"/>
        <w:tblLook w:val="04A0" w:firstRow="1" w:lastRow="0" w:firstColumn="1" w:lastColumn="0" w:noHBand="0" w:noVBand="1"/>
      </w:tblPr>
      <w:tblGrid>
        <w:gridCol w:w="5791"/>
        <w:gridCol w:w="2201"/>
        <w:gridCol w:w="1921"/>
      </w:tblGrid>
      <w:tr w:rsidR="00316672" w:rsidRPr="00FF41AC" w:rsidTr="00C03261">
        <w:trPr>
          <w:trHeight w:val="765"/>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bookmarkStart w:id="0" w:name="_Hlk221708835"/>
            <w:r w:rsidRPr="00FF41AC">
              <w:rPr>
                <w:rFonts w:ascii="Times New Roman" w:eastAsia="Times New Roman" w:hAnsi="Times New Roman" w:cs="Times New Roman"/>
                <w:b/>
                <w:bCs/>
                <w:sz w:val="20"/>
                <w:szCs w:val="20"/>
                <w:lang w:eastAsia="ru-RU"/>
              </w:rPr>
              <w:t>Номера таблиц (норм)</w:t>
            </w:r>
          </w:p>
        </w:tc>
        <w:tc>
          <w:tcPr>
            <w:tcW w:w="2201" w:type="dxa"/>
            <w:tcBorders>
              <w:top w:val="single" w:sz="4" w:space="0" w:color="auto"/>
              <w:left w:val="nil"/>
              <w:bottom w:val="single" w:sz="4" w:space="0" w:color="auto"/>
              <w:right w:val="single" w:sz="4" w:space="0" w:color="auto"/>
            </w:tcBorders>
            <w:shd w:val="clear" w:color="auto" w:fill="auto"/>
            <w:vAlign w:val="center"/>
            <w:hideMark/>
          </w:tcPr>
          <w:p w:rsidR="00316672" w:rsidRPr="00FF41AC" w:rsidRDefault="00C03261" w:rsidP="00316672">
            <w:pPr>
              <w:spacing w:after="0" w:line="240" w:lineRule="auto"/>
              <w:jc w:val="center"/>
              <w:rPr>
                <w:rFonts w:ascii="Times New Roman" w:eastAsia="Times New Roman" w:hAnsi="Times New Roman" w:cs="Times New Roman"/>
                <w:b/>
                <w:bCs/>
                <w:sz w:val="20"/>
                <w:szCs w:val="20"/>
                <w:lang w:eastAsia="ru-RU"/>
              </w:rPr>
            </w:pPr>
            <w:r w:rsidRPr="00C03261">
              <w:rPr>
                <w:rFonts w:ascii="Times New Roman" w:eastAsia="Times New Roman" w:hAnsi="Times New Roman" w:cs="Times New Roman"/>
                <w:b/>
                <w:bCs/>
                <w:sz w:val="20"/>
                <w:szCs w:val="20"/>
                <w:lang w:eastAsia="ru-RU"/>
              </w:rPr>
              <w:t>% вспомогательных машин и механизмов от стоимости эксплуатации машин и механизмов, учтенных в нормативах</w:t>
            </w:r>
          </w:p>
        </w:tc>
        <w:tc>
          <w:tcPr>
            <w:tcW w:w="1921" w:type="dxa"/>
            <w:tcBorders>
              <w:top w:val="single" w:sz="4" w:space="0" w:color="auto"/>
              <w:left w:val="nil"/>
              <w:bottom w:val="single" w:sz="4" w:space="0" w:color="auto"/>
              <w:right w:val="single" w:sz="4" w:space="0" w:color="auto"/>
            </w:tcBorders>
            <w:shd w:val="clear" w:color="auto" w:fill="auto"/>
            <w:vAlign w:val="center"/>
            <w:hideMark/>
          </w:tcPr>
          <w:p w:rsidR="00316672" w:rsidRPr="00FF41AC" w:rsidRDefault="00C03261" w:rsidP="00316672">
            <w:pPr>
              <w:spacing w:after="0" w:line="240" w:lineRule="auto"/>
              <w:jc w:val="center"/>
              <w:rPr>
                <w:rFonts w:ascii="Times New Roman" w:eastAsia="Times New Roman" w:hAnsi="Times New Roman" w:cs="Times New Roman"/>
                <w:b/>
                <w:bCs/>
                <w:sz w:val="20"/>
                <w:szCs w:val="20"/>
                <w:lang w:eastAsia="ru-RU"/>
              </w:rPr>
            </w:pPr>
            <w:r w:rsidRPr="00C03261">
              <w:rPr>
                <w:rFonts w:ascii="Times New Roman" w:eastAsia="Times New Roman" w:hAnsi="Times New Roman" w:cs="Times New Roman"/>
                <w:b/>
                <w:bCs/>
                <w:sz w:val="20"/>
                <w:szCs w:val="20"/>
                <w:lang w:eastAsia="ru-RU"/>
              </w:rPr>
              <w:t>в т.ч. % заработной платы машинистов в стоимости вспомогательных машин и механизмов</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w:t>
            </w:r>
          </w:p>
        </w:tc>
        <w:tc>
          <w:tcPr>
            <w:tcW w:w="220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2</w:t>
            </w: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3</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bookmarkStart w:id="1" w:name="_Hlk179788828"/>
            <w:bookmarkEnd w:id="0"/>
            <w:r w:rsidRPr="00FF41AC">
              <w:rPr>
                <w:rFonts w:ascii="Times New Roman" w:eastAsia="Times New Roman" w:hAnsi="Times New Roman" w:cs="Times New Roman"/>
                <w:b/>
                <w:bCs/>
                <w:sz w:val="20"/>
                <w:szCs w:val="20"/>
                <w:lang w:eastAsia="ru-RU"/>
              </w:rPr>
              <w:t>1-32, 1-34 (3,6), 1-35 (3), 1-80, 1-82 (3), 1-83 (3,6,9,12), 1-84 (3,6,9,12), 1-92 (3,6,9,12), 1-93 (3), 1-143 (1,2,3), 1-160 (2), 1-194</w:t>
            </w:r>
          </w:p>
        </w:tc>
        <w:tc>
          <w:tcPr>
            <w:tcW w:w="2201" w:type="dxa"/>
            <w:vMerge w:val="restart"/>
            <w:tcBorders>
              <w:top w:val="single" w:sz="4" w:space="0" w:color="auto"/>
              <w:left w:val="nil"/>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0.3</w:t>
            </w: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1-65 (6), 1-74, 1-75, 1-76, 1-77, 1-81 (1,2)</w:t>
            </w:r>
          </w:p>
        </w:tc>
        <w:tc>
          <w:tcPr>
            <w:tcW w:w="2201" w:type="dxa"/>
            <w:vMerge/>
            <w:tcBorders>
              <w:left w:val="nil"/>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26.9</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1-39 (1,2,3,4), 1-40 (1,2,3,4), 1-41 (1,2,3,4), 1-42 (1,2,3,4), 1-43 (1,2,3,4), 1-44 (1,2,3,4), 1-45 (1,2,3,4), 1-46 (1,2,3,4), 1-47 (1,2,3,4), 1-48 (1,2,3,4), 1-49 (1,2,3,4), 1-50 (1,2,3,4), 1-51 (1,2,3,4), 1-52 (1,2,3,4), 1-53 (1,2,3,4), 1-54 (1,2,3,4), 1-55 (1,2,3,4), 1-56 (1,2,3,4), 1-57 (1,2,3,4), 1-58 (1,2,3,4), 1-59 (1,2,3,4), 1-60 (1,2,3,4), 1-61 (1,2,3,4), 1-125 (9,10), 1-126 (6), 1-138 (3,5,7)</w:t>
            </w:r>
          </w:p>
        </w:tc>
        <w:tc>
          <w:tcPr>
            <w:tcW w:w="2201" w:type="dxa"/>
            <w:vMerge/>
            <w:tcBorders>
              <w:left w:val="nil"/>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32</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1-127 (7), 1-128 (2,4), 1-142</w:t>
            </w:r>
          </w:p>
        </w:tc>
        <w:tc>
          <w:tcPr>
            <w:tcW w:w="2201" w:type="dxa"/>
            <w:vMerge/>
            <w:tcBorders>
              <w:left w:val="nil"/>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43.6</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1-112 (1,2,3,9,13,14,15), 1-113, 1-114 (1,2,3), 1-124 (7,9,14), 1-144 (2,3)</w:t>
            </w:r>
          </w:p>
        </w:tc>
        <w:tc>
          <w:tcPr>
            <w:tcW w:w="2201" w:type="dxa"/>
            <w:vMerge/>
            <w:tcBorders>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64.6</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1-143 (4)</w:t>
            </w:r>
          </w:p>
        </w:tc>
        <w:tc>
          <w:tcPr>
            <w:tcW w:w="2201" w:type="dxa"/>
            <w:vMerge w:val="restart"/>
            <w:tcBorders>
              <w:top w:val="single" w:sz="4" w:space="0" w:color="auto"/>
              <w:left w:val="nil"/>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1.5</w:t>
            </w: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1-65 (3,4,5), 1-153 (1,3), 1-154 (3)</w:t>
            </w:r>
          </w:p>
        </w:tc>
        <w:tc>
          <w:tcPr>
            <w:tcW w:w="2201" w:type="dxa"/>
            <w:vMerge/>
            <w:tcBorders>
              <w:left w:val="nil"/>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24.3</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1-125 (8), 1-126 (5), 1-138 (1,2,4,6,8), 1-140 (1), 1-152 (2)</w:t>
            </w:r>
          </w:p>
        </w:tc>
        <w:tc>
          <w:tcPr>
            <w:tcW w:w="2201" w:type="dxa"/>
            <w:vMerge/>
            <w:tcBorders>
              <w:left w:val="nil"/>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34.5</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1-125 (3,4,5,6,7,11), 1-126 (1,2,3,4,7), 1-127 (2,3,4,5,6), 1-128 (1,3), 1-129 (2,3,4,7,8)</w:t>
            </w:r>
          </w:p>
        </w:tc>
        <w:tc>
          <w:tcPr>
            <w:tcW w:w="2201" w:type="dxa"/>
            <w:vMerge/>
            <w:tcBorders>
              <w:left w:val="nil"/>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42</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1-112 (6,7,8,18), 1-124 (4,5,8,11,13), 1-144 (1)</w:t>
            </w:r>
          </w:p>
        </w:tc>
        <w:tc>
          <w:tcPr>
            <w:tcW w:w="2201" w:type="dxa"/>
            <w:vMerge/>
            <w:tcBorders>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64.6</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1-65 (1,2), 1-111 (2,3)</w:t>
            </w:r>
          </w:p>
        </w:tc>
        <w:tc>
          <w:tcPr>
            <w:tcW w:w="2201" w:type="dxa"/>
            <w:vMerge w:val="restart"/>
            <w:tcBorders>
              <w:top w:val="single" w:sz="4" w:space="0" w:color="auto"/>
              <w:left w:val="nil"/>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2.5</w:t>
            </w: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24.4</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1-119 (7), 1-152 (4)</w:t>
            </w:r>
          </w:p>
        </w:tc>
        <w:tc>
          <w:tcPr>
            <w:tcW w:w="2201" w:type="dxa"/>
            <w:vMerge/>
            <w:tcBorders>
              <w:left w:val="nil"/>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35.5</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1-125 (1,2), 1-127 (1), 1-129 (1,5,6)</w:t>
            </w:r>
          </w:p>
        </w:tc>
        <w:tc>
          <w:tcPr>
            <w:tcW w:w="2201" w:type="dxa"/>
            <w:vMerge/>
            <w:tcBorders>
              <w:left w:val="nil"/>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42.3</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1-112 (4,5,12,16,17), 1-124 (2,12), 1-157</w:t>
            </w:r>
          </w:p>
        </w:tc>
        <w:tc>
          <w:tcPr>
            <w:tcW w:w="2201" w:type="dxa"/>
            <w:vMerge/>
            <w:tcBorders>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64.6</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1-111 (1,6)</w:t>
            </w:r>
          </w:p>
        </w:tc>
        <w:tc>
          <w:tcPr>
            <w:tcW w:w="2201" w:type="dxa"/>
            <w:vMerge w:val="restart"/>
            <w:tcBorders>
              <w:top w:val="single" w:sz="4" w:space="0" w:color="auto"/>
              <w:left w:val="nil"/>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3.4</w:t>
            </w: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28.4</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1-140 (2)</w:t>
            </w:r>
          </w:p>
        </w:tc>
        <w:tc>
          <w:tcPr>
            <w:tcW w:w="2201" w:type="dxa"/>
            <w:vMerge/>
            <w:tcBorders>
              <w:left w:val="nil"/>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40</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1-112 (10,11), 1-124 (10)</w:t>
            </w:r>
          </w:p>
        </w:tc>
        <w:tc>
          <w:tcPr>
            <w:tcW w:w="2201" w:type="dxa"/>
            <w:vMerge/>
            <w:tcBorders>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64.6</w:t>
            </w:r>
          </w:p>
        </w:tc>
      </w:tr>
    </w:tbl>
    <w:p w:rsidR="00C03261" w:rsidRDefault="00C03261"/>
    <w:p w:rsidR="00C03261" w:rsidRDefault="00C03261" w:rsidP="00C03261">
      <w:pPr>
        <w:jc w:val="right"/>
        <w:rPr>
          <w:rFonts w:ascii="Times New Roman" w:hAnsi="Times New Roman" w:cs="Times New Roman"/>
          <w:b/>
          <w:sz w:val="24"/>
          <w:szCs w:val="24"/>
        </w:rPr>
      </w:pPr>
      <w:r>
        <w:rPr>
          <w:rFonts w:ascii="Times New Roman" w:hAnsi="Times New Roman" w:cs="Times New Roman"/>
          <w:b/>
          <w:sz w:val="24"/>
          <w:szCs w:val="24"/>
        </w:rPr>
        <w:lastRenderedPageBreak/>
        <w:t>Продолжение таблицы 9</w:t>
      </w:r>
    </w:p>
    <w:tbl>
      <w:tblPr>
        <w:tblW w:w="5000" w:type="pct"/>
        <w:tblLook w:val="04A0" w:firstRow="1" w:lastRow="0" w:firstColumn="1" w:lastColumn="0" w:noHBand="0" w:noVBand="1"/>
      </w:tblPr>
      <w:tblGrid>
        <w:gridCol w:w="5791"/>
        <w:gridCol w:w="2201"/>
        <w:gridCol w:w="1921"/>
      </w:tblGrid>
      <w:tr w:rsidR="00CD1553" w:rsidRPr="00FF41AC" w:rsidTr="009B1F73">
        <w:trPr>
          <w:trHeight w:val="765"/>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1553" w:rsidRPr="00FF41AC" w:rsidRDefault="00CD1553" w:rsidP="009B1F73">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Номера таблиц (норм)</w:t>
            </w:r>
          </w:p>
        </w:tc>
        <w:tc>
          <w:tcPr>
            <w:tcW w:w="2201" w:type="dxa"/>
            <w:tcBorders>
              <w:top w:val="single" w:sz="4" w:space="0" w:color="auto"/>
              <w:left w:val="nil"/>
              <w:bottom w:val="single" w:sz="4" w:space="0" w:color="auto"/>
              <w:right w:val="single" w:sz="4" w:space="0" w:color="auto"/>
            </w:tcBorders>
            <w:shd w:val="clear" w:color="auto" w:fill="auto"/>
            <w:vAlign w:val="center"/>
            <w:hideMark/>
          </w:tcPr>
          <w:p w:rsidR="00CD1553" w:rsidRPr="00FF41AC" w:rsidRDefault="00CD1553" w:rsidP="009B1F73">
            <w:pPr>
              <w:spacing w:after="0" w:line="240" w:lineRule="auto"/>
              <w:jc w:val="center"/>
              <w:rPr>
                <w:rFonts w:ascii="Times New Roman" w:eastAsia="Times New Roman" w:hAnsi="Times New Roman" w:cs="Times New Roman"/>
                <w:b/>
                <w:bCs/>
                <w:sz w:val="20"/>
                <w:szCs w:val="20"/>
                <w:lang w:eastAsia="ru-RU"/>
              </w:rPr>
            </w:pPr>
            <w:r w:rsidRPr="00C03261">
              <w:rPr>
                <w:rFonts w:ascii="Times New Roman" w:eastAsia="Times New Roman" w:hAnsi="Times New Roman" w:cs="Times New Roman"/>
                <w:b/>
                <w:bCs/>
                <w:sz w:val="20"/>
                <w:szCs w:val="20"/>
                <w:lang w:eastAsia="ru-RU"/>
              </w:rPr>
              <w:t>% вспомогательных машин и механизмов от стоимости эксплуатации машин и механизмов, учтенных в нормативах</w:t>
            </w:r>
          </w:p>
        </w:tc>
        <w:tc>
          <w:tcPr>
            <w:tcW w:w="1921" w:type="dxa"/>
            <w:tcBorders>
              <w:top w:val="single" w:sz="4" w:space="0" w:color="auto"/>
              <w:left w:val="nil"/>
              <w:bottom w:val="single" w:sz="4" w:space="0" w:color="auto"/>
              <w:right w:val="single" w:sz="4" w:space="0" w:color="auto"/>
            </w:tcBorders>
            <w:shd w:val="clear" w:color="auto" w:fill="auto"/>
            <w:vAlign w:val="center"/>
            <w:hideMark/>
          </w:tcPr>
          <w:p w:rsidR="00CD1553" w:rsidRPr="00FF41AC" w:rsidRDefault="00CD1553" w:rsidP="009B1F73">
            <w:pPr>
              <w:spacing w:after="0" w:line="240" w:lineRule="auto"/>
              <w:jc w:val="center"/>
              <w:rPr>
                <w:rFonts w:ascii="Times New Roman" w:eastAsia="Times New Roman" w:hAnsi="Times New Roman" w:cs="Times New Roman"/>
                <w:b/>
                <w:bCs/>
                <w:sz w:val="20"/>
                <w:szCs w:val="20"/>
                <w:lang w:eastAsia="ru-RU"/>
              </w:rPr>
            </w:pPr>
            <w:r w:rsidRPr="00C03261">
              <w:rPr>
                <w:rFonts w:ascii="Times New Roman" w:eastAsia="Times New Roman" w:hAnsi="Times New Roman" w:cs="Times New Roman"/>
                <w:b/>
                <w:bCs/>
                <w:sz w:val="20"/>
                <w:szCs w:val="20"/>
                <w:lang w:eastAsia="ru-RU"/>
              </w:rPr>
              <w:t>в т.ч. % заработной платы машинистов в стоимости вспомогательных машин и механизмов</w:t>
            </w:r>
          </w:p>
        </w:tc>
      </w:tr>
      <w:tr w:rsidR="00CD1553" w:rsidRPr="00FF41AC" w:rsidTr="009B1F73">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553" w:rsidRPr="00FF41AC" w:rsidRDefault="00CD1553" w:rsidP="009B1F73">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w:t>
            </w:r>
          </w:p>
        </w:tc>
        <w:tc>
          <w:tcPr>
            <w:tcW w:w="2201" w:type="dxa"/>
            <w:tcBorders>
              <w:top w:val="single" w:sz="4" w:space="0" w:color="auto"/>
              <w:left w:val="nil"/>
              <w:bottom w:val="single" w:sz="4" w:space="0" w:color="auto"/>
              <w:right w:val="single" w:sz="4" w:space="0" w:color="auto"/>
            </w:tcBorders>
            <w:shd w:val="clear" w:color="auto" w:fill="auto"/>
            <w:vAlign w:val="center"/>
          </w:tcPr>
          <w:p w:rsidR="00CD1553" w:rsidRPr="00FF41AC" w:rsidRDefault="00CD1553" w:rsidP="009B1F73">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2</w:t>
            </w:r>
          </w:p>
        </w:tc>
        <w:tc>
          <w:tcPr>
            <w:tcW w:w="1921" w:type="dxa"/>
            <w:tcBorders>
              <w:top w:val="single" w:sz="4" w:space="0" w:color="auto"/>
              <w:left w:val="nil"/>
              <w:bottom w:val="single" w:sz="4" w:space="0" w:color="auto"/>
              <w:right w:val="single" w:sz="4" w:space="0" w:color="auto"/>
            </w:tcBorders>
            <w:shd w:val="clear" w:color="auto" w:fill="auto"/>
            <w:vAlign w:val="center"/>
          </w:tcPr>
          <w:p w:rsidR="00CD1553" w:rsidRPr="00FF41AC" w:rsidRDefault="00CD1553" w:rsidP="009B1F73">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3</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1-111 (5)</w:t>
            </w:r>
          </w:p>
        </w:tc>
        <w:tc>
          <w:tcPr>
            <w:tcW w:w="2201" w:type="dxa"/>
            <w:vMerge w:val="restart"/>
            <w:tcBorders>
              <w:top w:val="single" w:sz="4" w:space="0" w:color="auto"/>
              <w:left w:val="nil"/>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4.7</w:t>
            </w: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28.4</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1-119 (9), 1-140 (3,4)</w:t>
            </w:r>
          </w:p>
        </w:tc>
        <w:tc>
          <w:tcPr>
            <w:tcW w:w="2201" w:type="dxa"/>
            <w:vMerge/>
            <w:tcBorders>
              <w:left w:val="nil"/>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39.2</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1-124 (1)</w:t>
            </w:r>
          </w:p>
        </w:tc>
        <w:tc>
          <w:tcPr>
            <w:tcW w:w="2201" w:type="dxa"/>
            <w:vMerge/>
            <w:tcBorders>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64.6</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1-81 (4), 1-111 (4)</w:t>
            </w:r>
          </w:p>
        </w:tc>
        <w:tc>
          <w:tcPr>
            <w:tcW w:w="2201" w:type="dxa"/>
            <w:vMerge w:val="restart"/>
            <w:tcBorders>
              <w:top w:val="single" w:sz="4" w:space="0" w:color="auto"/>
              <w:left w:val="nil"/>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5.6</w:t>
            </w: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26.6</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1-119 (6)</w:t>
            </w:r>
          </w:p>
        </w:tc>
        <w:tc>
          <w:tcPr>
            <w:tcW w:w="2201" w:type="dxa"/>
            <w:vMerge/>
            <w:tcBorders>
              <w:left w:val="nil"/>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37.5</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1-124 (6,15)</w:t>
            </w:r>
          </w:p>
        </w:tc>
        <w:tc>
          <w:tcPr>
            <w:tcW w:w="2201" w:type="dxa"/>
            <w:vMerge/>
            <w:tcBorders>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64.6</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1-64 (1)</w:t>
            </w:r>
          </w:p>
        </w:tc>
        <w:tc>
          <w:tcPr>
            <w:tcW w:w="220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6.9</w:t>
            </w: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64.6</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1-154 (1)</w:t>
            </w:r>
          </w:p>
        </w:tc>
        <w:tc>
          <w:tcPr>
            <w:tcW w:w="220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7.1</w:t>
            </w: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36.4</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1-81 (3)</w:t>
            </w:r>
          </w:p>
        </w:tc>
        <w:tc>
          <w:tcPr>
            <w:tcW w:w="2201" w:type="dxa"/>
            <w:vMerge w:val="restart"/>
            <w:tcBorders>
              <w:top w:val="single" w:sz="4" w:space="0" w:color="auto"/>
              <w:left w:val="nil"/>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8.6</w:t>
            </w: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24.9</w:t>
            </w:r>
          </w:p>
        </w:tc>
      </w:tr>
      <w:tr w:rsidR="00316672" w:rsidRPr="00FF41AC" w:rsidTr="00C03261">
        <w:trPr>
          <w:trHeight w:val="119"/>
        </w:trPr>
        <w:tc>
          <w:tcPr>
            <w:tcW w:w="5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1-64 (2), 1-124 (3)</w:t>
            </w:r>
          </w:p>
        </w:tc>
        <w:tc>
          <w:tcPr>
            <w:tcW w:w="2201" w:type="dxa"/>
            <w:vMerge/>
            <w:tcBorders>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21" w:type="dxa"/>
            <w:tcBorders>
              <w:top w:val="single" w:sz="4" w:space="0" w:color="auto"/>
              <w:left w:val="nil"/>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64.6</w:t>
            </w:r>
          </w:p>
        </w:tc>
      </w:tr>
    </w:tbl>
    <w:p w:rsidR="00C03261" w:rsidRDefault="00C03261" w:rsidP="00316672">
      <w:pPr>
        <w:spacing w:after="0" w:line="240" w:lineRule="auto"/>
        <w:ind w:firstLine="567"/>
        <w:jc w:val="both"/>
        <w:rPr>
          <w:rFonts w:ascii="Times New Roman" w:eastAsiaTheme="minorEastAsia" w:hAnsi="Times New Roman" w:cs="Times New Roman"/>
          <w:b/>
          <w:bCs/>
          <w:sz w:val="24"/>
          <w:szCs w:val="24"/>
          <w:lang w:eastAsia="ru-RU"/>
        </w:rPr>
      </w:pPr>
    </w:p>
    <w:p w:rsidR="00316672" w:rsidRPr="00FF41AC" w:rsidRDefault="00316672" w:rsidP="00316672">
      <w:pPr>
        <w:spacing w:after="0" w:line="240" w:lineRule="auto"/>
        <w:ind w:firstLine="567"/>
        <w:jc w:val="both"/>
        <w:rPr>
          <w:rFonts w:ascii="Times New Roman" w:eastAsiaTheme="minorEastAsia" w:hAnsi="Times New Roman" w:cs="Times New Roman"/>
          <w:b/>
          <w:bCs/>
          <w:sz w:val="24"/>
          <w:szCs w:val="24"/>
          <w:lang w:eastAsia="ru-RU"/>
        </w:rPr>
      </w:pPr>
      <w:r w:rsidRPr="00FF41AC">
        <w:rPr>
          <w:rFonts w:ascii="Times New Roman" w:eastAsiaTheme="minorEastAsia" w:hAnsi="Times New Roman" w:cs="Times New Roman"/>
          <w:b/>
          <w:bCs/>
          <w:sz w:val="24"/>
          <w:szCs w:val="24"/>
          <w:lang w:eastAsia="ru-RU"/>
        </w:rPr>
        <w:t xml:space="preserve">Таблица 10 – </w:t>
      </w:r>
      <w:r w:rsidR="00C03261" w:rsidRPr="00C03261">
        <w:rPr>
          <w:rFonts w:ascii="Times New Roman" w:eastAsiaTheme="minorEastAsia" w:hAnsi="Times New Roman" w:cs="Times New Roman"/>
          <w:b/>
          <w:bCs/>
          <w:sz w:val="24"/>
          <w:szCs w:val="24"/>
          <w:lang w:eastAsia="ru-RU"/>
        </w:rPr>
        <w:t>Нормы затрат на вспомогательные материалы и транспортные расходы (включая затраты на хранение) по доставке вспомогательных материалов</w:t>
      </w:r>
    </w:p>
    <w:p w:rsidR="00316672" w:rsidRPr="00FF41AC" w:rsidRDefault="00316672" w:rsidP="00316672">
      <w:pPr>
        <w:spacing w:after="0" w:line="240" w:lineRule="auto"/>
        <w:ind w:firstLine="567"/>
        <w:jc w:val="both"/>
        <w:rPr>
          <w:rFonts w:ascii="Times New Roman" w:eastAsiaTheme="minorEastAsia" w:hAnsi="Times New Roman" w:cs="Times New Roman"/>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5"/>
        <w:gridCol w:w="2209"/>
        <w:gridCol w:w="1919"/>
      </w:tblGrid>
      <w:tr w:rsidR="00316672" w:rsidRPr="00FF41AC" w:rsidTr="00FF41AC">
        <w:trPr>
          <w:trHeight w:val="1155"/>
        </w:trPr>
        <w:tc>
          <w:tcPr>
            <w:tcW w:w="5785" w:type="dxa"/>
            <w:shd w:val="clear" w:color="auto" w:fill="auto"/>
            <w:noWrap/>
            <w:vAlign w:val="center"/>
            <w:hideMark/>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Номера таблиц (норм)</w:t>
            </w:r>
          </w:p>
        </w:tc>
        <w:tc>
          <w:tcPr>
            <w:tcW w:w="2209" w:type="dxa"/>
            <w:shd w:val="clear" w:color="auto" w:fill="auto"/>
            <w:vAlign w:val="center"/>
            <w:hideMark/>
          </w:tcPr>
          <w:p w:rsidR="00316672" w:rsidRPr="00FF41AC" w:rsidRDefault="00C03261" w:rsidP="00316672">
            <w:pPr>
              <w:spacing w:after="0" w:line="240" w:lineRule="auto"/>
              <w:jc w:val="center"/>
              <w:rPr>
                <w:rFonts w:ascii="Times New Roman" w:eastAsia="Times New Roman" w:hAnsi="Times New Roman" w:cs="Times New Roman"/>
                <w:b/>
                <w:bCs/>
                <w:sz w:val="20"/>
                <w:szCs w:val="20"/>
                <w:lang w:eastAsia="ru-RU"/>
              </w:rPr>
            </w:pPr>
            <w:r w:rsidRPr="00C03261">
              <w:rPr>
                <w:rFonts w:ascii="Times New Roman" w:eastAsia="Times New Roman" w:hAnsi="Times New Roman" w:cs="Times New Roman"/>
                <w:b/>
                <w:bCs/>
                <w:sz w:val="20"/>
                <w:szCs w:val="20"/>
                <w:lang w:eastAsia="ru-RU"/>
              </w:rPr>
              <w:t>% вспомогательных материалов от стоимости материалов, учтенных в нормативах</w:t>
            </w:r>
          </w:p>
        </w:tc>
        <w:tc>
          <w:tcPr>
            <w:tcW w:w="1919" w:type="dxa"/>
            <w:shd w:val="clear" w:color="auto" w:fill="auto"/>
            <w:vAlign w:val="center"/>
            <w:hideMark/>
          </w:tcPr>
          <w:p w:rsidR="00316672" w:rsidRPr="00FF41AC" w:rsidRDefault="00C03261" w:rsidP="00316672">
            <w:pPr>
              <w:spacing w:after="0" w:line="240" w:lineRule="auto"/>
              <w:jc w:val="center"/>
              <w:rPr>
                <w:rFonts w:ascii="Times New Roman" w:eastAsia="Times New Roman" w:hAnsi="Times New Roman" w:cs="Times New Roman"/>
                <w:b/>
                <w:bCs/>
                <w:sz w:val="20"/>
                <w:szCs w:val="20"/>
                <w:lang w:eastAsia="ru-RU"/>
              </w:rPr>
            </w:pPr>
            <w:r w:rsidRPr="00C03261">
              <w:rPr>
                <w:rFonts w:ascii="Times New Roman" w:eastAsia="Times New Roman" w:hAnsi="Times New Roman" w:cs="Times New Roman"/>
                <w:b/>
                <w:bCs/>
                <w:sz w:val="20"/>
                <w:szCs w:val="20"/>
                <w:lang w:eastAsia="ru-RU"/>
              </w:rPr>
              <w:t>% транспортных расходов, включая затраты на хранение, от стоимости вспомогательных материалов</w:t>
            </w:r>
          </w:p>
        </w:tc>
      </w:tr>
      <w:tr w:rsidR="00316672" w:rsidRPr="00FF41AC" w:rsidTr="00FF41AC">
        <w:trPr>
          <w:trHeight w:val="255"/>
        </w:trPr>
        <w:tc>
          <w:tcPr>
            <w:tcW w:w="5785" w:type="dxa"/>
            <w:shd w:val="clear" w:color="auto" w:fill="auto"/>
            <w:noWrap/>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w:t>
            </w:r>
          </w:p>
        </w:tc>
        <w:tc>
          <w:tcPr>
            <w:tcW w:w="2209" w:type="dxa"/>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2</w:t>
            </w:r>
          </w:p>
        </w:tc>
        <w:tc>
          <w:tcPr>
            <w:tcW w:w="1919" w:type="dxa"/>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3</w:t>
            </w:r>
          </w:p>
        </w:tc>
      </w:tr>
      <w:bookmarkEnd w:id="1"/>
      <w:tr w:rsidR="00FF41AC" w:rsidRPr="00FF41AC" w:rsidTr="00FF41AC">
        <w:trPr>
          <w:trHeight w:val="255"/>
        </w:trPr>
        <w:tc>
          <w:tcPr>
            <w:tcW w:w="5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1AC" w:rsidRPr="00FF41AC" w:rsidRDefault="00FF41AC"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1-123 (1,2), 1-124 (1,10)</w:t>
            </w:r>
          </w:p>
        </w:tc>
        <w:tc>
          <w:tcPr>
            <w:tcW w:w="2209" w:type="dxa"/>
            <w:vMerge w:val="restart"/>
            <w:tcBorders>
              <w:top w:val="single" w:sz="4" w:space="0" w:color="auto"/>
              <w:left w:val="single" w:sz="4" w:space="0" w:color="auto"/>
              <w:right w:val="single" w:sz="4" w:space="0" w:color="auto"/>
            </w:tcBorders>
            <w:shd w:val="clear" w:color="auto" w:fill="auto"/>
            <w:vAlign w:val="center"/>
          </w:tcPr>
          <w:p w:rsidR="00FF41AC" w:rsidRPr="00FF41AC" w:rsidRDefault="00FF41AC" w:rsidP="00FF41AC">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0.4</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F41AC" w:rsidRPr="00FF41AC" w:rsidRDefault="00FF41AC"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6.8</w:t>
            </w:r>
          </w:p>
        </w:tc>
      </w:tr>
      <w:tr w:rsidR="00FF41AC" w:rsidRPr="00FF41AC" w:rsidTr="00FF41AC">
        <w:trPr>
          <w:trHeight w:val="255"/>
        </w:trPr>
        <w:tc>
          <w:tcPr>
            <w:tcW w:w="5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1AC" w:rsidRPr="00FF41AC" w:rsidRDefault="00FF41AC"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1-124 (2,11)</w:t>
            </w:r>
          </w:p>
        </w:tc>
        <w:tc>
          <w:tcPr>
            <w:tcW w:w="2209" w:type="dxa"/>
            <w:vMerge/>
            <w:tcBorders>
              <w:left w:val="single" w:sz="4" w:space="0" w:color="auto"/>
              <w:right w:val="single" w:sz="4" w:space="0" w:color="auto"/>
            </w:tcBorders>
            <w:shd w:val="clear" w:color="auto" w:fill="auto"/>
            <w:vAlign w:val="center"/>
          </w:tcPr>
          <w:p w:rsidR="00FF41AC" w:rsidRPr="00FF41AC" w:rsidRDefault="00FF41AC" w:rsidP="00316672">
            <w:pPr>
              <w:spacing w:after="0" w:line="240" w:lineRule="auto"/>
              <w:jc w:val="center"/>
              <w:rPr>
                <w:rFonts w:ascii="Times New Roman" w:eastAsia="Times New Roman" w:hAnsi="Times New Roman" w:cs="Times New Roman"/>
                <w:b/>
                <w:bCs/>
                <w:sz w:val="20"/>
                <w:szCs w:val="20"/>
                <w:lang w:eastAsia="ru-RU"/>
              </w:rPr>
            </w:pP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F41AC" w:rsidRPr="00FF41AC" w:rsidRDefault="00FF41AC"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7.1</w:t>
            </w:r>
          </w:p>
        </w:tc>
      </w:tr>
      <w:tr w:rsidR="00FF41AC" w:rsidRPr="00FF41AC" w:rsidTr="00FF41AC">
        <w:trPr>
          <w:trHeight w:val="255"/>
        </w:trPr>
        <w:tc>
          <w:tcPr>
            <w:tcW w:w="5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1AC" w:rsidRPr="00FF41AC" w:rsidRDefault="00FF41AC"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1-123 (3,9), 1-124 (3,5,12), 1-125 (1,2,3,4,5,6,7,8,9,11), 1-126, 1-158 (5)</w:t>
            </w:r>
          </w:p>
        </w:tc>
        <w:tc>
          <w:tcPr>
            <w:tcW w:w="2209" w:type="dxa"/>
            <w:vMerge/>
            <w:tcBorders>
              <w:left w:val="single" w:sz="4" w:space="0" w:color="auto"/>
              <w:bottom w:val="single" w:sz="4" w:space="0" w:color="auto"/>
              <w:right w:val="single" w:sz="4" w:space="0" w:color="auto"/>
            </w:tcBorders>
            <w:shd w:val="clear" w:color="auto" w:fill="auto"/>
            <w:vAlign w:val="center"/>
          </w:tcPr>
          <w:p w:rsidR="00FF41AC" w:rsidRPr="00FF41AC" w:rsidRDefault="00FF41AC" w:rsidP="00316672">
            <w:pPr>
              <w:spacing w:after="0" w:line="240" w:lineRule="auto"/>
              <w:jc w:val="center"/>
              <w:rPr>
                <w:rFonts w:ascii="Times New Roman" w:eastAsia="Times New Roman" w:hAnsi="Times New Roman" w:cs="Times New Roman"/>
                <w:b/>
                <w:bCs/>
                <w:sz w:val="20"/>
                <w:szCs w:val="20"/>
                <w:lang w:eastAsia="ru-RU"/>
              </w:rPr>
            </w:pP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F41AC" w:rsidRPr="00FF41AC" w:rsidRDefault="00FF41AC"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9.7</w:t>
            </w:r>
          </w:p>
        </w:tc>
      </w:tr>
      <w:tr w:rsidR="00316672" w:rsidRPr="00FF41AC" w:rsidTr="00FF41AC">
        <w:trPr>
          <w:trHeight w:val="255"/>
        </w:trPr>
        <w:tc>
          <w:tcPr>
            <w:tcW w:w="5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1-159 (3)</w:t>
            </w:r>
          </w:p>
        </w:tc>
        <w:tc>
          <w:tcPr>
            <w:tcW w:w="2209" w:type="dxa"/>
            <w:vMerge w:val="restart"/>
            <w:tcBorders>
              <w:top w:val="single" w:sz="4" w:space="0" w:color="auto"/>
              <w:left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1.4</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5.6</w:t>
            </w:r>
          </w:p>
        </w:tc>
      </w:tr>
      <w:tr w:rsidR="00316672" w:rsidRPr="00FF41AC" w:rsidTr="00FF41AC">
        <w:trPr>
          <w:trHeight w:val="255"/>
        </w:trPr>
        <w:tc>
          <w:tcPr>
            <w:tcW w:w="5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1-123 (8)</w:t>
            </w:r>
          </w:p>
        </w:tc>
        <w:tc>
          <w:tcPr>
            <w:tcW w:w="2209" w:type="dxa"/>
            <w:vMerge/>
            <w:tcBorders>
              <w:left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6.8</w:t>
            </w:r>
          </w:p>
        </w:tc>
      </w:tr>
      <w:tr w:rsidR="00316672" w:rsidRPr="00FF41AC" w:rsidTr="00FF41AC">
        <w:trPr>
          <w:trHeight w:val="255"/>
        </w:trPr>
        <w:tc>
          <w:tcPr>
            <w:tcW w:w="5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1-124 (14), 1-127 (5), 1-158 (6)</w:t>
            </w:r>
          </w:p>
        </w:tc>
        <w:tc>
          <w:tcPr>
            <w:tcW w:w="2209" w:type="dxa"/>
            <w:vMerge/>
            <w:tcBorders>
              <w:left w:val="single" w:sz="4" w:space="0" w:color="auto"/>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9.5</w:t>
            </w:r>
          </w:p>
        </w:tc>
      </w:tr>
      <w:tr w:rsidR="00316672" w:rsidRPr="00FF41AC" w:rsidTr="00FF41AC">
        <w:trPr>
          <w:trHeight w:val="255"/>
        </w:trPr>
        <w:tc>
          <w:tcPr>
            <w:tcW w:w="5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1-123 (4)</w:t>
            </w:r>
          </w:p>
        </w:tc>
        <w:tc>
          <w:tcPr>
            <w:tcW w:w="2209" w:type="dxa"/>
            <w:vMerge w:val="restart"/>
            <w:tcBorders>
              <w:top w:val="single" w:sz="4" w:space="0" w:color="auto"/>
              <w:left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2.5</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6.5</w:t>
            </w:r>
          </w:p>
        </w:tc>
      </w:tr>
      <w:tr w:rsidR="00316672" w:rsidRPr="00FF41AC" w:rsidTr="00FF41AC">
        <w:trPr>
          <w:trHeight w:val="255"/>
        </w:trPr>
        <w:tc>
          <w:tcPr>
            <w:tcW w:w="5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1-127 (2,3,4,6,7), 1-128</w:t>
            </w:r>
          </w:p>
        </w:tc>
        <w:tc>
          <w:tcPr>
            <w:tcW w:w="2209" w:type="dxa"/>
            <w:vMerge/>
            <w:tcBorders>
              <w:left w:val="single" w:sz="4" w:space="0" w:color="auto"/>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9.7</w:t>
            </w:r>
          </w:p>
        </w:tc>
      </w:tr>
      <w:tr w:rsidR="00316672" w:rsidRPr="00FF41AC" w:rsidTr="00FF41AC">
        <w:trPr>
          <w:trHeight w:val="255"/>
        </w:trPr>
        <w:tc>
          <w:tcPr>
            <w:tcW w:w="5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1-124 (4)</w:t>
            </w:r>
          </w:p>
        </w:tc>
        <w:tc>
          <w:tcPr>
            <w:tcW w:w="2209" w:type="dxa"/>
            <w:vMerge w:val="restart"/>
            <w:tcBorders>
              <w:top w:val="single" w:sz="4" w:space="0" w:color="auto"/>
              <w:left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3.5</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5.6</w:t>
            </w:r>
          </w:p>
        </w:tc>
      </w:tr>
      <w:tr w:rsidR="00316672" w:rsidRPr="00FF41AC" w:rsidTr="00FF41AC">
        <w:trPr>
          <w:trHeight w:val="255"/>
        </w:trPr>
        <w:tc>
          <w:tcPr>
            <w:tcW w:w="5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1-123 (10)</w:t>
            </w:r>
          </w:p>
        </w:tc>
        <w:tc>
          <w:tcPr>
            <w:tcW w:w="2209" w:type="dxa"/>
            <w:vMerge/>
            <w:tcBorders>
              <w:left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6.6</w:t>
            </w:r>
          </w:p>
        </w:tc>
      </w:tr>
      <w:tr w:rsidR="00316672" w:rsidRPr="00FF41AC" w:rsidTr="00FF41AC">
        <w:trPr>
          <w:trHeight w:val="255"/>
        </w:trPr>
        <w:tc>
          <w:tcPr>
            <w:tcW w:w="5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1-64 (1)</w:t>
            </w:r>
          </w:p>
        </w:tc>
        <w:tc>
          <w:tcPr>
            <w:tcW w:w="2209" w:type="dxa"/>
            <w:vMerge/>
            <w:tcBorders>
              <w:left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8.9</w:t>
            </w:r>
          </w:p>
        </w:tc>
      </w:tr>
      <w:tr w:rsidR="00316672" w:rsidRPr="00FF41AC" w:rsidTr="00FF41AC">
        <w:trPr>
          <w:trHeight w:val="255"/>
        </w:trPr>
        <w:tc>
          <w:tcPr>
            <w:tcW w:w="5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1-21 (5,6,8), 1-124 (8), 1-127 (1)</w:t>
            </w:r>
          </w:p>
        </w:tc>
        <w:tc>
          <w:tcPr>
            <w:tcW w:w="2209" w:type="dxa"/>
            <w:vMerge/>
            <w:tcBorders>
              <w:left w:val="single" w:sz="4" w:space="0" w:color="auto"/>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9.6</w:t>
            </w:r>
          </w:p>
        </w:tc>
      </w:tr>
      <w:tr w:rsidR="00316672" w:rsidRPr="00FF41AC" w:rsidTr="00FF41AC">
        <w:trPr>
          <w:trHeight w:val="255"/>
        </w:trPr>
        <w:tc>
          <w:tcPr>
            <w:tcW w:w="5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1-124 (13)</w:t>
            </w:r>
          </w:p>
        </w:tc>
        <w:tc>
          <w:tcPr>
            <w:tcW w:w="2209" w:type="dxa"/>
            <w:vMerge w:val="restart"/>
            <w:tcBorders>
              <w:top w:val="single" w:sz="4" w:space="0" w:color="auto"/>
              <w:left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4.6</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5.6</w:t>
            </w:r>
          </w:p>
        </w:tc>
      </w:tr>
      <w:tr w:rsidR="00316672" w:rsidRPr="00FF41AC" w:rsidTr="00FF41AC">
        <w:trPr>
          <w:trHeight w:val="255"/>
        </w:trPr>
        <w:tc>
          <w:tcPr>
            <w:tcW w:w="5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1-64 (2)</w:t>
            </w:r>
          </w:p>
        </w:tc>
        <w:tc>
          <w:tcPr>
            <w:tcW w:w="2209" w:type="dxa"/>
            <w:vMerge/>
            <w:tcBorders>
              <w:left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9</w:t>
            </w:r>
          </w:p>
        </w:tc>
      </w:tr>
      <w:tr w:rsidR="00316672" w:rsidRPr="00FF41AC" w:rsidTr="00FF41AC">
        <w:trPr>
          <w:trHeight w:val="255"/>
        </w:trPr>
        <w:tc>
          <w:tcPr>
            <w:tcW w:w="5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1-21 (7), 1-167 (1,2,3,4)</w:t>
            </w:r>
          </w:p>
        </w:tc>
        <w:tc>
          <w:tcPr>
            <w:tcW w:w="2209" w:type="dxa"/>
            <w:vMerge/>
            <w:tcBorders>
              <w:left w:val="single" w:sz="4" w:space="0" w:color="auto"/>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9.7</w:t>
            </w:r>
          </w:p>
        </w:tc>
      </w:tr>
      <w:tr w:rsidR="00316672" w:rsidRPr="00FF41AC" w:rsidTr="00FF41AC">
        <w:trPr>
          <w:trHeight w:val="255"/>
        </w:trPr>
        <w:tc>
          <w:tcPr>
            <w:tcW w:w="5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1-151, 1-167 (5,6,7,8)</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5.4</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9.7</w:t>
            </w:r>
          </w:p>
        </w:tc>
      </w:tr>
      <w:tr w:rsidR="00316672" w:rsidRPr="00FF41AC" w:rsidTr="00FF41AC">
        <w:trPr>
          <w:trHeight w:val="255"/>
        </w:trPr>
        <w:tc>
          <w:tcPr>
            <w:tcW w:w="5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1-124 (7)</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6.9</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5.6</w:t>
            </w:r>
          </w:p>
        </w:tc>
      </w:tr>
      <w:tr w:rsidR="00316672" w:rsidRPr="00FF41AC" w:rsidTr="00FF41AC">
        <w:trPr>
          <w:trHeight w:val="255"/>
        </w:trPr>
        <w:tc>
          <w:tcPr>
            <w:tcW w:w="5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1-123 (6)</w:t>
            </w:r>
          </w:p>
        </w:tc>
        <w:tc>
          <w:tcPr>
            <w:tcW w:w="2209" w:type="dxa"/>
            <w:vMerge w:val="restart"/>
            <w:tcBorders>
              <w:top w:val="single" w:sz="4" w:space="0" w:color="auto"/>
              <w:left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7.6</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6.5</w:t>
            </w:r>
          </w:p>
        </w:tc>
      </w:tr>
      <w:tr w:rsidR="00316672" w:rsidRPr="00FF41AC" w:rsidTr="00FF41AC">
        <w:trPr>
          <w:trHeight w:val="255"/>
        </w:trPr>
        <w:tc>
          <w:tcPr>
            <w:tcW w:w="5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672" w:rsidRPr="00FF41AC" w:rsidRDefault="00316672" w:rsidP="00316672">
            <w:pPr>
              <w:spacing w:after="0" w:line="240" w:lineRule="auto"/>
              <w:jc w:val="both"/>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1-125 (10)</w:t>
            </w:r>
          </w:p>
        </w:tc>
        <w:tc>
          <w:tcPr>
            <w:tcW w:w="2209" w:type="dxa"/>
            <w:vMerge/>
            <w:tcBorders>
              <w:left w:val="single" w:sz="4" w:space="0" w:color="auto"/>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316672" w:rsidRPr="00FF41AC" w:rsidRDefault="00316672" w:rsidP="00316672">
            <w:pPr>
              <w:spacing w:after="0" w:line="240" w:lineRule="auto"/>
              <w:jc w:val="center"/>
              <w:rPr>
                <w:rFonts w:ascii="Times New Roman" w:eastAsia="Times New Roman" w:hAnsi="Times New Roman" w:cs="Times New Roman"/>
                <w:b/>
                <w:bCs/>
                <w:sz w:val="20"/>
                <w:szCs w:val="20"/>
                <w:lang w:eastAsia="ru-RU"/>
              </w:rPr>
            </w:pPr>
            <w:r w:rsidRPr="00FF41AC">
              <w:rPr>
                <w:rFonts w:ascii="Times New Roman" w:eastAsia="Times New Roman" w:hAnsi="Times New Roman" w:cs="Times New Roman"/>
                <w:b/>
                <w:bCs/>
                <w:sz w:val="20"/>
                <w:szCs w:val="20"/>
                <w:lang w:eastAsia="ru-RU"/>
              </w:rPr>
              <w:t>9.7</w:t>
            </w:r>
          </w:p>
        </w:tc>
      </w:tr>
    </w:tbl>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p>
    <w:p w:rsidR="00316672" w:rsidRPr="00FF41AC" w:rsidRDefault="00C03261" w:rsidP="00316672">
      <w:pPr>
        <w:spacing w:after="0" w:line="240" w:lineRule="auto"/>
        <w:ind w:firstLine="567"/>
        <w:jc w:val="both"/>
        <w:rPr>
          <w:rFonts w:ascii="Times New Roman" w:eastAsiaTheme="minorEastAsia" w:hAnsi="Times New Roman" w:cs="Times New Roman"/>
          <w:b/>
          <w:sz w:val="24"/>
          <w:szCs w:val="24"/>
          <w:lang w:eastAsia="ru-RU"/>
        </w:rPr>
      </w:pPr>
      <w:r w:rsidRPr="00C03261">
        <w:rPr>
          <w:rFonts w:ascii="Times New Roman" w:eastAsiaTheme="minorEastAsia" w:hAnsi="Times New Roman" w:cs="Times New Roman"/>
          <w:b/>
          <w:sz w:val="24"/>
          <w:szCs w:val="24"/>
          <w:lang w:eastAsia="ru-RU"/>
        </w:rPr>
        <w:t>Затраты на эксплуатацию вспомогательных машин и механизмов учитывают затраты на эксплуатацию следующих машин и механизмов (за исключением нормативов, в которых они учтены в составе нормативов расхода ресурсов в натуральном выражении)</w:t>
      </w:r>
      <w:r w:rsidR="00316672" w:rsidRPr="00FF41AC">
        <w:rPr>
          <w:rFonts w:ascii="Times New Roman" w:eastAsiaTheme="minorEastAsia" w:hAnsi="Times New Roman" w:cs="Times New Roman"/>
          <w:b/>
          <w:sz w:val="24"/>
          <w:szCs w:val="24"/>
          <w:lang w:eastAsia="ru-RU"/>
        </w:rPr>
        <w:t xml:space="preserve">: бульдозеры, </w:t>
      </w:r>
      <w:proofErr w:type="spellStart"/>
      <w:r w:rsidR="00316672" w:rsidRPr="00FF41AC">
        <w:rPr>
          <w:rFonts w:ascii="Times New Roman" w:eastAsiaTheme="minorEastAsia" w:hAnsi="Times New Roman" w:cs="Times New Roman"/>
          <w:b/>
          <w:sz w:val="24"/>
          <w:szCs w:val="24"/>
          <w:lang w:eastAsia="ru-RU"/>
        </w:rPr>
        <w:t>валикообразователи</w:t>
      </w:r>
      <w:proofErr w:type="spellEnd"/>
      <w:r w:rsidR="00316672" w:rsidRPr="00FF41AC">
        <w:rPr>
          <w:rFonts w:ascii="Times New Roman" w:eastAsiaTheme="minorEastAsia" w:hAnsi="Times New Roman" w:cs="Times New Roman"/>
          <w:b/>
          <w:sz w:val="24"/>
          <w:szCs w:val="24"/>
          <w:lang w:eastAsia="ru-RU"/>
        </w:rPr>
        <w:t>, домкраты гидравлические, завозни моторизованные, компрессоры передвижные, котлы битумные, краны, прицепы тракторные, рыхлители прицепные, средства малой механизации, тракторы, трамбовки и др.</w:t>
      </w:r>
    </w:p>
    <w:p w:rsidR="00316672" w:rsidRPr="00FF41AC" w:rsidRDefault="00C03261" w:rsidP="00316672">
      <w:pPr>
        <w:spacing w:after="0" w:line="240" w:lineRule="auto"/>
        <w:ind w:firstLine="567"/>
        <w:jc w:val="both"/>
        <w:rPr>
          <w:rFonts w:ascii="Times New Roman" w:eastAsiaTheme="minorEastAsia" w:hAnsi="Times New Roman" w:cs="Times New Roman"/>
          <w:b/>
          <w:sz w:val="24"/>
          <w:szCs w:val="24"/>
          <w:lang w:eastAsia="ru-RU"/>
        </w:rPr>
      </w:pPr>
      <w:r w:rsidRPr="00C03261">
        <w:rPr>
          <w:rFonts w:ascii="Times New Roman" w:eastAsiaTheme="minorEastAsia" w:hAnsi="Times New Roman" w:cs="Times New Roman"/>
          <w:b/>
          <w:sz w:val="24"/>
          <w:szCs w:val="24"/>
          <w:lang w:eastAsia="ru-RU"/>
        </w:rPr>
        <w:lastRenderedPageBreak/>
        <w:t>Затраты на вспомогательные материалы учитывают затраты на следующие материалы (за исключением нормативов, в которых они учтены в составе нормативов расхода ресурсов в натуральном выражении и (или) предусмотрены, как материалы по проекту)</w:t>
      </w:r>
      <w:r w:rsidR="00316672" w:rsidRPr="00FF41AC">
        <w:rPr>
          <w:rFonts w:ascii="Times New Roman" w:eastAsiaTheme="minorEastAsia" w:hAnsi="Times New Roman" w:cs="Times New Roman"/>
          <w:b/>
          <w:sz w:val="24"/>
          <w:szCs w:val="24"/>
          <w:lang w:eastAsia="ru-RU"/>
        </w:rPr>
        <w:t>: болты, гайки, гвозди, герметики, дрова разделанные, жерди, лесоматериалы круглые, поковки, шайбы и др.</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p>
    <w:p w:rsidR="00316672" w:rsidRPr="00FF41AC" w:rsidRDefault="00316672" w:rsidP="00316672">
      <w:pPr>
        <w:spacing w:before="240" w:after="240" w:line="240" w:lineRule="auto"/>
        <w:jc w:val="center"/>
        <w:rPr>
          <w:rFonts w:ascii="Times New Roman" w:eastAsiaTheme="minorEastAsia" w:hAnsi="Times New Roman" w:cs="Times New Roman"/>
          <w:b/>
          <w:bCs/>
          <w:sz w:val="24"/>
          <w:szCs w:val="24"/>
          <w:lang w:eastAsia="ru-RU"/>
        </w:rPr>
      </w:pPr>
      <w:r w:rsidRPr="00FF41AC">
        <w:rPr>
          <w:rFonts w:ascii="Times New Roman" w:eastAsiaTheme="minorEastAsia" w:hAnsi="Times New Roman" w:cs="Times New Roman"/>
          <w:b/>
          <w:bCs/>
          <w:sz w:val="24"/>
          <w:szCs w:val="24"/>
          <w:lang w:eastAsia="ru-RU"/>
        </w:rPr>
        <w:t>2. ПРАВИЛА ОПРЕДЕЛЕНИЯ ОБЪЕМОВ РАБОТ</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2.1. Объем земляных работ следует определять по проектным данным с разбивкой в зависимости от способов их выполнения, предусмотренных нормативами, и классификации грунтов по трудности разработки согласно таблицам 1, 2 или 3 в зависимости от вида работ.</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2.2. Объем работ по устройству выездов и съездов в котлованы, въездов на насыпи, а также уширению насыпей для разворота автомашин при отсыпке на болотах следует определять дополнительно.</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2.3. Объем работ при механизированной разработке котлованов и траншей при строительстве зданий и сооружений, выемок при строительстве автомобильных и железных дорог следует определять по проектным данным за вычетом объема недобора грунта.</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Объем недобора и способ его разработки следует принимать в соответствии с техническими нормативными правовыми актами (далее – ТНПА) и проектом организации строительства.</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В составе работ по разработке выемок экскаваторами-драглайнами с отсыпкой грунта в кавальеры (таблица 1-31) учтена частичная перекидка грунта. В случае, если проектной документацией объекта строительства предусматривается работа второго экскаватора – для обеспечения перекидки грунта в кавальер, норма его эксплуатации учитывается по проектным данным строительства дополнительно с учетом требований п. 1.24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2.4. Объем сливной призмы и кюветов железнодорожной выемки определяется количеством грунта выемки ниже уровня, проходящего на расстоянии 10 см над верхом сливной призмы.</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2.5. При определении объема разработки мокрых грунтов следует считать, что к мокрым грунтам относятся как грунты, лежащие ниже уровня грунтовых вод, так и грунты, расположенные выше этого уровня:</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на 0,3 м – для песков крупных, средней крупности и мелких;</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на 0,5 м – для песков пылеватых и супесей;</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на 1 м – для суглинков, глин и лессовых грунтов.</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2.6. Глубину котлованов или траншей для магистральных трубопроводов, фундаментов под стены, оборудование, колонн, а также глубину котлованов под здания и сооружения с подвальными помещениями и техническими подпольями следует принимать по проектным данным от черной отметки до отметки заложения трубопровода (подошвы основания под трубопроводы), до подошвы заложения фундамента (подушки под фундамент), до подошвы подстилающего слоя под полы.</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Для объектов, строительство которых предусматривается начать после выполнения работ по вертикальной планировке, глубину выемок следует исчислять от красных отметок.</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2.7. Глубина траншей и котлованов под фундаменты заглубленных стен, колонн и оборудования в пределах дна котлована, отметки заложения которых находятся ниже отметок заложения основной части фундаментов здания или сооружения, должна определяться от отметки дна котлована, а не от поверхности черной отметки земли.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Глубина траншей и котлованов при наличии разных проектных отметок подошв заложения основной части фундаментов в различных частях одного котлована определяется по отметкам уступов подошвы основной части фундаментов.</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lastRenderedPageBreak/>
        <w:t>2.8. Глубина котлованов и траншей, исчисленная согласно указаниям пп. 2.6 и 2.7, должна быть уменьшена на толщину слоя срезки растительного грунта, если объем срезки подсчитан отдельно.</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2.9. Ширину по дну котлованов и траншей для фундаментов, траншей для укладки трубопроводов, размеры приямков для монтажа трубопроводов, а также крутизну откосов котлованов и траншей, разрабатываемых без креплений, следует принимать в соответствии с ТНПА.</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2.10. Объем излишнего грунта, подлежащего отвозке или планировке на месте, следует принимать по количеству грунта, вытесненного фундаментами, подвалами, техническими подпольями, колодцами, камерами, трубами, основаниями под трубопроводы, специальными песчаными засыпками приямков, траншей, пазух и другими заглубленными сооружениями.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2.11. Дальность перемещения грунта следует принимать: при работе скреперов – равной половине всего пути (в оба конца) за один цикл, при работе бульдозеров – расстоянию между центрами тяжести выемки и насыпи (отвала).</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2.12. Объем нескального грунта природной плотности, необходимый для возведения насыпи, должен приниматься равным проектному объему насыпи. Если необходимая по проектной документации объекта строительства плотность грунта в насыпи превосходит природную плотность в естественном залегании (в резервах или карьерах), объем, исчисленный по профилям, надлежит умножить на коэффициент относительного уплотнения.</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При отсыпке насыпей железных и автомобильных дорог дренирующим грунтом из промышленных карьеров, объем которого исчислен в разрыхленном состоянии в транспортных средствах, количество требующегося дренирующего грунта принимается с коэффициентами: при уплотнении до 0,92 стандартной плотности – 1,12; свыше 0,92 – 1,18.</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Если дренирующий грунт отпускается в карьере с плотностью менее 1,5 т/м</w:t>
      </w:r>
      <w:r w:rsidRPr="00FF41AC">
        <w:rPr>
          <w:rFonts w:ascii="Times New Roman" w:eastAsiaTheme="minorEastAsia" w:hAnsi="Times New Roman" w:cs="Times New Roman"/>
          <w:b/>
          <w:sz w:val="24"/>
          <w:szCs w:val="24"/>
          <w:vertAlign w:val="superscript"/>
          <w:lang w:eastAsia="ru-RU"/>
        </w:rPr>
        <w:t>3</w:t>
      </w:r>
      <w:r w:rsidRPr="00FF41AC">
        <w:rPr>
          <w:rFonts w:ascii="Times New Roman" w:eastAsiaTheme="minorEastAsia" w:hAnsi="Times New Roman" w:cs="Times New Roman"/>
          <w:b/>
          <w:sz w:val="24"/>
          <w:szCs w:val="24"/>
          <w:lang w:eastAsia="ru-RU"/>
        </w:rPr>
        <w:t>, в этом случае потребный объем грунта в насыпи определяется из соотношения плотности грунта в карьере и принятой проектной документацией объекта строительства плотностью в насыпи.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Объем грунта, подлежащий подвозке автотранспортом на объект для засыпки пазух, подсыпки под полы или в насыпь вертикальной планировки, исчисляется по проектным размерам с добавлением на потери: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при транспортировании автотранспортом на расстояние до 1 км – 0,5 %;</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при транспортировании автотранспортом на расстояние более 1 км – 1,0 %.</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Объем грунта при перемещении его бульдозерами по основанию, сложенному грунтом другого типа, исчисляется по проектным размерам с добавлением на потери: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при обратной засыпке траншей и котлованов – 1,5 %;</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при укладке в насыпи – 2,5 %.</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2.13. Объем работ по рытью и засыпке траншей для магистральных трубопроводов следует определять по длине трубопроводов с учетом переходов через овраги и балки (сухие и с ручьями) без вычета участков, занимаемых арматурой и фасонными частями.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2.14. Объем мерзлого разрыхленного грунта, отсыпаемого в насыпь, следует исчислять приведением его к плотности естественного залегания делением на соответствующий коэффициент разрыхления по группам грунтов: 1 м и 2 м – 1,5; 3 м – 1,4.</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2.15. Число циклов обкатки и объем контрольного бурения насыпей на болотах определяется по проектным данным.</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xml:space="preserve">2.16. Объем грунта для отсыпки насыпей на болотах высотой до 3 м и шириной по верху 11 м и менее следует определять с учетом устройства </w:t>
      </w:r>
      <w:proofErr w:type="spellStart"/>
      <w:r w:rsidRPr="00FF41AC">
        <w:rPr>
          <w:rFonts w:ascii="Times New Roman" w:eastAsiaTheme="minorEastAsia" w:hAnsi="Times New Roman" w:cs="Times New Roman"/>
          <w:b/>
          <w:sz w:val="24"/>
          <w:szCs w:val="24"/>
          <w:lang w:eastAsia="ru-RU"/>
        </w:rPr>
        <w:t>уширений</w:t>
      </w:r>
      <w:proofErr w:type="spellEnd"/>
      <w:r w:rsidRPr="00FF41AC">
        <w:rPr>
          <w:rFonts w:ascii="Times New Roman" w:eastAsiaTheme="minorEastAsia" w:hAnsi="Times New Roman" w:cs="Times New Roman"/>
          <w:b/>
          <w:sz w:val="24"/>
          <w:szCs w:val="24"/>
          <w:lang w:eastAsia="ru-RU"/>
        </w:rPr>
        <w:t xml:space="preserve"> для разъезда и разворота транспортных средств на насыпи.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Дополнительный объем грунта на уширение следует учитывать коэффициентами к профильному объему насыпи, приведенными в таблице 11.</w:t>
      </w:r>
    </w:p>
    <w:p w:rsidR="00316672"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p w:rsidR="00CD1553" w:rsidRDefault="00CD1553" w:rsidP="00316672">
      <w:pPr>
        <w:spacing w:after="0" w:line="240" w:lineRule="auto"/>
        <w:ind w:firstLine="567"/>
        <w:jc w:val="both"/>
        <w:rPr>
          <w:rFonts w:ascii="Times New Roman" w:eastAsiaTheme="minorEastAsia" w:hAnsi="Times New Roman" w:cs="Times New Roman"/>
          <w:b/>
          <w:sz w:val="24"/>
          <w:szCs w:val="24"/>
          <w:lang w:eastAsia="ru-RU"/>
        </w:rPr>
      </w:pPr>
    </w:p>
    <w:p w:rsidR="00CD1553" w:rsidRPr="00FF41AC" w:rsidRDefault="00CD1553" w:rsidP="00316672">
      <w:pPr>
        <w:spacing w:after="0" w:line="240" w:lineRule="auto"/>
        <w:ind w:firstLine="567"/>
        <w:jc w:val="both"/>
        <w:rPr>
          <w:rFonts w:ascii="Times New Roman" w:eastAsiaTheme="minorEastAsia" w:hAnsi="Times New Roman" w:cs="Times New Roman"/>
          <w:b/>
          <w:sz w:val="24"/>
          <w:szCs w:val="24"/>
          <w:lang w:eastAsia="ru-RU"/>
        </w:rPr>
      </w:pPr>
    </w:p>
    <w:p w:rsidR="00316672" w:rsidRPr="00FF41AC" w:rsidRDefault="00316672" w:rsidP="00316672">
      <w:pPr>
        <w:spacing w:after="0" w:line="240" w:lineRule="auto"/>
        <w:jc w:val="right"/>
        <w:rPr>
          <w:rFonts w:ascii="Times New Roman" w:eastAsiaTheme="minorEastAsia" w:hAnsi="Times New Roman" w:cs="Times New Roman"/>
          <w:b/>
          <w:sz w:val="24"/>
          <w:lang w:eastAsia="ru-RU"/>
        </w:rPr>
      </w:pPr>
      <w:r w:rsidRPr="00FF41AC">
        <w:rPr>
          <w:rFonts w:ascii="Times New Roman" w:eastAsiaTheme="minorEastAsia" w:hAnsi="Times New Roman" w:cs="Times New Roman"/>
          <w:b/>
          <w:sz w:val="24"/>
          <w:lang w:eastAsia="ru-RU"/>
        </w:rPr>
        <w:lastRenderedPageBreak/>
        <w:t>Таблица 11</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185"/>
        <w:gridCol w:w="1578"/>
        <w:gridCol w:w="1574"/>
        <w:gridCol w:w="1576"/>
      </w:tblGrid>
      <w:tr w:rsidR="00316672" w:rsidRPr="00FF41AC" w:rsidTr="00316672">
        <w:trPr>
          <w:trHeight w:val="240"/>
        </w:trPr>
        <w:tc>
          <w:tcPr>
            <w:tcW w:w="261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Наименование работ</w:t>
            </w:r>
          </w:p>
        </w:tc>
        <w:tc>
          <w:tcPr>
            <w:tcW w:w="238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Коэффициенты к профильному объему насыпи при типе болота</w:t>
            </w:r>
          </w:p>
        </w:tc>
      </w:tr>
      <w:tr w:rsidR="00316672" w:rsidRPr="00FF41AC" w:rsidTr="003166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FF41AC" w:rsidRDefault="00316672" w:rsidP="00316672">
            <w:pPr>
              <w:rPr>
                <w:rFonts w:eastAsiaTheme="minorEastAsia"/>
                <w:b/>
                <w:sz w:val="20"/>
                <w:szCs w:val="20"/>
              </w:rPr>
            </w:pPr>
          </w:p>
        </w:tc>
        <w:tc>
          <w:tcPr>
            <w:tcW w:w="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w:t>
            </w:r>
          </w:p>
        </w:tc>
        <w:tc>
          <w:tcPr>
            <w:tcW w:w="7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w:t>
            </w:r>
          </w:p>
        </w:tc>
        <w:tc>
          <w:tcPr>
            <w:tcW w:w="7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3</w:t>
            </w:r>
          </w:p>
        </w:tc>
      </w:tr>
      <w:tr w:rsidR="00316672" w:rsidRPr="00FF41AC" w:rsidTr="00316672">
        <w:trPr>
          <w:trHeight w:val="240"/>
        </w:trPr>
        <w:tc>
          <w:tcPr>
            <w:tcW w:w="26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 Отсыпка подводной и надводной части насыпи на болотах протяженностью до 1 км</w:t>
            </w:r>
          </w:p>
        </w:tc>
        <w:tc>
          <w:tcPr>
            <w:tcW w:w="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1,02</w:t>
            </w:r>
          </w:p>
        </w:tc>
        <w:tc>
          <w:tcPr>
            <w:tcW w:w="7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1,06</w:t>
            </w:r>
          </w:p>
        </w:tc>
        <w:tc>
          <w:tcPr>
            <w:tcW w:w="7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1,1</w:t>
            </w:r>
          </w:p>
        </w:tc>
      </w:tr>
      <w:tr w:rsidR="00316672" w:rsidRPr="00FF41AC" w:rsidTr="00316672">
        <w:trPr>
          <w:trHeight w:val="240"/>
        </w:trPr>
        <w:tc>
          <w:tcPr>
            <w:tcW w:w="26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2. То же на болотах протяженностью свыше 1 км</w:t>
            </w:r>
          </w:p>
        </w:tc>
        <w:tc>
          <w:tcPr>
            <w:tcW w:w="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1,13</w:t>
            </w:r>
          </w:p>
        </w:tc>
        <w:tc>
          <w:tcPr>
            <w:tcW w:w="7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1,14</w:t>
            </w:r>
          </w:p>
        </w:tc>
        <w:tc>
          <w:tcPr>
            <w:tcW w:w="7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FF41AC" w:rsidRDefault="00316672" w:rsidP="00316672">
            <w:pPr>
              <w:spacing w:after="0" w:line="240" w:lineRule="auto"/>
              <w:jc w:val="center"/>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1,19</w:t>
            </w:r>
          </w:p>
        </w:tc>
      </w:tr>
    </w:tbl>
    <w:p w:rsidR="00316672" w:rsidRPr="00FF41AC" w:rsidRDefault="00316672" w:rsidP="00C03261">
      <w:pPr>
        <w:spacing w:after="0" w:line="240" w:lineRule="auto"/>
        <w:ind w:firstLine="567"/>
        <w:jc w:val="both"/>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4"/>
          <w:szCs w:val="24"/>
          <w:lang w:eastAsia="ru-RU"/>
        </w:rPr>
        <w:t> </w:t>
      </w:r>
      <w:r w:rsidRPr="00FF41AC">
        <w:rPr>
          <w:rFonts w:ascii="Times New Roman" w:eastAsiaTheme="minorEastAsia" w:hAnsi="Times New Roman" w:cs="Times New Roman"/>
          <w:b/>
          <w:sz w:val="20"/>
          <w:szCs w:val="20"/>
          <w:lang w:eastAsia="ru-RU"/>
        </w:rPr>
        <w:t>Примечание – Коэффициенты определены с учетом объема грунта, расположенного ниже плоскости, возвышающейся над поверхностью болота 1 типа на 0,5 м, болота 2 и 3 типа – на 0,8 м.</w:t>
      </w:r>
    </w:p>
    <w:p w:rsidR="00CD1553" w:rsidRDefault="00CD1553" w:rsidP="00316672">
      <w:pPr>
        <w:spacing w:after="0" w:line="240" w:lineRule="auto"/>
        <w:ind w:firstLine="567"/>
        <w:jc w:val="both"/>
        <w:rPr>
          <w:rFonts w:ascii="Times New Roman" w:eastAsiaTheme="minorEastAsia" w:hAnsi="Times New Roman" w:cs="Times New Roman"/>
          <w:b/>
          <w:sz w:val="24"/>
          <w:szCs w:val="24"/>
          <w:lang w:eastAsia="ru-RU"/>
        </w:rPr>
      </w:pP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 xml:space="preserve"> 2.17. В нормативах таблицы 1-142 учтено перемещение грунта для отсыпки всего объема насыпи в пределах болота, включая и надводную часть, а также содержание землевозных дорог. На участках, где нет землевозной дороги на </w:t>
      </w:r>
      <w:proofErr w:type="spellStart"/>
      <w:r w:rsidRPr="00FF41AC">
        <w:rPr>
          <w:rFonts w:ascii="Times New Roman" w:eastAsiaTheme="minorEastAsia" w:hAnsi="Times New Roman" w:cs="Times New Roman"/>
          <w:b/>
          <w:sz w:val="24"/>
          <w:szCs w:val="24"/>
          <w:lang w:eastAsia="ru-RU"/>
        </w:rPr>
        <w:t>сланях</w:t>
      </w:r>
      <w:proofErr w:type="spellEnd"/>
      <w:r w:rsidRPr="00FF41AC">
        <w:rPr>
          <w:rFonts w:ascii="Times New Roman" w:eastAsiaTheme="minorEastAsia" w:hAnsi="Times New Roman" w:cs="Times New Roman"/>
          <w:b/>
          <w:sz w:val="24"/>
          <w:szCs w:val="24"/>
          <w:lang w:eastAsia="ru-RU"/>
        </w:rPr>
        <w:t xml:space="preserve"> (при перемещении по отсыпаемой насыпи или грунтовой дороге без сланей), нормы расхода бревен строительных исключаются.</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2.18. При планировке дна и откосов каналов, гребня и откосов насыпи вручную нормативами таблицы 1-90 предусмотрена средняя толщина слоя срезки 0,1 м.</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2.19. Нормативы таблиц 1-130 – 1-132 даны в зависимости от толщины слоя уплотнения и от числа проходов катков и тракторов по одному следу, а именно: на первый проход и на каждый последующий проход. Число проходов катков и тракторов, толщина слоя уплотнения принимаются по проектной документации объекта строительства.</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2.20. Нормативы таблицы 1-145 (нормы 4–6) на планировку площадей ручным способом следует применять при объемах работ до 3000 м</w:t>
      </w:r>
      <w:r w:rsidRPr="00FF41AC">
        <w:rPr>
          <w:rFonts w:ascii="Times New Roman" w:eastAsiaTheme="minorEastAsia" w:hAnsi="Times New Roman" w:cs="Times New Roman"/>
          <w:b/>
          <w:sz w:val="24"/>
          <w:szCs w:val="24"/>
          <w:vertAlign w:val="superscript"/>
          <w:lang w:eastAsia="ru-RU"/>
        </w:rPr>
        <w:t>2</w:t>
      </w:r>
      <w:r w:rsidRPr="00FF41AC">
        <w:rPr>
          <w:rFonts w:ascii="Times New Roman" w:eastAsiaTheme="minorEastAsia" w:hAnsi="Times New Roman" w:cs="Times New Roman"/>
          <w:b/>
          <w:sz w:val="24"/>
          <w:szCs w:val="24"/>
          <w:lang w:eastAsia="ru-RU"/>
        </w:rPr>
        <w:t xml:space="preserve"> и в стесненных условиях, затрудняющих работу машин.</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2.21. При необходимости дополнительного полива откосов земляных сооружений, засеянных травами, норматив Е1-152-3 следует увеличивать пропорционально числу поливов.</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2.22. Нормативы таблицы 1-167 (нормы 1–4, 9–12) предусматривают рытье траншей под путями в поперечном направлении и распространяются на всю длину траншей, включая междупутья и откосы насыпи.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Нормативы таблицы 1-167 (нормы 5–8) должны применяться только в тех случаях, когда грунт из траншеи не может быть размещен в междупутье. При производстве работ в условиях, не требующих отвозки вынутого из траншей грунта, должны применяться нормативы на разработку траншей в обычных условиях.</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2.23. В нормативах таблицы 1-193 предусмотрена разделка древесины с заготовкой дров. При разделке древесины без заготовки дров к нормативам указанной таблицы следует применять коэффициенты, приведенные в разделе 3 Технической части.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2.24. Объемы работ, выполняемых способом гидромеханизации, принимаются:</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а) при укладке грунта в отвалы – по проектному объему полезной выемки с учетом допускаемых переборов;</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б) при укладке грунта в сооружение или в штабель – по проектному объему земляного сооружения или штабеля с учетом общих потерь грунта.</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При намыве первого слоя (яруса) со свободными или пляжными откосами, на заболоченных или затопленных территориях, насыпей с откосами, подлежащими креплению, и в других случаях следует учитывать объем грунта, намытого за пределы проектного профиля, используемого в отдельных случаях для устройства обвалования, оснований под трубопроводы, насыпей подъездных автодорог и технологического уширения гребня;</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в) при укладке грунта в ковш-накопитель (при работе с разрывом технологического цикла) – по объему грунта, укладываемого в ковш-накопитель.</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Объем грунта для намыва земляных сооружений, доставляемого средствами речного флота из подводного карьера, следует принимать на 12 процентов больше проектного объема сооружения и с учетом потерь грунта, определяемых в соответствии с указаниями, приведенными в п. 2.25.</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lastRenderedPageBreak/>
        <w:t xml:space="preserve">2.25. Общие потери грунта при намыве земляных сооружений (разность объема грунта, разработанного в карьере, и проектного объема насыпи штабеля) устанавливаются по проектным данным в соответствии с нормативными документами на возведение земляных сооружений и могут складываться из следующих потерь: на обогащение грунта карьера (при сбросе мелких частиц вместе с водой), на унос грунта течением и волнением воды, на унос грунта ветром, потери при транспортировании пульпы, на вынос грунта за пределы профильного сооружения или штабеля фильтрационной водой, </w:t>
      </w:r>
      <w:proofErr w:type="spellStart"/>
      <w:r w:rsidRPr="00FF41AC">
        <w:rPr>
          <w:rFonts w:ascii="Times New Roman" w:eastAsiaTheme="minorEastAsia" w:hAnsi="Times New Roman" w:cs="Times New Roman"/>
          <w:b/>
          <w:sz w:val="24"/>
          <w:szCs w:val="24"/>
          <w:lang w:eastAsia="ru-RU"/>
        </w:rPr>
        <w:t>перемывы</w:t>
      </w:r>
      <w:proofErr w:type="spellEnd"/>
      <w:r w:rsidRPr="00FF41AC">
        <w:rPr>
          <w:rFonts w:ascii="Times New Roman" w:eastAsiaTheme="minorEastAsia" w:hAnsi="Times New Roman" w:cs="Times New Roman"/>
          <w:b/>
          <w:sz w:val="24"/>
          <w:szCs w:val="24"/>
          <w:lang w:eastAsia="ru-RU"/>
        </w:rPr>
        <w:t>, допускаемые нормами.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Размеры этих потерь определяются в процентах от проектного объема сооружения или штабеля:</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а) потери на обогащение грунта карьера – при необходимости его обогащения в соответствии с нормативными документами на возведение земляного сооружения и технологией намыва следует устанавливать в проектной документации объекта строительства в зависимости от качества грунта карьера.</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При обогащении грунта до подачи пульпы на карту намываемого сооружения к установленному в проектной документации объекта строительства размеру потерь грунта на обогащение следует дополнительно учитывать потери на сброс грунта с водой в процессе намыва сооружения или штабеля;</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б) потери грунта при сбросе вместе с водой через водосбросные сооружения в процессе намыва насыпей, при отсутствии требований на обогащение грунта, следует принимать согласно средневзвешенному гранулометрическому составу грунта карьера из расчета сброса фракций от 0,05 до 0,01 мм – 20 % и фракции менее 0,01 мм – 100 %. Размер этих потерь при отсутствии проектных данных следует принимать не менее 3 %; потери грунта при намыве гидротехнических земляных сооружений следует определять в соответствии с действующими нормативными документами; при использовании пылеватых песков и супесей граничная крупность частиц, сбрасываемых с водой, а также их количественное содержание устанавливаются проектной документацией объекта строительства;</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в) потери на унос грунта течением и волнением воды при намыве подводной части насыпи, а также при намыве пойменных насыпей в период подтопления следует определять в проектной документации объекта строительства в зависимости от направления и скорости течения воды, волнового режима и гранулометрического состава грунта (при отсутствии данных ориентировочно следует принимать 1–2 %);</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г) потери грунта при гидравлическом транспортировании пульпы следует принимать в размере 0,25 %;</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д) потери на вынос грунта фильтрационной водой за пределы проектного профиля следует принимать в размере 0,5 % для крупного и средней крупности песка и 1 % для мелкого и пылеватого песка;</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е) потери на унос грунта ветром и на перемыв проектного профиля сооружения следует определять в соответствии с действующими нормативными документами.</w:t>
      </w:r>
    </w:p>
    <w:p w:rsidR="00316672" w:rsidRPr="00FF41AC" w:rsidRDefault="00316672" w:rsidP="00316672">
      <w:pPr>
        <w:spacing w:after="0" w:line="240" w:lineRule="auto"/>
        <w:ind w:firstLine="567"/>
        <w:jc w:val="both"/>
        <w:rPr>
          <w:rFonts w:ascii="Times New Roman" w:eastAsiaTheme="minorEastAsia" w:hAnsi="Times New Roman" w:cs="Times New Roman"/>
          <w:b/>
          <w:sz w:val="24"/>
          <w:szCs w:val="24"/>
          <w:lang w:eastAsia="ru-RU"/>
        </w:rPr>
      </w:pPr>
      <w:r w:rsidRPr="00FF41AC">
        <w:rPr>
          <w:rFonts w:ascii="Times New Roman" w:eastAsiaTheme="minorEastAsia" w:hAnsi="Times New Roman" w:cs="Times New Roman"/>
          <w:b/>
          <w:sz w:val="24"/>
          <w:szCs w:val="24"/>
          <w:lang w:eastAsia="ru-RU"/>
        </w:rPr>
        <w:t>При работе землесосных снарядов с разорванным технологическим циклом через ковши-накопители потери грунта определяются для каждого землесосного снаряда отдельно с учетом потерь грунта в каждом ковше-накопителе.</w:t>
      </w:r>
    </w:p>
    <w:p w:rsidR="00316672" w:rsidRPr="00FF41AC" w:rsidRDefault="00316672" w:rsidP="00316672">
      <w:pPr>
        <w:spacing w:after="0" w:line="240" w:lineRule="auto"/>
        <w:jc w:val="center"/>
        <w:rPr>
          <w:rFonts w:ascii="Times New Roman" w:eastAsiaTheme="minorEastAsia" w:hAnsi="Times New Roman" w:cs="Times New Roman"/>
          <w:b/>
          <w:bCs/>
          <w:sz w:val="24"/>
          <w:szCs w:val="24"/>
          <w:lang w:eastAsia="ru-RU"/>
        </w:rPr>
      </w:pPr>
    </w:p>
    <w:p w:rsidR="00316672" w:rsidRDefault="00316672" w:rsidP="00316672">
      <w:pPr>
        <w:spacing w:after="0" w:line="240" w:lineRule="auto"/>
        <w:jc w:val="center"/>
        <w:rPr>
          <w:rFonts w:ascii="Times New Roman" w:eastAsiaTheme="minorEastAsia" w:hAnsi="Times New Roman" w:cs="Times New Roman"/>
          <w:b/>
          <w:bCs/>
          <w:sz w:val="24"/>
          <w:szCs w:val="24"/>
          <w:lang w:eastAsia="ru-RU"/>
        </w:rPr>
      </w:pPr>
    </w:p>
    <w:p w:rsidR="00CD1553" w:rsidRDefault="00CD1553" w:rsidP="00316672">
      <w:pPr>
        <w:spacing w:after="0" w:line="240" w:lineRule="auto"/>
        <w:jc w:val="center"/>
        <w:rPr>
          <w:rFonts w:ascii="Times New Roman" w:eastAsiaTheme="minorEastAsia" w:hAnsi="Times New Roman" w:cs="Times New Roman"/>
          <w:b/>
          <w:bCs/>
          <w:sz w:val="24"/>
          <w:szCs w:val="24"/>
          <w:lang w:eastAsia="ru-RU"/>
        </w:rPr>
      </w:pPr>
    </w:p>
    <w:p w:rsidR="00CD1553" w:rsidRDefault="00CD1553" w:rsidP="00316672">
      <w:pPr>
        <w:spacing w:after="0" w:line="240" w:lineRule="auto"/>
        <w:jc w:val="center"/>
        <w:rPr>
          <w:rFonts w:ascii="Times New Roman" w:eastAsiaTheme="minorEastAsia" w:hAnsi="Times New Roman" w:cs="Times New Roman"/>
          <w:b/>
          <w:bCs/>
          <w:sz w:val="24"/>
          <w:szCs w:val="24"/>
          <w:lang w:eastAsia="ru-RU"/>
        </w:rPr>
      </w:pPr>
    </w:p>
    <w:p w:rsidR="00CD1553" w:rsidRDefault="00CD1553" w:rsidP="00316672">
      <w:pPr>
        <w:spacing w:after="0" w:line="240" w:lineRule="auto"/>
        <w:jc w:val="center"/>
        <w:rPr>
          <w:rFonts w:ascii="Times New Roman" w:eastAsiaTheme="minorEastAsia" w:hAnsi="Times New Roman" w:cs="Times New Roman"/>
          <w:b/>
          <w:bCs/>
          <w:sz w:val="24"/>
          <w:szCs w:val="24"/>
          <w:lang w:eastAsia="ru-RU"/>
        </w:rPr>
      </w:pPr>
    </w:p>
    <w:p w:rsidR="00CD1553" w:rsidRDefault="00CD1553" w:rsidP="00316672">
      <w:pPr>
        <w:spacing w:after="0" w:line="240" w:lineRule="auto"/>
        <w:jc w:val="center"/>
        <w:rPr>
          <w:rFonts w:ascii="Times New Roman" w:eastAsiaTheme="minorEastAsia" w:hAnsi="Times New Roman" w:cs="Times New Roman"/>
          <w:b/>
          <w:bCs/>
          <w:sz w:val="24"/>
          <w:szCs w:val="24"/>
          <w:lang w:eastAsia="ru-RU"/>
        </w:rPr>
      </w:pPr>
    </w:p>
    <w:p w:rsidR="00CD1553" w:rsidRDefault="00CD1553" w:rsidP="00316672">
      <w:pPr>
        <w:spacing w:after="0" w:line="240" w:lineRule="auto"/>
        <w:jc w:val="center"/>
        <w:rPr>
          <w:rFonts w:ascii="Times New Roman" w:eastAsiaTheme="minorEastAsia" w:hAnsi="Times New Roman" w:cs="Times New Roman"/>
          <w:b/>
          <w:bCs/>
          <w:sz w:val="24"/>
          <w:szCs w:val="24"/>
          <w:lang w:eastAsia="ru-RU"/>
        </w:rPr>
      </w:pPr>
    </w:p>
    <w:p w:rsidR="00CD1553" w:rsidRDefault="00CD1553" w:rsidP="00316672">
      <w:pPr>
        <w:spacing w:after="0" w:line="240" w:lineRule="auto"/>
        <w:jc w:val="center"/>
        <w:rPr>
          <w:rFonts w:ascii="Times New Roman" w:eastAsiaTheme="minorEastAsia" w:hAnsi="Times New Roman" w:cs="Times New Roman"/>
          <w:b/>
          <w:bCs/>
          <w:sz w:val="24"/>
          <w:szCs w:val="24"/>
          <w:lang w:eastAsia="ru-RU"/>
        </w:rPr>
      </w:pPr>
    </w:p>
    <w:p w:rsidR="00CD1553" w:rsidRDefault="00CD1553" w:rsidP="00316672">
      <w:pPr>
        <w:spacing w:after="0" w:line="240" w:lineRule="auto"/>
        <w:jc w:val="center"/>
        <w:rPr>
          <w:rFonts w:ascii="Times New Roman" w:eastAsiaTheme="minorEastAsia" w:hAnsi="Times New Roman" w:cs="Times New Roman"/>
          <w:b/>
          <w:bCs/>
          <w:sz w:val="24"/>
          <w:szCs w:val="24"/>
          <w:lang w:eastAsia="ru-RU"/>
        </w:rPr>
      </w:pPr>
    </w:p>
    <w:p w:rsidR="00CD1553" w:rsidRDefault="00CD1553" w:rsidP="00316672">
      <w:pPr>
        <w:spacing w:after="0" w:line="240" w:lineRule="auto"/>
        <w:jc w:val="center"/>
        <w:rPr>
          <w:rFonts w:ascii="Times New Roman" w:eastAsiaTheme="minorEastAsia" w:hAnsi="Times New Roman" w:cs="Times New Roman"/>
          <w:b/>
          <w:bCs/>
          <w:sz w:val="24"/>
          <w:szCs w:val="24"/>
          <w:lang w:eastAsia="ru-RU"/>
        </w:rPr>
      </w:pPr>
    </w:p>
    <w:p w:rsidR="00CD1553" w:rsidRDefault="00CD1553" w:rsidP="00316672">
      <w:pPr>
        <w:spacing w:after="0" w:line="240" w:lineRule="auto"/>
        <w:jc w:val="center"/>
        <w:rPr>
          <w:rFonts w:ascii="Times New Roman" w:eastAsiaTheme="minorEastAsia" w:hAnsi="Times New Roman" w:cs="Times New Roman"/>
          <w:b/>
          <w:bCs/>
          <w:sz w:val="24"/>
          <w:szCs w:val="24"/>
          <w:lang w:eastAsia="ru-RU"/>
        </w:rPr>
      </w:pPr>
    </w:p>
    <w:p w:rsidR="00CD1553" w:rsidRPr="00FF41AC" w:rsidRDefault="00CD1553" w:rsidP="00316672">
      <w:pPr>
        <w:spacing w:after="0" w:line="240" w:lineRule="auto"/>
        <w:jc w:val="center"/>
        <w:rPr>
          <w:rFonts w:ascii="Times New Roman" w:eastAsiaTheme="minorEastAsia" w:hAnsi="Times New Roman" w:cs="Times New Roman"/>
          <w:b/>
          <w:bCs/>
          <w:sz w:val="24"/>
          <w:szCs w:val="24"/>
          <w:lang w:eastAsia="ru-RU"/>
        </w:rPr>
      </w:pPr>
    </w:p>
    <w:p w:rsidR="00316672" w:rsidRDefault="00316672" w:rsidP="00CD1553">
      <w:pPr>
        <w:spacing w:after="60" w:line="240" w:lineRule="auto"/>
        <w:jc w:val="center"/>
        <w:rPr>
          <w:rFonts w:ascii="Times New Roman" w:eastAsiaTheme="minorEastAsia" w:hAnsi="Times New Roman" w:cs="Times New Roman"/>
          <w:b/>
          <w:bCs/>
          <w:sz w:val="24"/>
          <w:szCs w:val="24"/>
          <w:lang w:eastAsia="ru-RU"/>
        </w:rPr>
      </w:pPr>
      <w:r w:rsidRPr="00FF41AC">
        <w:rPr>
          <w:rFonts w:ascii="Times New Roman" w:eastAsiaTheme="minorEastAsia" w:hAnsi="Times New Roman" w:cs="Times New Roman"/>
          <w:b/>
          <w:bCs/>
          <w:sz w:val="24"/>
          <w:szCs w:val="24"/>
          <w:lang w:eastAsia="ru-RU"/>
        </w:rPr>
        <w:lastRenderedPageBreak/>
        <w:t>3. КОЭФФИЦИЕНТЫ К НОРМАТИВАМ*</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153"/>
        <w:gridCol w:w="1653"/>
        <w:gridCol w:w="1203"/>
        <w:gridCol w:w="2106"/>
        <w:gridCol w:w="1798"/>
      </w:tblGrid>
      <w:tr w:rsidR="00316672" w:rsidRPr="00CD1553" w:rsidTr="00FF41AC">
        <w:trPr>
          <w:cantSplit/>
          <w:trHeight w:val="240"/>
          <w:tblHeader/>
        </w:trPr>
        <w:tc>
          <w:tcPr>
            <w:tcW w:w="159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Условия применения</w:t>
            </w:r>
          </w:p>
        </w:tc>
        <w:tc>
          <w:tcPr>
            <w:tcW w:w="83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Номера таблиц (норм)</w:t>
            </w:r>
          </w:p>
        </w:tc>
        <w:tc>
          <w:tcPr>
            <w:tcW w:w="257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Коэффициенты к</w:t>
            </w:r>
          </w:p>
        </w:tc>
      </w:tr>
      <w:tr w:rsidR="00316672" w:rsidRPr="00CD1553" w:rsidTr="00FF41AC">
        <w:trPr>
          <w:cantSplit/>
          <w:trHeight w:val="2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CD1553" w:rsidRDefault="00316672" w:rsidP="00316672">
            <w:pPr>
              <w:rPr>
                <w:rFonts w:eastAsiaTheme="minorEastAsia"/>
                <w:b/>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CD1553" w:rsidRDefault="00316672" w:rsidP="00316672">
            <w:pPr>
              <w:rPr>
                <w:rFonts w:eastAsiaTheme="minorEastAsia"/>
                <w:b/>
                <w:sz w:val="19"/>
                <w:szCs w:val="19"/>
              </w:rPr>
            </w:pP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нормам затрат труда рабочих</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нормам затрат труда машинистов и нормам времени эксплуатации машин и механизмов</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нормам расхода материалов, изделий и конструкций</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 Разработка грунта экскаваторами и бульдозерами при работе на гидроэнергетическом строительстве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w:t>
            </w:r>
            <w:r w:rsidRPr="00CD1553">
              <w:rPr>
                <w:rFonts w:ascii="Times New Roman" w:eastAsiaTheme="minorEastAsia" w:hAnsi="Times New Roman" w:cs="Times New Roman"/>
                <w:b/>
                <w:sz w:val="19"/>
                <w:szCs w:val="19"/>
                <w:lang w:eastAsia="ru-RU"/>
              </w:rPr>
              <w:br/>
              <w:t>1-12 (1–18),</w:t>
            </w:r>
            <w:r w:rsidRPr="00CD1553">
              <w:rPr>
                <w:rFonts w:ascii="Times New Roman" w:eastAsiaTheme="minorEastAsia" w:hAnsi="Times New Roman" w:cs="Times New Roman"/>
                <w:b/>
                <w:sz w:val="19"/>
                <w:szCs w:val="19"/>
                <w:lang w:eastAsia="ru-RU"/>
              </w:rPr>
              <w:br/>
              <w:t>1-13 (1–6),</w:t>
            </w:r>
            <w:r w:rsidRPr="00CD1553">
              <w:rPr>
                <w:rFonts w:ascii="Times New Roman" w:eastAsiaTheme="minorEastAsia" w:hAnsi="Times New Roman" w:cs="Times New Roman"/>
                <w:b/>
                <w:sz w:val="19"/>
                <w:szCs w:val="19"/>
                <w:lang w:eastAsia="ru-RU"/>
              </w:rPr>
              <w:br/>
              <w:t>1-25 (1–3, 9–11),</w:t>
            </w:r>
            <w:r w:rsidRPr="00CD1553">
              <w:rPr>
                <w:rFonts w:ascii="Times New Roman" w:eastAsiaTheme="minorEastAsia" w:hAnsi="Times New Roman" w:cs="Times New Roman"/>
                <w:b/>
                <w:sz w:val="19"/>
                <w:szCs w:val="19"/>
                <w:lang w:eastAsia="ru-RU"/>
              </w:rPr>
              <w:br/>
              <w:t>1-28 (1–3, 7–9)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0,97</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3.2.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1-16,</w:t>
            </w:r>
            <w:r w:rsidRPr="00CD1553">
              <w:rPr>
                <w:rFonts w:ascii="Times New Roman" w:eastAsiaTheme="minorEastAsia" w:hAnsi="Times New Roman" w:cs="Times New Roman"/>
                <w:b/>
                <w:sz w:val="19"/>
                <w:szCs w:val="19"/>
                <w:lang w:eastAsia="ru-RU"/>
              </w:rPr>
              <w:br/>
              <w:t>1-17 (1–18),</w:t>
            </w:r>
            <w:r w:rsidRPr="00CD1553">
              <w:rPr>
                <w:rFonts w:ascii="Times New Roman" w:eastAsiaTheme="minorEastAsia" w:hAnsi="Times New Roman" w:cs="Times New Roman"/>
                <w:b/>
                <w:sz w:val="19"/>
                <w:szCs w:val="19"/>
                <w:lang w:eastAsia="ru-RU"/>
              </w:rPr>
              <w:br/>
              <w:t>1-18 (1–6)</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0,98</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3.3.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1-20,</w:t>
            </w:r>
            <w:r w:rsidRPr="00CD1553">
              <w:rPr>
                <w:rFonts w:ascii="Times New Roman" w:eastAsiaTheme="minorEastAsia" w:hAnsi="Times New Roman" w:cs="Times New Roman"/>
                <w:b/>
                <w:sz w:val="19"/>
                <w:szCs w:val="19"/>
                <w:lang w:eastAsia="ru-RU"/>
              </w:rPr>
              <w:br/>
              <w:t>1-24 (5–7, 13–15),</w:t>
            </w:r>
            <w:r w:rsidRPr="00CD1553">
              <w:rPr>
                <w:rFonts w:ascii="Times New Roman" w:eastAsiaTheme="minorEastAsia" w:hAnsi="Times New Roman" w:cs="Times New Roman"/>
                <w:b/>
                <w:sz w:val="19"/>
                <w:szCs w:val="19"/>
                <w:lang w:eastAsia="ru-RU"/>
              </w:rPr>
              <w:br/>
              <w:t>1-27 (4–6, 10–12),</w:t>
            </w:r>
            <w:r w:rsidRPr="00CD1553">
              <w:rPr>
                <w:rFonts w:ascii="Times New Roman" w:eastAsiaTheme="minorEastAsia" w:hAnsi="Times New Roman" w:cs="Times New Roman"/>
                <w:b/>
                <w:sz w:val="19"/>
                <w:szCs w:val="19"/>
                <w:lang w:eastAsia="ru-RU"/>
              </w:rPr>
              <w:br/>
              <w:t>1-30 (2)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1,04</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3.4.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1-24 (1–3, 9–11),</w:t>
            </w:r>
            <w:r w:rsidRPr="00CD1553">
              <w:rPr>
                <w:rFonts w:ascii="Times New Roman" w:eastAsiaTheme="minorEastAsia" w:hAnsi="Times New Roman" w:cs="Times New Roman"/>
                <w:b/>
                <w:sz w:val="19"/>
                <w:szCs w:val="19"/>
                <w:lang w:eastAsia="ru-RU"/>
              </w:rPr>
              <w:br/>
              <w:t>1-27 (1–3, 7–9),</w:t>
            </w:r>
            <w:r w:rsidRPr="00CD1553">
              <w:rPr>
                <w:rFonts w:ascii="Times New Roman" w:eastAsiaTheme="minorEastAsia" w:hAnsi="Times New Roman" w:cs="Times New Roman"/>
                <w:b/>
                <w:sz w:val="19"/>
                <w:szCs w:val="19"/>
                <w:lang w:eastAsia="ru-RU"/>
              </w:rPr>
              <w:br/>
              <w:t>1-30 (1)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3.5.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1-25 (5–7, 13–15),</w:t>
            </w:r>
            <w:r w:rsidRPr="00CD1553">
              <w:rPr>
                <w:rFonts w:ascii="Times New Roman" w:eastAsiaTheme="minorEastAsia" w:hAnsi="Times New Roman" w:cs="Times New Roman"/>
                <w:b/>
                <w:sz w:val="19"/>
                <w:szCs w:val="19"/>
                <w:lang w:eastAsia="ru-RU"/>
              </w:rPr>
              <w:br/>
              <w:t>1-28 (4–6, 10–12)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0,86</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3.6.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1-26 (1–3, 9–11),</w:t>
            </w:r>
            <w:r w:rsidRPr="00CD1553">
              <w:rPr>
                <w:rFonts w:ascii="Times New Roman" w:eastAsiaTheme="minorEastAsia" w:hAnsi="Times New Roman" w:cs="Times New Roman"/>
                <w:b/>
                <w:sz w:val="19"/>
                <w:szCs w:val="19"/>
                <w:lang w:eastAsia="ru-RU"/>
              </w:rPr>
              <w:br/>
              <w:t>1-29 (1–3, 7–9),</w:t>
            </w:r>
            <w:r w:rsidRPr="00CD1553">
              <w:rPr>
                <w:rFonts w:ascii="Times New Roman" w:eastAsiaTheme="minorEastAsia" w:hAnsi="Times New Roman" w:cs="Times New Roman"/>
                <w:b/>
                <w:sz w:val="19"/>
                <w:szCs w:val="19"/>
                <w:lang w:eastAsia="ru-RU"/>
              </w:rPr>
              <w:br/>
              <w:t>1–30 (3)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3.7.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1-26 (5–7, 13–15),</w:t>
            </w:r>
            <w:r w:rsidRPr="00CD1553">
              <w:rPr>
                <w:rFonts w:ascii="Times New Roman" w:eastAsiaTheme="minorEastAsia" w:hAnsi="Times New Roman" w:cs="Times New Roman"/>
                <w:b/>
                <w:sz w:val="19"/>
                <w:szCs w:val="19"/>
                <w:lang w:eastAsia="ru-RU"/>
              </w:rPr>
              <w:br/>
              <w:t>1-29 (4–6, 10–12),</w:t>
            </w:r>
            <w:r w:rsidRPr="00CD1553">
              <w:rPr>
                <w:rFonts w:ascii="Times New Roman" w:eastAsiaTheme="minorEastAsia" w:hAnsi="Times New Roman" w:cs="Times New Roman"/>
                <w:b/>
                <w:sz w:val="19"/>
                <w:szCs w:val="19"/>
                <w:lang w:eastAsia="ru-RU"/>
              </w:rPr>
              <w:br/>
              <w:t>1-30 (4)</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0,83</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3.8. Разработка грунта экскаваторами и бульдозерами при работе на сооружении магистральных трубопроводов</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 (13–15)</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1,96</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3.9.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 (1–3)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1,46</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3.10.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 (7–9)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1,56</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3.11.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 (13–15)</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3.12.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1-16 (13–15)</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1,18</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1,83</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3.13.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1-17 (1–3)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1,4</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3.14.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1-17 (7–9)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1,48</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3.15.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1-17 (13–15)</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1,19</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3.16.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1-20 (1–2),</w:t>
            </w:r>
            <w:r w:rsidRPr="00CD1553">
              <w:rPr>
                <w:rFonts w:ascii="Times New Roman" w:eastAsiaTheme="minorEastAsia" w:hAnsi="Times New Roman" w:cs="Times New Roman"/>
                <w:b/>
                <w:sz w:val="19"/>
                <w:szCs w:val="19"/>
                <w:lang w:eastAsia="ru-RU"/>
              </w:rPr>
              <w:br/>
              <w:t>1-25 (1–3, 9–11),</w:t>
            </w:r>
            <w:r w:rsidRPr="00CD1553">
              <w:rPr>
                <w:rFonts w:ascii="Times New Roman" w:eastAsiaTheme="minorEastAsia" w:hAnsi="Times New Roman" w:cs="Times New Roman"/>
                <w:b/>
                <w:sz w:val="19"/>
                <w:szCs w:val="19"/>
                <w:lang w:eastAsia="ru-RU"/>
              </w:rPr>
              <w:br/>
              <w:t>1-28 (1–3, 7–9)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1,13</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3.17.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1-24 (1–3, 9–11),</w:t>
            </w:r>
            <w:r w:rsidRPr="00CD1553">
              <w:rPr>
                <w:rFonts w:ascii="Times New Roman" w:eastAsiaTheme="minorEastAsia" w:hAnsi="Times New Roman" w:cs="Times New Roman"/>
                <w:b/>
                <w:sz w:val="19"/>
                <w:szCs w:val="19"/>
                <w:lang w:eastAsia="ru-RU"/>
              </w:rPr>
              <w:br/>
              <w:t>1-27 (1–3, 7–9),</w:t>
            </w:r>
            <w:r w:rsidRPr="00CD1553">
              <w:rPr>
                <w:rFonts w:ascii="Times New Roman" w:eastAsiaTheme="minorEastAsia" w:hAnsi="Times New Roman" w:cs="Times New Roman"/>
                <w:b/>
                <w:sz w:val="19"/>
                <w:szCs w:val="19"/>
                <w:lang w:eastAsia="ru-RU"/>
              </w:rPr>
              <w:br/>
              <w:t>1-30 (1)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3.18.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1-25 (5–7, 13–15),</w:t>
            </w:r>
            <w:r w:rsidRPr="00CD1553">
              <w:rPr>
                <w:rFonts w:ascii="Times New Roman" w:eastAsiaTheme="minorEastAsia" w:hAnsi="Times New Roman" w:cs="Times New Roman"/>
                <w:b/>
                <w:sz w:val="19"/>
                <w:szCs w:val="19"/>
                <w:lang w:eastAsia="ru-RU"/>
              </w:rPr>
              <w:br/>
              <w:t>1-28 (4–6, 10–12)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1,04</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3.19.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1-26 (1–3, 9–11),</w:t>
            </w:r>
            <w:r w:rsidRPr="00CD1553">
              <w:rPr>
                <w:rFonts w:ascii="Times New Roman" w:eastAsiaTheme="minorEastAsia" w:hAnsi="Times New Roman" w:cs="Times New Roman"/>
                <w:b/>
                <w:sz w:val="19"/>
                <w:szCs w:val="19"/>
                <w:lang w:eastAsia="ru-RU"/>
              </w:rPr>
              <w:br/>
              <w:t>1-29 (1–3, 7–9),</w:t>
            </w:r>
            <w:r w:rsidRPr="00CD1553">
              <w:rPr>
                <w:rFonts w:ascii="Times New Roman" w:eastAsiaTheme="minorEastAsia" w:hAnsi="Times New Roman" w:cs="Times New Roman"/>
                <w:b/>
                <w:sz w:val="19"/>
                <w:szCs w:val="19"/>
                <w:lang w:eastAsia="ru-RU"/>
              </w:rPr>
              <w:br/>
              <w:t>1-30 (3)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3.20. Разработка грунта экскаваторами и бульдозерами при работе на водохозяйственном строительстве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 (13–15),</w:t>
            </w:r>
            <w:r w:rsidRPr="00CD1553">
              <w:rPr>
                <w:rFonts w:ascii="Times New Roman" w:eastAsiaTheme="minorEastAsia" w:hAnsi="Times New Roman" w:cs="Times New Roman"/>
                <w:b/>
                <w:sz w:val="19"/>
                <w:szCs w:val="19"/>
                <w:lang w:eastAsia="ru-RU"/>
              </w:rPr>
              <w:br/>
              <w:t>1-16 (13–15)</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1,03</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1,17</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3.21.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 (1–3)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1,29</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3.22.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 (7–9)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1,44</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3.23.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 (13–15)</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1,46</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3.24.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1-13 (1–3)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0,97</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3.25.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1-13 (4–6),</w:t>
            </w:r>
            <w:r w:rsidRPr="00CD1553">
              <w:rPr>
                <w:rFonts w:ascii="Times New Roman" w:eastAsiaTheme="minorEastAsia" w:hAnsi="Times New Roman" w:cs="Times New Roman"/>
                <w:b/>
                <w:sz w:val="19"/>
                <w:szCs w:val="19"/>
                <w:lang w:eastAsia="ru-RU"/>
              </w:rPr>
              <w:br/>
              <w:t>1-18 (4–6)</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1,18</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3.26.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1-17 (1–3)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1,27</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3.27.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1-17 (7–9)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1,39</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3.28.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1-17 (13–15)</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1,4</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lastRenderedPageBreak/>
              <w:t>3.29.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1-18 (1–3)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0,99</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3.30.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1-20 (1–2),</w:t>
            </w:r>
            <w:r w:rsidRPr="00CD1553">
              <w:rPr>
                <w:rFonts w:ascii="Times New Roman" w:eastAsiaTheme="minorEastAsia" w:hAnsi="Times New Roman" w:cs="Times New Roman"/>
                <w:b/>
                <w:sz w:val="19"/>
                <w:szCs w:val="19"/>
                <w:lang w:eastAsia="ru-RU"/>
              </w:rPr>
              <w:br/>
              <w:t>1-24 (1–15)</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1,17</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3.31.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1-25 (1–3)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1,28</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3.32.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1-25 (5–7)</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3.33. Разработка грунта экскаваторами с грейферным ковшом в грунтах 1 группы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 (7, 13),</w:t>
            </w:r>
            <w:r w:rsidRPr="00CD1553">
              <w:rPr>
                <w:rFonts w:ascii="Times New Roman" w:eastAsiaTheme="minorEastAsia" w:hAnsi="Times New Roman" w:cs="Times New Roman"/>
                <w:b/>
                <w:sz w:val="19"/>
                <w:szCs w:val="19"/>
                <w:lang w:eastAsia="ru-RU"/>
              </w:rPr>
              <w:br/>
              <w:t>1-12 (1, 7, 13, 19, 23, 27, 31, 35),</w:t>
            </w:r>
            <w:r w:rsidRPr="00CD1553">
              <w:rPr>
                <w:rFonts w:ascii="Times New Roman" w:eastAsiaTheme="minorEastAsia" w:hAnsi="Times New Roman" w:cs="Times New Roman"/>
                <w:b/>
                <w:sz w:val="19"/>
                <w:szCs w:val="19"/>
                <w:lang w:eastAsia="ru-RU"/>
              </w:rPr>
              <w:br/>
              <w:t>1-13 (1, 7, 13),</w:t>
            </w:r>
            <w:r w:rsidRPr="00CD1553">
              <w:rPr>
                <w:rFonts w:ascii="Times New Roman" w:eastAsiaTheme="minorEastAsia" w:hAnsi="Times New Roman" w:cs="Times New Roman"/>
                <w:b/>
                <w:sz w:val="19"/>
                <w:szCs w:val="19"/>
                <w:lang w:eastAsia="ru-RU"/>
              </w:rPr>
              <w:br/>
              <w:t>1-16 (7, 13),</w:t>
            </w:r>
            <w:r w:rsidRPr="00CD1553">
              <w:rPr>
                <w:rFonts w:ascii="Times New Roman" w:eastAsiaTheme="minorEastAsia" w:hAnsi="Times New Roman" w:cs="Times New Roman"/>
                <w:b/>
                <w:sz w:val="19"/>
                <w:szCs w:val="19"/>
                <w:lang w:eastAsia="ru-RU"/>
              </w:rPr>
              <w:br/>
              <w:t>1-17 (1, 7, 13, 19, 23, 27, 31, 35, 38),</w:t>
            </w:r>
            <w:r w:rsidRPr="00CD1553">
              <w:rPr>
                <w:rFonts w:ascii="Times New Roman" w:eastAsiaTheme="minorEastAsia" w:hAnsi="Times New Roman" w:cs="Times New Roman"/>
                <w:b/>
                <w:sz w:val="19"/>
                <w:szCs w:val="19"/>
                <w:lang w:eastAsia="ru-RU"/>
              </w:rPr>
              <w:br/>
              <w:t>1-18 (1, 7, 13),</w:t>
            </w:r>
            <w:r w:rsidRPr="00CD1553">
              <w:rPr>
                <w:rFonts w:ascii="Times New Roman" w:eastAsiaTheme="minorEastAsia" w:hAnsi="Times New Roman" w:cs="Times New Roman"/>
                <w:b/>
                <w:sz w:val="19"/>
                <w:szCs w:val="19"/>
                <w:lang w:eastAsia="ru-RU"/>
              </w:rPr>
              <w:br/>
              <w:t>1-220,</w:t>
            </w:r>
            <w:r w:rsidRPr="00CD1553">
              <w:rPr>
                <w:rFonts w:ascii="Times New Roman" w:eastAsiaTheme="minorEastAsia" w:hAnsi="Times New Roman" w:cs="Times New Roman"/>
                <w:b/>
                <w:sz w:val="19"/>
                <w:szCs w:val="19"/>
                <w:lang w:eastAsia="ru-RU"/>
              </w:rPr>
              <w:br/>
              <w:t>1-221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3.34. То же в грунтах 2 группы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 (8, 14),</w:t>
            </w:r>
            <w:r w:rsidRPr="00CD1553">
              <w:rPr>
                <w:rFonts w:ascii="Times New Roman" w:eastAsiaTheme="minorEastAsia" w:hAnsi="Times New Roman" w:cs="Times New Roman"/>
                <w:b/>
                <w:sz w:val="19"/>
                <w:szCs w:val="19"/>
                <w:lang w:eastAsia="ru-RU"/>
              </w:rPr>
              <w:br/>
              <w:t>1-12 (2, 8, 14, 20, 24, 28, 32, 36),</w:t>
            </w:r>
            <w:r w:rsidRPr="00CD1553">
              <w:rPr>
                <w:rFonts w:ascii="Times New Roman" w:eastAsiaTheme="minorEastAsia" w:hAnsi="Times New Roman" w:cs="Times New Roman"/>
                <w:b/>
                <w:sz w:val="19"/>
                <w:szCs w:val="19"/>
                <w:lang w:eastAsia="ru-RU"/>
              </w:rPr>
              <w:br/>
              <w:t>1-13 (2, 8, 14),</w:t>
            </w:r>
            <w:r w:rsidRPr="00CD1553">
              <w:rPr>
                <w:rFonts w:ascii="Times New Roman" w:eastAsiaTheme="minorEastAsia" w:hAnsi="Times New Roman" w:cs="Times New Roman"/>
                <w:b/>
                <w:sz w:val="19"/>
                <w:szCs w:val="19"/>
                <w:lang w:eastAsia="ru-RU"/>
              </w:rPr>
              <w:br/>
              <w:t>1-16 (8, 14),</w:t>
            </w:r>
            <w:r w:rsidRPr="00CD1553">
              <w:rPr>
                <w:rFonts w:ascii="Times New Roman" w:eastAsiaTheme="minorEastAsia" w:hAnsi="Times New Roman" w:cs="Times New Roman"/>
                <w:b/>
                <w:sz w:val="19"/>
                <w:szCs w:val="19"/>
                <w:lang w:eastAsia="ru-RU"/>
              </w:rPr>
              <w:br/>
              <w:t>1-17 (2, 8, 14, 20, 24, 28, 32, 36, 40),</w:t>
            </w:r>
            <w:r w:rsidRPr="00CD1553">
              <w:rPr>
                <w:rFonts w:ascii="Times New Roman" w:eastAsiaTheme="minorEastAsia" w:hAnsi="Times New Roman" w:cs="Times New Roman"/>
                <w:b/>
                <w:sz w:val="19"/>
                <w:szCs w:val="19"/>
                <w:lang w:eastAsia="ru-RU"/>
              </w:rPr>
              <w:br/>
              <w:t>1-18 (2, 8, 14)</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1,45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1,45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3.35. Устройство траншей под </w:t>
            </w:r>
            <w:proofErr w:type="spellStart"/>
            <w:r w:rsidRPr="00CD1553">
              <w:rPr>
                <w:rFonts w:ascii="Times New Roman" w:eastAsiaTheme="minorEastAsia" w:hAnsi="Times New Roman" w:cs="Times New Roman"/>
                <w:b/>
                <w:sz w:val="19"/>
                <w:szCs w:val="19"/>
                <w:lang w:eastAsia="ru-RU"/>
              </w:rPr>
              <w:t>многонитевые</w:t>
            </w:r>
            <w:proofErr w:type="spellEnd"/>
            <w:r w:rsidRPr="00CD1553">
              <w:rPr>
                <w:rFonts w:ascii="Times New Roman" w:eastAsiaTheme="minorEastAsia" w:hAnsi="Times New Roman" w:cs="Times New Roman"/>
                <w:b/>
                <w:sz w:val="19"/>
                <w:szCs w:val="19"/>
                <w:lang w:eastAsia="ru-RU"/>
              </w:rPr>
              <w:t xml:space="preserve"> трубопроводы с полками для прокладки коммуникаций на разных горизонтах</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 (27–38),</w:t>
            </w:r>
            <w:r w:rsidRPr="00CD1553">
              <w:rPr>
                <w:rFonts w:ascii="Times New Roman" w:eastAsiaTheme="minorEastAsia" w:hAnsi="Times New Roman" w:cs="Times New Roman"/>
                <w:b/>
                <w:sz w:val="19"/>
                <w:szCs w:val="19"/>
                <w:lang w:eastAsia="ru-RU"/>
              </w:rPr>
              <w:br/>
              <w:t>1-13 (13–18),</w:t>
            </w:r>
            <w:r w:rsidRPr="00CD1553">
              <w:rPr>
                <w:rFonts w:ascii="Times New Roman" w:eastAsiaTheme="minorEastAsia" w:hAnsi="Times New Roman" w:cs="Times New Roman"/>
                <w:b/>
                <w:sz w:val="19"/>
                <w:szCs w:val="19"/>
                <w:lang w:eastAsia="ru-RU"/>
              </w:rPr>
              <w:br/>
              <w:t>1-17 (31–42),</w:t>
            </w:r>
            <w:r w:rsidRPr="00CD1553">
              <w:rPr>
                <w:rFonts w:ascii="Times New Roman" w:eastAsiaTheme="minorEastAsia" w:hAnsi="Times New Roman" w:cs="Times New Roman"/>
                <w:b/>
                <w:sz w:val="19"/>
                <w:szCs w:val="19"/>
                <w:lang w:eastAsia="ru-RU"/>
              </w:rPr>
              <w:br/>
              <w:t>1-18 (13–18),</w:t>
            </w:r>
            <w:r w:rsidRPr="00CD1553">
              <w:rPr>
                <w:rFonts w:ascii="Times New Roman" w:eastAsiaTheme="minorEastAsia" w:hAnsi="Times New Roman" w:cs="Times New Roman"/>
                <w:b/>
                <w:sz w:val="19"/>
                <w:szCs w:val="19"/>
                <w:lang w:eastAsia="ru-RU"/>
              </w:rPr>
              <w:br/>
              <w:t>1-42,</w:t>
            </w:r>
            <w:r w:rsidRPr="00CD1553">
              <w:rPr>
                <w:rFonts w:ascii="Times New Roman" w:eastAsiaTheme="minorEastAsia" w:hAnsi="Times New Roman" w:cs="Times New Roman"/>
                <w:b/>
                <w:sz w:val="19"/>
                <w:szCs w:val="19"/>
                <w:lang w:eastAsia="ru-RU"/>
              </w:rPr>
              <w:br/>
              <w:t>1-43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3.36. Устройство траншей прямоугольного сечения</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 (27–38), 1-13 (13–24),</w:t>
            </w:r>
            <w:r w:rsidRPr="00CD1553">
              <w:rPr>
                <w:rFonts w:ascii="Times New Roman" w:eastAsiaTheme="minorEastAsia" w:hAnsi="Times New Roman" w:cs="Times New Roman"/>
                <w:b/>
                <w:sz w:val="19"/>
                <w:szCs w:val="19"/>
                <w:lang w:eastAsia="ru-RU"/>
              </w:rPr>
              <w:br/>
              <w:t>1-17 (31–42), 1-18 (13–18),</w:t>
            </w:r>
            <w:r w:rsidRPr="00CD1553">
              <w:rPr>
                <w:rFonts w:ascii="Times New Roman" w:eastAsiaTheme="minorEastAsia" w:hAnsi="Times New Roman" w:cs="Times New Roman"/>
                <w:b/>
                <w:sz w:val="19"/>
                <w:szCs w:val="19"/>
                <w:lang w:eastAsia="ru-RU"/>
              </w:rPr>
              <w:br/>
              <w:t>1-42, 1-43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3.37. Разработка грунта экскаваторами в котлованах объемом до 3000 м</w:t>
            </w:r>
            <w:r w:rsidRPr="00CD1553">
              <w:rPr>
                <w:rFonts w:ascii="Times New Roman" w:eastAsiaTheme="minorEastAsia" w:hAnsi="Times New Roman" w:cs="Times New Roman"/>
                <w:b/>
                <w:sz w:val="19"/>
                <w:szCs w:val="19"/>
                <w:vertAlign w:val="superscript"/>
                <w:lang w:eastAsia="ru-RU"/>
              </w:rPr>
              <w:t xml:space="preserve">3 </w:t>
            </w:r>
            <w:r w:rsidRPr="00CD1553">
              <w:rPr>
                <w:rFonts w:ascii="Times New Roman" w:eastAsiaTheme="minorEastAsia" w:hAnsi="Times New Roman" w:cs="Times New Roman"/>
                <w:b/>
                <w:sz w:val="19"/>
                <w:szCs w:val="19"/>
                <w:lang w:eastAsia="ru-RU"/>
              </w:rPr>
              <w:t>в случае, если одновременно в пределах разрабатываемого котлована производятся работы по устройству фундаментов, внутренних коммуникаций и прочие строительно-монтажные работы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 (19–26),</w:t>
            </w:r>
            <w:r w:rsidRPr="00CD1553">
              <w:rPr>
                <w:rFonts w:ascii="Times New Roman" w:eastAsiaTheme="minorEastAsia" w:hAnsi="Times New Roman" w:cs="Times New Roman"/>
                <w:b/>
                <w:sz w:val="19"/>
                <w:szCs w:val="19"/>
                <w:lang w:eastAsia="ru-RU"/>
              </w:rPr>
              <w:br/>
              <w:t>1-13 (7–12),</w:t>
            </w:r>
            <w:r w:rsidRPr="00CD1553">
              <w:rPr>
                <w:rFonts w:ascii="Times New Roman" w:eastAsiaTheme="minorEastAsia" w:hAnsi="Times New Roman" w:cs="Times New Roman"/>
                <w:b/>
                <w:sz w:val="19"/>
                <w:szCs w:val="19"/>
                <w:lang w:eastAsia="ru-RU"/>
              </w:rPr>
              <w:br/>
              <w:t>1-17 (19–30),</w:t>
            </w:r>
            <w:r w:rsidRPr="00CD1553">
              <w:rPr>
                <w:rFonts w:ascii="Times New Roman" w:eastAsiaTheme="minorEastAsia" w:hAnsi="Times New Roman" w:cs="Times New Roman"/>
                <w:b/>
                <w:sz w:val="19"/>
                <w:szCs w:val="19"/>
                <w:lang w:eastAsia="ru-RU"/>
              </w:rPr>
              <w:br/>
              <w:t>1-18 (7–12)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3.38. Разработка траншей траншейными роторными экскаваторами глубиной свыше 1,4 до 2,2 м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1-14 (1–3)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0,87</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3.39. То же, свыше 1,3 до 1,8 м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1-14 (5–7)</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3.40. То же, свыше 1,4 до 2 м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1-14 (9–11, 13–15)</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0,88</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3.41. Разработка траншей траншейными роторными экскаваторами глубиной свыше 2,2 до 3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1-14 (1–3)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0,75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3.42. То же, свыше 1,8 до 2,2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1-14 (5–7)</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0,77</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3.43. То же, свыше 2 до 2,5 м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1-14 (9–11, 13–15)</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0,77</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3.44. Разработка грунта экскаваторами с прямой лопатой в отвал (эксплуатация бульдозеров и расход щебня из норм исключаются)</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1-15 (1–3)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0,54</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0,81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3.45.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1-15 (7–9, 13–15)</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0,65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0,81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lastRenderedPageBreak/>
              <w:t>3.46. Разработка вязких грунтов повышенной влажности, сильно налипающих на стенки и зубья ковша одноковшовых экскаваторов (кроме грунтов 5–6 групп)</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1-10, 1-11, 1-12 (1–38),</w:t>
            </w:r>
            <w:r w:rsidRPr="00CD1553">
              <w:rPr>
                <w:rFonts w:ascii="Times New Roman" w:eastAsiaTheme="minorEastAsia" w:hAnsi="Times New Roman" w:cs="Times New Roman"/>
                <w:b/>
                <w:sz w:val="19"/>
                <w:szCs w:val="19"/>
                <w:lang w:eastAsia="ru-RU"/>
              </w:rPr>
              <w:br/>
              <w:t>1-13 (1–24),</w:t>
            </w:r>
            <w:r w:rsidRPr="00CD1553">
              <w:rPr>
                <w:rFonts w:ascii="Times New Roman" w:eastAsiaTheme="minorEastAsia" w:hAnsi="Times New Roman" w:cs="Times New Roman"/>
                <w:b/>
                <w:sz w:val="19"/>
                <w:szCs w:val="19"/>
                <w:lang w:eastAsia="ru-RU"/>
              </w:rPr>
              <w:br/>
              <w:t>1-15, 1-16, 1-17 (1–42),</w:t>
            </w:r>
            <w:r w:rsidRPr="00CD1553">
              <w:rPr>
                <w:rFonts w:ascii="Times New Roman" w:eastAsiaTheme="minorEastAsia" w:hAnsi="Times New Roman" w:cs="Times New Roman"/>
                <w:b/>
                <w:sz w:val="19"/>
                <w:szCs w:val="19"/>
                <w:lang w:eastAsia="ru-RU"/>
              </w:rPr>
              <w:br/>
              <w:t>1-18 (1–18),</w:t>
            </w:r>
            <w:r w:rsidRPr="00CD1553">
              <w:rPr>
                <w:rFonts w:ascii="Times New Roman" w:eastAsiaTheme="minorEastAsia" w:hAnsi="Times New Roman" w:cs="Times New Roman"/>
                <w:b/>
                <w:sz w:val="19"/>
                <w:szCs w:val="19"/>
                <w:lang w:eastAsia="ru-RU"/>
              </w:rPr>
              <w:br/>
              <w:t>1-31 – 1-33,</w:t>
            </w:r>
            <w:r w:rsidRPr="00CD1553">
              <w:rPr>
                <w:rFonts w:ascii="Times New Roman" w:eastAsiaTheme="minorEastAsia" w:hAnsi="Times New Roman" w:cs="Times New Roman"/>
                <w:b/>
                <w:sz w:val="19"/>
                <w:szCs w:val="19"/>
                <w:lang w:eastAsia="ru-RU"/>
              </w:rPr>
              <w:br/>
              <w:t>1-38,</w:t>
            </w:r>
            <w:r w:rsidRPr="00CD1553">
              <w:rPr>
                <w:rFonts w:ascii="Times New Roman" w:eastAsiaTheme="minorEastAsia" w:hAnsi="Times New Roman" w:cs="Times New Roman"/>
                <w:b/>
                <w:sz w:val="19"/>
                <w:szCs w:val="19"/>
                <w:lang w:eastAsia="ru-RU"/>
              </w:rPr>
              <w:br/>
              <w:t>1-73 (1–29)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3.47. То же, многоковшовых и дреноукладчиков (кроме грунтов 5–6 групп)</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1-14,</w:t>
            </w:r>
            <w:r w:rsidRPr="00CD1553">
              <w:rPr>
                <w:rFonts w:ascii="Times New Roman" w:eastAsiaTheme="minorEastAsia" w:hAnsi="Times New Roman" w:cs="Times New Roman"/>
                <w:b/>
                <w:sz w:val="19"/>
                <w:szCs w:val="19"/>
                <w:lang w:eastAsia="ru-RU"/>
              </w:rPr>
              <w:br/>
              <w:t>1-74 – 1-77,</w:t>
            </w:r>
            <w:r w:rsidRPr="00CD1553">
              <w:rPr>
                <w:rFonts w:ascii="Times New Roman" w:eastAsiaTheme="minorEastAsia" w:hAnsi="Times New Roman" w:cs="Times New Roman"/>
                <w:b/>
                <w:sz w:val="19"/>
                <w:szCs w:val="19"/>
                <w:lang w:eastAsia="ru-RU"/>
              </w:rPr>
              <w:br/>
              <w:t>1-110 – 1-114</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3.48. Разработка грунтов экскаваторами одноковшовым и многоковшовым при работе в забоях с мокрой глинистой подошвой, с передвижкой экскаваторов по щитам, автосамосвалов по </w:t>
            </w:r>
            <w:proofErr w:type="spellStart"/>
            <w:r w:rsidRPr="00CD1553">
              <w:rPr>
                <w:rFonts w:ascii="Times New Roman" w:eastAsiaTheme="minorEastAsia" w:hAnsi="Times New Roman" w:cs="Times New Roman"/>
                <w:b/>
                <w:sz w:val="19"/>
                <w:szCs w:val="19"/>
                <w:lang w:eastAsia="ru-RU"/>
              </w:rPr>
              <w:t>сланям</w:t>
            </w:r>
            <w:proofErr w:type="spellEnd"/>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1-10,</w:t>
            </w:r>
            <w:r w:rsidRPr="00CD1553">
              <w:rPr>
                <w:rFonts w:ascii="Times New Roman" w:eastAsiaTheme="minorEastAsia" w:hAnsi="Times New Roman" w:cs="Times New Roman"/>
                <w:b/>
                <w:sz w:val="19"/>
                <w:szCs w:val="19"/>
                <w:lang w:eastAsia="ru-RU"/>
              </w:rPr>
              <w:br/>
              <w:t>1-11,</w:t>
            </w:r>
            <w:r w:rsidRPr="00CD1553">
              <w:rPr>
                <w:rFonts w:ascii="Times New Roman" w:eastAsiaTheme="minorEastAsia" w:hAnsi="Times New Roman" w:cs="Times New Roman"/>
                <w:b/>
                <w:sz w:val="19"/>
                <w:szCs w:val="19"/>
                <w:lang w:eastAsia="ru-RU"/>
              </w:rPr>
              <w:br/>
              <w:t>1-12 (1–26),</w:t>
            </w:r>
            <w:r w:rsidRPr="00CD1553">
              <w:rPr>
                <w:rFonts w:ascii="Times New Roman" w:eastAsiaTheme="minorEastAsia" w:hAnsi="Times New Roman" w:cs="Times New Roman"/>
                <w:b/>
                <w:sz w:val="19"/>
                <w:szCs w:val="19"/>
                <w:lang w:eastAsia="ru-RU"/>
              </w:rPr>
              <w:br/>
              <w:t>1-13 (1–12),</w:t>
            </w:r>
            <w:r w:rsidRPr="00CD1553">
              <w:rPr>
                <w:rFonts w:ascii="Times New Roman" w:eastAsiaTheme="minorEastAsia" w:hAnsi="Times New Roman" w:cs="Times New Roman"/>
                <w:b/>
                <w:sz w:val="19"/>
                <w:szCs w:val="19"/>
                <w:lang w:eastAsia="ru-RU"/>
              </w:rPr>
              <w:br/>
              <w:t>1-14 – 1-16,</w:t>
            </w:r>
            <w:r w:rsidRPr="00CD1553">
              <w:rPr>
                <w:rFonts w:ascii="Times New Roman" w:eastAsiaTheme="minorEastAsia" w:hAnsi="Times New Roman" w:cs="Times New Roman"/>
                <w:b/>
                <w:sz w:val="19"/>
                <w:szCs w:val="19"/>
                <w:lang w:eastAsia="ru-RU"/>
              </w:rPr>
              <w:br/>
              <w:t>1-17 (1–30),</w:t>
            </w:r>
            <w:r w:rsidRPr="00CD1553">
              <w:rPr>
                <w:rFonts w:ascii="Times New Roman" w:eastAsiaTheme="minorEastAsia" w:hAnsi="Times New Roman" w:cs="Times New Roman"/>
                <w:b/>
                <w:sz w:val="19"/>
                <w:szCs w:val="19"/>
                <w:lang w:eastAsia="ru-RU"/>
              </w:rPr>
              <w:br/>
              <w:t>1-18 (1–12),</w:t>
            </w:r>
            <w:r w:rsidRPr="00CD1553">
              <w:rPr>
                <w:rFonts w:ascii="Times New Roman" w:eastAsiaTheme="minorEastAsia" w:hAnsi="Times New Roman" w:cs="Times New Roman"/>
                <w:b/>
                <w:sz w:val="19"/>
                <w:szCs w:val="19"/>
                <w:lang w:eastAsia="ru-RU"/>
              </w:rPr>
              <w:br/>
              <w:t>1-31 – 1-33,</w:t>
            </w:r>
            <w:r w:rsidRPr="00CD1553">
              <w:rPr>
                <w:rFonts w:ascii="Times New Roman" w:eastAsiaTheme="minorEastAsia" w:hAnsi="Times New Roman" w:cs="Times New Roman"/>
                <w:b/>
                <w:sz w:val="19"/>
                <w:szCs w:val="19"/>
                <w:lang w:eastAsia="ru-RU"/>
              </w:rPr>
              <w:br/>
              <w:t>1-38,</w:t>
            </w:r>
            <w:r w:rsidRPr="00CD1553">
              <w:rPr>
                <w:rFonts w:ascii="Times New Roman" w:eastAsiaTheme="minorEastAsia" w:hAnsi="Times New Roman" w:cs="Times New Roman"/>
                <w:b/>
                <w:sz w:val="19"/>
                <w:szCs w:val="19"/>
                <w:lang w:eastAsia="ru-RU"/>
              </w:rPr>
              <w:br/>
              <w:t>1-73 (1–29)</w:t>
            </w:r>
            <w:r w:rsidRPr="00CD1553">
              <w:rPr>
                <w:rFonts w:ascii="Times New Roman" w:eastAsiaTheme="minorEastAsia" w:hAnsi="Times New Roman" w:cs="Times New Roman"/>
                <w:b/>
                <w:sz w:val="19"/>
                <w:szCs w:val="19"/>
                <w:lang w:eastAsia="ru-RU"/>
              </w:rPr>
              <w:br/>
              <w:t>1-74 – 1-77</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3.49. То же в забоях с мокрой подошвой из прочих грунтов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1-10,</w:t>
            </w:r>
            <w:r w:rsidRPr="00CD1553">
              <w:rPr>
                <w:rFonts w:ascii="Times New Roman" w:eastAsiaTheme="minorEastAsia" w:hAnsi="Times New Roman" w:cs="Times New Roman"/>
                <w:b/>
                <w:sz w:val="19"/>
                <w:szCs w:val="19"/>
                <w:lang w:eastAsia="ru-RU"/>
              </w:rPr>
              <w:br/>
              <w:t>1-11,</w:t>
            </w:r>
            <w:r w:rsidRPr="00CD1553">
              <w:rPr>
                <w:rFonts w:ascii="Times New Roman" w:eastAsiaTheme="minorEastAsia" w:hAnsi="Times New Roman" w:cs="Times New Roman"/>
                <w:b/>
                <w:sz w:val="19"/>
                <w:szCs w:val="19"/>
                <w:lang w:eastAsia="ru-RU"/>
              </w:rPr>
              <w:br/>
              <w:t>1-12 (1–26),</w:t>
            </w:r>
            <w:r w:rsidRPr="00CD1553">
              <w:rPr>
                <w:rFonts w:ascii="Times New Roman" w:eastAsiaTheme="minorEastAsia" w:hAnsi="Times New Roman" w:cs="Times New Roman"/>
                <w:b/>
                <w:sz w:val="19"/>
                <w:szCs w:val="19"/>
                <w:lang w:eastAsia="ru-RU"/>
              </w:rPr>
              <w:br/>
              <w:t>1-13 (1–12),</w:t>
            </w:r>
            <w:r w:rsidRPr="00CD1553">
              <w:rPr>
                <w:rFonts w:ascii="Times New Roman" w:eastAsiaTheme="minorEastAsia" w:hAnsi="Times New Roman" w:cs="Times New Roman"/>
                <w:b/>
                <w:sz w:val="19"/>
                <w:szCs w:val="19"/>
                <w:lang w:eastAsia="ru-RU"/>
              </w:rPr>
              <w:br/>
              <w:t>1-14 – 1-16,</w:t>
            </w:r>
            <w:r w:rsidRPr="00CD1553">
              <w:rPr>
                <w:rFonts w:ascii="Times New Roman" w:eastAsiaTheme="minorEastAsia" w:hAnsi="Times New Roman" w:cs="Times New Roman"/>
                <w:b/>
                <w:sz w:val="19"/>
                <w:szCs w:val="19"/>
                <w:lang w:eastAsia="ru-RU"/>
              </w:rPr>
              <w:br/>
              <w:t>1-17 (1–30),</w:t>
            </w:r>
            <w:r w:rsidRPr="00CD1553">
              <w:rPr>
                <w:rFonts w:ascii="Times New Roman" w:eastAsiaTheme="minorEastAsia" w:hAnsi="Times New Roman" w:cs="Times New Roman"/>
                <w:b/>
                <w:sz w:val="19"/>
                <w:szCs w:val="19"/>
                <w:lang w:eastAsia="ru-RU"/>
              </w:rPr>
              <w:br/>
              <w:t>1-18 (1–12),</w:t>
            </w:r>
            <w:r w:rsidRPr="00CD1553">
              <w:rPr>
                <w:rFonts w:ascii="Times New Roman" w:eastAsiaTheme="minorEastAsia" w:hAnsi="Times New Roman" w:cs="Times New Roman"/>
                <w:b/>
                <w:sz w:val="19"/>
                <w:szCs w:val="19"/>
                <w:lang w:eastAsia="ru-RU"/>
              </w:rPr>
              <w:br/>
              <w:t>1-31 – 1-33,</w:t>
            </w:r>
            <w:r w:rsidRPr="00CD1553">
              <w:rPr>
                <w:rFonts w:ascii="Times New Roman" w:eastAsiaTheme="minorEastAsia" w:hAnsi="Times New Roman" w:cs="Times New Roman"/>
                <w:b/>
                <w:sz w:val="19"/>
                <w:szCs w:val="19"/>
                <w:lang w:eastAsia="ru-RU"/>
              </w:rPr>
              <w:br/>
              <w:t>1-38,</w:t>
            </w:r>
            <w:r w:rsidRPr="00CD1553">
              <w:rPr>
                <w:rFonts w:ascii="Times New Roman" w:eastAsiaTheme="minorEastAsia" w:hAnsi="Times New Roman" w:cs="Times New Roman"/>
                <w:b/>
                <w:sz w:val="19"/>
                <w:szCs w:val="19"/>
                <w:lang w:eastAsia="ru-RU"/>
              </w:rPr>
              <w:br/>
              <w:t>1-73 (1–29)</w:t>
            </w:r>
            <w:r w:rsidRPr="00CD1553">
              <w:rPr>
                <w:rFonts w:ascii="Times New Roman" w:eastAsiaTheme="minorEastAsia" w:hAnsi="Times New Roman" w:cs="Times New Roman"/>
                <w:b/>
                <w:sz w:val="19"/>
                <w:szCs w:val="19"/>
                <w:lang w:eastAsia="ru-RU"/>
              </w:rPr>
              <w:br/>
              <w:t>1-74 – 1-77</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3.50. Разработка вязких грунтов повышенной влажности, сильно налипающих на стенки и зубья ковша одноковшовых экскаваторов, с одновременным применением щитов под экскаваторы и сланей под автосамосвалы при глинистой подошве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1-10,</w:t>
            </w:r>
            <w:r w:rsidRPr="00CD1553">
              <w:rPr>
                <w:rFonts w:ascii="Times New Roman" w:eastAsiaTheme="minorEastAsia" w:hAnsi="Times New Roman" w:cs="Times New Roman"/>
                <w:b/>
                <w:sz w:val="19"/>
                <w:szCs w:val="19"/>
                <w:lang w:eastAsia="ru-RU"/>
              </w:rPr>
              <w:br/>
              <w:t>1-11,</w:t>
            </w:r>
            <w:r w:rsidRPr="00CD1553">
              <w:rPr>
                <w:rFonts w:ascii="Times New Roman" w:eastAsiaTheme="minorEastAsia" w:hAnsi="Times New Roman" w:cs="Times New Roman"/>
                <w:b/>
                <w:sz w:val="19"/>
                <w:szCs w:val="19"/>
                <w:lang w:eastAsia="ru-RU"/>
              </w:rPr>
              <w:br/>
              <w:t>1-12 (1–26),</w:t>
            </w:r>
            <w:r w:rsidRPr="00CD1553">
              <w:rPr>
                <w:rFonts w:ascii="Times New Roman" w:eastAsiaTheme="minorEastAsia" w:hAnsi="Times New Roman" w:cs="Times New Roman"/>
                <w:b/>
                <w:sz w:val="19"/>
                <w:szCs w:val="19"/>
                <w:lang w:eastAsia="ru-RU"/>
              </w:rPr>
              <w:br/>
              <w:t>1-13 (1–12),</w:t>
            </w:r>
            <w:r w:rsidRPr="00CD1553">
              <w:rPr>
                <w:rFonts w:ascii="Times New Roman" w:eastAsiaTheme="minorEastAsia" w:hAnsi="Times New Roman" w:cs="Times New Roman"/>
                <w:b/>
                <w:sz w:val="19"/>
                <w:szCs w:val="19"/>
                <w:lang w:eastAsia="ru-RU"/>
              </w:rPr>
              <w:br/>
              <w:t>1-14 – 1-16,</w:t>
            </w:r>
            <w:r w:rsidRPr="00CD1553">
              <w:rPr>
                <w:rFonts w:ascii="Times New Roman" w:eastAsiaTheme="minorEastAsia" w:hAnsi="Times New Roman" w:cs="Times New Roman"/>
                <w:b/>
                <w:sz w:val="19"/>
                <w:szCs w:val="19"/>
                <w:lang w:eastAsia="ru-RU"/>
              </w:rPr>
              <w:br/>
              <w:t>1-17 (1–30),</w:t>
            </w:r>
            <w:r w:rsidRPr="00CD1553">
              <w:rPr>
                <w:rFonts w:ascii="Times New Roman" w:eastAsiaTheme="minorEastAsia" w:hAnsi="Times New Roman" w:cs="Times New Roman"/>
                <w:b/>
                <w:sz w:val="19"/>
                <w:szCs w:val="19"/>
                <w:lang w:eastAsia="ru-RU"/>
              </w:rPr>
              <w:br/>
              <w:t>1-18 (1–12),</w:t>
            </w:r>
            <w:r w:rsidRPr="00CD1553">
              <w:rPr>
                <w:rFonts w:ascii="Times New Roman" w:eastAsiaTheme="minorEastAsia" w:hAnsi="Times New Roman" w:cs="Times New Roman"/>
                <w:b/>
                <w:sz w:val="19"/>
                <w:szCs w:val="19"/>
                <w:lang w:eastAsia="ru-RU"/>
              </w:rPr>
              <w:br/>
              <w:t>1-31 – 1-33,</w:t>
            </w:r>
            <w:r w:rsidRPr="00CD1553">
              <w:rPr>
                <w:rFonts w:ascii="Times New Roman" w:eastAsiaTheme="minorEastAsia" w:hAnsi="Times New Roman" w:cs="Times New Roman"/>
                <w:b/>
                <w:sz w:val="19"/>
                <w:szCs w:val="19"/>
                <w:lang w:eastAsia="ru-RU"/>
              </w:rPr>
              <w:br/>
              <w:t>1-38,</w:t>
            </w:r>
            <w:r w:rsidRPr="00CD1553">
              <w:rPr>
                <w:rFonts w:ascii="Times New Roman" w:eastAsiaTheme="minorEastAsia" w:hAnsi="Times New Roman" w:cs="Times New Roman"/>
                <w:b/>
                <w:sz w:val="19"/>
                <w:szCs w:val="19"/>
                <w:lang w:eastAsia="ru-RU"/>
              </w:rPr>
              <w:br/>
              <w:t>1-73 (1–29)</w:t>
            </w:r>
            <w:r w:rsidRPr="00CD1553">
              <w:rPr>
                <w:rFonts w:ascii="Times New Roman" w:eastAsiaTheme="minorEastAsia" w:hAnsi="Times New Roman" w:cs="Times New Roman"/>
                <w:b/>
                <w:sz w:val="19"/>
                <w:szCs w:val="19"/>
                <w:lang w:eastAsia="ru-RU"/>
              </w:rPr>
              <w:br/>
              <w:t>1-74 – 1-77</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1,32</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3.51. То же при подошве из прочих грунтов</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1-10,</w:t>
            </w:r>
            <w:r w:rsidRPr="00CD1553">
              <w:rPr>
                <w:rFonts w:ascii="Times New Roman" w:eastAsiaTheme="minorEastAsia" w:hAnsi="Times New Roman" w:cs="Times New Roman"/>
                <w:b/>
                <w:sz w:val="19"/>
                <w:szCs w:val="19"/>
                <w:lang w:eastAsia="ru-RU"/>
              </w:rPr>
              <w:br/>
              <w:t>1-11,</w:t>
            </w:r>
            <w:r w:rsidRPr="00CD1553">
              <w:rPr>
                <w:rFonts w:ascii="Times New Roman" w:eastAsiaTheme="minorEastAsia" w:hAnsi="Times New Roman" w:cs="Times New Roman"/>
                <w:b/>
                <w:sz w:val="19"/>
                <w:szCs w:val="19"/>
                <w:lang w:eastAsia="ru-RU"/>
              </w:rPr>
              <w:br/>
              <w:t>1-12 (1–26),</w:t>
            </w:r>
            <w:r w:rsidRPr="00CD1553">
              <w:rPr>
                <w:rFonts w:ascii="Times New Roman" w:eastAsiaTheme="minorEastAsia" w:hAnsi="Times New Roman" w:cs="Times New Roman"/>
                <w:b/>
                <w:sz w:val="19"/>
                <w:szCs w:val="19"/>
                <w:lang w:eastAsia="ru-RU"/>
              </w:rPr>
              <w:br/>
              <w:t>1-13 (1–12),</w:t>
            </w:r>
            <w:r w:rsidRPr="00CD1553">
              <w:rPr>
                <w:rFonts w:ascii="Times New Roman" w:eastAsiaTheme="minorEastAsia" w:hAnsi="Times New Roman" w:cs="Times New Roman"/>
                <w:b/>
                <w:sz w:val="19"/>
                <w:szCs w:val="19"/>
                <w:lang w:eastAsia="ru-RU"/>
              </w:rPr>
              <w:br/>
              <w:t>1-14 – 1-16,</w:t>
            </w:r>
            <w:r w:rsidRPr="00CD1553">
              <w:rPr>
                <w:rFonts w:ascii="Times New Roman" w:eastAsiaTheme="minorEastAsia" w:hAnsi="Times New Roman" w:cs="Times New Roman"/>
                <w:b/>
                <w:sz w:val="19"/>
                <w:szCs w:val="19"/>
                <w:lang w:eastAsia="ru-RU"/>
              </w:rPr>
              <w:br/>
              <w:t>1-17 (1–30),</w:t>
            </w:r>
            <w:r w:rsidRPr="00CD1553">
              <w:rPr>
                <w:rFonts w:ascii="Times New Roman" w:eastAsiaTheme="minorEastAsia" w:hAnsi="Times New Roman" w:cs="Times New Roman"/>
                <w:b/>
                <w:sz w:val="19"/>
                <w:szCs w:val="19"/>
                <w:lang w:eastAsia="ru-RU"/>
              </w:rPr>
              <w:br/>
              <w:t>1-18 (1–12),</w:t>
            </w:r>
            <w:r w:rsidRPr="00CD1553">
              <w:rPr>
                <w:rFonts w:ascii="Times New Roman" w:eastAsiaTheme="minorEastAsia" w:hAnsi="Times New Roman" w:cs="Times New Roman"/>
                <w:b/>
                <w:sz w:val="19"/>
                <w:szCs w:val="19"/>
                <w:lang w:eastAsia="ru-RU"/>
              </w:rPr>
              <w:br/>
              <w:t>1-31 – 1-33,</w:t>
            </w:r>
            <w:r w:rsidRPr="00CD1553">
              <w:rPr>
                <w:rFonts w:ascii="Times New Roman" w:eastAsiaTheme="minorEastAsia" w:hAnsi="Times New Roman" w:cs="Times New Roman"/>
                <w:b/>
                <w:sz w:val="19"/>
                <w:szCs w:val="19"/>
                <w:lang w:eastAsia="ru-RU"/>
              </w:rPr>
              <w:br/>
              <w:t>1-38,</w:t>
            </w:r>
            <w:r w:rsidRPr="00CD1553">
              <w:rPr>
                <w:rFonts w:ascii="Times New Roman" w:eastAsiaTheme="minorEastAsia" w:hAnsi="Times New Roman" w:cs="Times New Roman"/>
                <w:b/>
                <w:sz w:val="19"/>
                <w:szCs w:val="19"/>
                <w:lang w:eastAsia="ru-RU"/>
              </w:rPr>
              <w:br/>
              <w:t>1-73 (1–29)</w:t>
            </w:r>
            <w:r w:rsidRPr="00CD1553">
              <w:rPr>
                <w:rFonts w:ascii="Times New Roman" w:eastAsiaTheme="minorEastAsia" w:hAnsi="Times New Roman" w:cs="Times New Roman"/>
                <w:b/>
                <w:sz w:val="19"/>
                <w:szCs w:val="19"/>
                <w:lang w:eastAsia="ru-RU"/>
              </w:rPr>
              <w:br/>
              <w:t>1-74 – 1-77</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lastRenderedPageBreak/>
              <w:t>3.52. Разработка вязких грунтов повышенной влажности, сильно налипающих на стенки и зубья ковшей или на катки и ленту транспортера многоковшовых экскаваторов, с одновременным применением щитов под экскаваторы – при глинистых грунтах</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1-14,</w:t>
            </w:r>
            <w:r w:rsidRPr="00CD1553">
              <w:rPr>
                <w:rFonts w:ascii="Times New Roman" w:eastAsiaTheme="minorEastAsia" w:hAnsi="Times New Roman" w:cs="Times New Roman"/>
                <w:b/>
                <w:sz w:val="19"/>
                <w:szCs w:val="19"/>
                <w:lang w:eastAsia="ru-RU"/>
              </w:rPr>
              <w:br/>
              <w:t>1-73 (1–29)</w:t>
            </w:r>
            <w:r w:rsidRPr="00CD1553">
              <w:rPr>
                <w:rFonts w:ascii="Times New Roman" w:eastAsiaTheme="minorEastAsia" w:hAnsi="Times New Roman" w:cs="Times New Roman"/>
                <w:b/>
                <w:sz w:val="19"/>
                <w:szCs w:val="19"/>
                <w:lang w:eastAsia="ru-RU"/>
              </w:rPr>
              <w:br/>
              <w:t>1-74 – 1-77,</w:t>
            </w:r>
            <w:r w:rsidRPr="00CD1553">
              <w:rPr>
                <w:rFonts w:ascii="Times New Roman" w:eastAsiaTheme="minorEastAsia" w:hAnsi="Times New Roman" w:cs="Times New Roman"/>
                <w:b/>
                <w:sz w:val="19"/>
                <w:szCs w:val="19"/>
                <w:lang w:eastAsia="ru-RU"/>
              </w:rPr>
              <w:br/>
              <w:t>1-110 – 1-114</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3.53. То же при прочих грунтах</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1-14,</w:t>
            </w:r>
            <w:r w:rsidRPr="00CD1553">
              <w:rPr>
                <w:rFonts w:ascii="Times New Roman" w:eastAsiaTheme="minorEastAsia" w:hAnsi="Times New Roman" w:cs="Times New Roman"/>
                <w:b/>
                <w:sz w:val="19"/>
                <w:szCs w:val="19"/>
                <w:lang w:eastAsia="ru-RU"/>
              </w:rPr>
              <w:br/>
              <w:t>1-73 (1–29)</w:t>
            </w:r>
            <w:r w:rsidRPr="00CD1553">
              <w:rPr>
                <w:rFonts w:ascii="Times New Roman" w:eastAsiaTheme="minorEastAsia" w:hAnsi="Times New Roman" w:cs="Times New Roman"/>
                <w:b/>
                <w:sz w:val="19"/>
                <w:szCs w:val="19"/>
                <w:lang w:eastAsia="ru-RU"/>
              </w:rPr>
              <w:br/>
              <w:t>1-74 – 1-77,</w:t>
            </w:r>
            <w:r w:rsidRPr="00CD1553">
              <w:rPr>
                <w:rFonts w:ascii="Times New Roman" w:eastAsiaTheme="minorEastAsia" w:hAnsi="Times New Roman" w:cs="Times New Roman"/>
                <w:b/>
                <w:sz w:val="19"/>
                <w:szCs w:val="19"/>
                <w:lang w:eastAsia="ru-RU"/>
              </w:rPr>
              <w:br/>
              <w:t>1-110 – 1-114</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1,38</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1,38</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both"/>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Примечание – Для обеспечения передвижения экскаваторов и автосамосвалов в забоях с мокрой подошвой помимо коэффициентов, приведенных в пп. 3.48–3.53 настоящей таблицы, следует дополнительно учитывать по таблице 1-21 нормативы на устройство и содержание щитов и сланей.</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3.54. Разработка грунтов одноковшовыми экскаваторами из-под воды при глубине воды от 0,2 до 0,5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1-10,</w:t>
            </w:r>
            <w:r w:rsidRPr="00CD1553">
              <w:rPr>
                <w:rFonts w:ascii="Times New Roman" w:eastAsiaTheme="minorEastAsia" w:hAnsi="Times New Roman" w:cs="Times New Roman"/>
                <w:b/>
                <w:sz w:val="19"/>
                <w:szCs w:val="19"/>
                <w:lang w:eastAsia="ru-RU"/>
              </w:rPr>
              <w:br/>
              <w:t>1-11,</w:t>
            </w:r>
            <w:r w:rsidRPr="00CD1553">
              <w:rPr>
                <w:rFonts w:ascii="Times New Roman" w:eastAsiaTheme="minorEastAsia" w:hAnsi="Times New Roman" w:cs="Times New Roman"/>
                <w:b/>
                <w:sz w:val="19"/>
                <w:szCs w:val="19"/>
                <w:lang w:eastAsia="ru-RU"/>
              </w:rPr>
              <w:br/>
              <w:t>1-12 (1–38),</w:t>
            </w:r>
            <w:r w:rsidRPr="00CD1553">
              <w:rPr>
                <w:rFonts w:ascii="Times New Roman" w:eastAsiaTheme="minorEastAsia" w:hAnsi="Times New Roman" w:cs="Times New Roman"/>
                <w:b/>
                <w:sz w:val="19"/>
                <w:szCs w:val="19"/>
                <w:lang w:eastAsia="ru-RU"/>
              </w:rPr>
              <w:br/>
              <w:t>1-13 (1–18),</w:t>
            </w:r>
            <w:r w:rsidRPr="00CD1553">
              <w:rPr>
                <w:rFonts w:ascii="Times New Roman" w:eastAsiaTheme="minorEastAsia" w:hAnsi="Times New Roman" w:cs="Times New Roman"/>
                <w:b/>
                <w:sz w:val="19"/>
                <w:szCs w:val="19"/>
                <w:lang w:eastAsia="ru-RU"/>
              </w:rPr>
              <w:br/>
              <w:t>1-73 (1–29)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3.55. То же при глубине воды до 2 м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1-10,</w:t>
            </w:r>
            <w:r w:rsidRPr="00CD1553">
              <w:rPr>
                <w:rFonts w:ascii="Times New Roman" w:eastAsiaTheme="minorEastAsia" w:hAnsi="Times New Roman" w:cs="Times New Roman"/>
                <w:b/>
                <w:sz w:val="19"/>
                <w:szCs w:val="19"/>
                <w:lang w:eastAsia="ru-RU"/>
              </w:rPr>
              <w:br/>
              <w:t>1-11,</w:t>
            </w:r>
            <w:r w:rsidRPr="00CD1553">
              <w:rPr>
                <w:rFonts w:ascii="Times New Roman" w:eastAsiaTheme="minorEastAsia" w:hAnsi="Times New Roman" w:cs="Times New Roman"/>
                <w:b/>
                <w:sz w:val="19"/>
                <w:szCs w:val="19"/>
                <w:lang w:eastAsia="ru-RU"/>
              </w:rPr>
              <w:br/>
              <w:t>1-12 (1–38),</w:t>
            </w:r>
            <w:r w:rsidRPr="00CD1553">
              <w:rPr>
                <w:rFonts w:ascii="Times New Roman" w:eastAsiaTheme="minorEastAsia" w:hAnsi="Times New Roman" w:cs="Times New Roman"/>
                <w:b/>
                <w:sz w:val="19"/>
                <w:szCs w:val="19"/>
                <w:lang w:eastAsia="ru-RU"/>
              </w:rPr>
              <w:br/>
              <w:t>1-13 (1–18),</w:t>
            </w:r>
            <w:r w:rsidRPr="00CD1553">
              <w:rPr>
                <w:rFonts w:ascii="Times New Roman" w:eastAsiaTheme="minorEastAsia" w:hAnsi="Times New Roman" w:cs="Times New Roman"/>
                <w:b/>
                <w:sz w:val="19"/>
                <w:szCs w:val="19"/>
                <w:lang w:eastAsia="ru-RU"/>
              </w:rPr>
              <w:br/>
              <w:t>1-73 (1–29)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3.56. То же при глубине воды до 4 м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1-10,</w:t>
            </w:r>
            <w:r w:rsidRPr="00CD1553">
              <w:rPr>
                <w:rFonts w:ascii="Times New Roman" w:eastAsiaTheme="minorEastAsia" w:hAnsi="Times New Roman" w:cs="Times New Roman"/>
                <w:b/>
                <w:sz w:val="19"/>
                <w:szCs w:val="19"/>
                <w:lang w:eastAsia="ru-RU"/>
              </w:rPr>
              <w:br/>
              <w:t>1-11,</w:t>
            </w:r>
            <w:r w:rsidRPr="00CD1553">
              <w:rPr>
                <w:rFonts w:ascii="Times New Roman" w:eastAsiaTheme="minorEastAsia" w:hAnsi="Times New Roman" w:cs="Times New Roman"/>
                <w:b/>
                <w:sz w:val="19"/>
                <w:szCs w:val="19"/>
                <w:lang w:eastAsia="ru-RU"/>
              </w:rPr>
              <w:br/>
              <w:t>1-12 (1–38),</w:t>
            </w:r>
            <w:r w:rsidRPr="00CD1553">
              <w:rPr>
                <w:rFonts w:ascii="Times New Roman" w:eastAsiaTheme="minorEastAsia" w:hAnsi="Times New Roman" w:cs="Times New Roman"/>
                <w:b/>
                <w:sz w:val="19"/>
                <w:szCs w:val="19"/>
                <w:lang w:eastAsia="ru-RU"/>
              </w:rPr>
              <w:br/>
              <w:t>1-13 (1–18),</w:t>
            </w:r>
            <w:r w:rsidRPr="00CD1553">
              <w:rPr>
                <w:rFonts w:ascii="Times New Roman" w:eastAsiaTheme="minorEastAsia" w:hAnsi="Times New Roman" w:cs="Times New Roman"/>
                <w:b/>
                <w:sz w:val="19"/>
                <w:szCs w:val="19"/>
                <w:lang w:eastAsia="ru-RU"/>
              </w:rPr>
              <w:br/>
              <w:t>1-73 (1–29)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1,4</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1,4</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3.57. То же при глубине воды более 4 м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1-10,</w:t>
            </w:r>
            <w:r w:rsidRPr="00CD1553">
              <w:rPr>
                <w:rFonts w:ascii="Times New Roman" w:eastAsiaTheme="minorEastAsia" w:hAnsi="Times New Roman" w:cs="Times New Roman"/>
                <w:b/>
                <w:sz w:val="19"/>
                <w:szCs w:val="19"/>
                <w:lang w:eastAsia="ru-RU"/>
              </w:rPr>
              <w:br/>
              <w:t>1-11,</w:t>
            </w:r>
            <w:r w:rsidRPr="00CD1553">
              <w:rPr>
                <w:rFonts w:ascii="Times New Roman" w:eastAsiaTheme="minorEastAsia" w:hAnsi="Times New Roman" w:cs="Times New Roman"/>
                <w:b/>
                <w:sz w:val="19"/>
                <w:szCs w:val="19"/>
                <w:lang w:eastAsia="ru-RU"/>
              </w:rPr>
              <w:br/>
              <w:t>1-12 (1–38),</w:t>
            </w:r>
            <w:r w:rsidRPr="00CD1553">
              <w:rPr>
                <w:rFonts w:ascii="Times New Roman" w:eastAsiaTheme="minorEastAsia" w:hAnsi="Times New Roman" w:cs="Times New Roman"/>
                <w:b/>
                <w:sz w:val="19"/>
                <w:szCs w:val="19"/>
                <w:lang w:eastAsia="ru-RU"/>
              </w:rPr>
              <w:br/>
              <w:t>1-13 (1–18),</w:t>
            </w:r>
            <w:r w:rsidRPr="00CD1553">
              <w:rPr>
                <w:rFonts w:ascii="Times New Roman" w:eastAsiaTheme="minorEastAsia" w:hAnsi="Times New Roman" w:cs="Times New Roman"/>
                <w:b/>
                <w:sz w:val="19"/>
                <w:szCs w:val="19"/>
                <w:lang w:eastAsia="ru-RU"/>
              </w:rPr>
              <w:br/>
              <w:t>1-73 (1–29)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1,7</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1,7</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both"/>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Примечание – При разработке грунта из-под воды коэффициенты, приведенные в пп. 3.46, 3.50, 3.51 настоящей таблицы, не должны применяться.</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3.58. Разработка грунта экскаваторами с грейферным ковшом из-под воды в грунтах 1 группы при глубине воды от 0,2 до 0,5 м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 (7, 13),</w:t>
            </w:r>
            <w:r w:rsidRPr="00CD1553">
              <w:rPr>
                <w:rFonts w:ascii="Times New Roman" w:eastAsiaTheme="minorEastAsia" w:hAnsi="Times New Roman" w:cs="Times New Roman"/>
                <w:b/>
                <w:sz w:val="19"/>
                <w:szCs w:val="19"/>
                <w:lang w:eastAsia="ru-RU"/>
              </w:rPr>
              <w:br/>
              <w:t>1-12 (1, 7, 13),</w:t>
            </w:r>
            <w:r w:rsidRPr="00CD1553">
              <w:rPr>
                <w:rFonts w:ascii="Times New Roman" w:eastAsiaTheme="minorEastAsia" w:hAnsi="Times New Roman" w:cs="Times New Roman"/>
                <w:b/>
                <w:sz w:val="19"/>
                <w:szCs w:val="19"/>
                <w:lang w:eastAsia="ru-RU"/>
              </w:rPr>
              <w:br/>
              <w:t>1-13 (1),</w:t>
            </w:r>
            <w:r w:rsidRPr="00CD1553">
              <w:rPr>
                <w:rFonts w:ascii="Times New Roman" w:eastAsiaTheme="minorEastAsia" w:hAnsi="Times New Roman" w:cs="Times New Roman"/>
                <w:b/>
                <w:sz w:val="19"/>
                <w:szCs w:val="19"/>
                <w:lang w:eastAsia="ru-RU"/>
              </w:rPr>
              <w:br/>
              <w:t>1-16 (7, 13),</w:t>
            </w:r>
            <w:r w:rsidRPr="00CD1553">
              <w:rPr>
                <w:rFonts w:ascii="Times New Roman" w:eastAsiaTheme="minorEastAsia" w:hAnsi="Times New Roman" w:cs="Times New Roman"/>
                <w:b/>
                <w:sz w:val="19"/>
                <w:szCs w:val="19"/>
                <w:lang w:eastAsia="ru-RU"/>
              </w:rPr>
              <w:br/>
              <w:t>1-17 (1, 7, 13),</w:t>
            </w:r>
            <w:r w:rsidRPr="00CD1553">
              <w:rPr>
                <w:rFonts w:ascii="Times New Roman" w:eastAsiaTheme="minorEastAsia" w:hAnsi="Times New Roman" w:cs="Times New Roman"/>
                <w:b/>
                <w:sz w:val="19"/>
                <w:szCs w:val="19"/>
                <w:lang w:eastAsia="ru-RU"/>
              </w:rPr>
              <w:br/>
              <w:t>1-18 (1)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1,38</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1,38</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3.59. То же при глубине воды до 2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 (7, 13),</w:t>
            </w:r>
            <w:r w:rsidRPr="00CD1553">
              <w:rPr>
                <w:rFonts w:ascii="Times New Roman" w:eastAsiaTheme="minorEastAsia" w:hAnsi="Times New Roman" w:cs="Times New Roman"/>
                <w:b/>
                <w:sz w:val="19"/>
                <w:szCs w:val="19"/>
                <w:lang w:eastAsia="ru-RU"/>
              </w:rPr>
              <w:br/>
              <w:t>1-12 (1, 7, 13),</w:t>
            </w:r>
            <w:r w:rsidRPr="00CD1553">
              <w:rPr>
                <w:rFonts w:ascii="Times New Roman" w:eastAsiaTheme="minorEastAsia" w:hAnsi="Times New Roman" w:cs="Times New Roman"/>
                <w:b/>
                <w:sz w:val="19"/>
                <w:szCs w:val="19"/>
                <w:lang w:eastAsia="ru-RU"/>
              </w:rPr>
              <w:br/>
              <w:t>1-13 (1),</w:t>
            </w:r>
            <w:r w:rsidRPr="00CD1553">
              <w:rPr>
                <w:rFonts w:ascii="Times New Roman" w:eastAsiaTheme="minorEastAsia" w:hAnsi="Times New Roman" w:cs="Times New Roman"/>
                <w:b/>
                <w:sz w:val="19"/>
                <w:szCs w:val="19"/>
                <w:lang w:eastAsia="ru-RU"/>
              </w:rPr>
              <w:br/>
              <w:t>1-16 (7, 13),</w:t>
            </w:r>
            <w:r w:rsidRPr="00CD1553">
              <w:rPr>
                <w:rFonts w:ascii="Times New Roman" w:eastAsiaTheme="minorEastAsia" w:hAnsi="Times New Roman" w:cs="Times New Roman"/>
                <w:b/>
                <w:sz w:val="19"/>
                <w:szCs w:val="19"/>
                <w:lang w:eastAsia="ru-RU"/>
              </w:rPr>
              <w:br/>
              <w:t>1-17 (1, 7, 13),</w:t>
            </w:r>
            <w:r w:rsidRPr="00CD1553">
              <w:rPr>
                <w:rFonts w:ascii="Times New Roman" w:eastAsiaTheme="minorEastAsia" w:hAnsi="Times New Roman" w:cs="Times New Roman"/>
                <w:b/>
                <w:sz w:val="19"/>
                <w:szCs w:val="19"/>
                <w:lang w:eastAsia="ru-RU"/>
              </w:rPr>
              <w:br/>
              <w:t>1-18 (1)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1,56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1,56</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3.60. То же при глубине воды до 4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 (7, 13),</w:t>
            </w:r>
            <w:r w:rsidRPr="00CD1553">
              <w:rPr>
                <w:rFonts w:ascii="Times New Roman" w:eastAsiaTheme="minorEastAsia" w:hAnsi="Times New Roman" w:cs="Times New Roman"/>
                <w:b/>
                <w:sz w:val="19"/>
                <w:szCs w:val="19"/>
                <w:lang w:eastAsia="ru-RU"/>
              </w:rPr>
              <w:br/>
              <w:t>1-12 (1, 7, 13),</w:t>
            </w:r>
            <w:r w:rsidRPr="00CD1553">
              <w:rPr>
                <w:rFonts w:ascii="Times New Roman" w:eastAsiaTheme="minorEastAsia" w:hAnsi="Times New Roman" w:cs="Times New Roman"/>
                <w:b/>
                <w:sz w:val="19"/>
                <w:szCs w:val="19"/>
                <w:lang w:eastAsia="ru-RU"/>
              </w:rPr>
              <w:br/>
              <w:t>1-13 (1),</w:t>
            </w:r>
            <w:r w:rsidRPr="00CD1553">
              <w:rPr>
                <w:rFonts w:ascii="Times New Roman" w:eastAsiaTheme="minorEastAsia" w:hAnsi="Times New Roman" w:cs="Times New Roman"/>
                <w:b/>
                <w:sz w:val="19"/>
                <w:szCs w:val="19"/>
                <w:lang w:eastAsia="ru-RU"/>
              </w:rPr>
              <w:br/>
              <w:t>1-16 (7, 13),</w:t>
            </w:r>
            <w:r w:rsidRPr="00CD1553">
              <w:rPr>
                <w:rFonts w:ascii="Times New Roman" w:eastAsiaTheme="minorEastAsia" w:hAnsi="Times New Roman" w:cs="Times New Roman"/>
                <w:b/>
                <w:sz w:val="19"/>
                <w:szCs w:val="19"/>
                <w:lang w:eastAsia="ru-RU"/>
              </w:rPr>
              <w:br/>
              <w:t>1-17 (1, 7, 13),</w:t>
            </w:r>
            <w:r w:rsidRPr="00CD1553">
              <w:rPr>
                <w:rFonts w:ascii="Times New Roman" w:eastAsiaTheme="minorEastAsia" w:hAnsi="Times New Roman" w:cs="Times New Roman"/>
                <w:b/>
                <w:sz w:val="19"/>
                <w:szCs w:val="19"/>
                <w:lang w:eastAsia="ru-RU"/>
              </w:rPr>
              <w:br/>
              <w:t>1-18 (1)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1,75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1,75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3.61. То же при глубине воды более 4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 (7, 13),</w:t>
            </w:r>
            <w:r w:rsidRPr="00CD1553">
              <w:rPr>
                <w:rFonts w:ascii="Times New Roman" w:eastAsiaTheme="minorEastAsia" w:hAnsi="Times New Roman" w:cs="Times New Roman"/>
                <w:b/>
                <w:sz w:val="19"/>
                <w:szCs w:val="19"/>
                <w:lang w:eastAsia="ru-RU"/>
              </w:rPr>
              <w:br/>
              <w:t>1-12 (1, 7, 13),</w:t>
            </w:r>
            <w:r w:rsidRPr="00CD1553">
              <w:rPr>
                <w:rFonts w:ascii="Times New Roman" w:eastAsiaTheme="minorEastAsia" w:hAnsi="Times New Roman" w:cs="Times New Roman"/>
                <w:b/>
                <w:sz w:val="19"/>
                <w:szCs w:val="19"/>
                <w:lang w:eastAsia="ru-RU"/>
              </w:rPr>
              <w:br/>
              <w:t>1-13 (1),</w:t>
            </w:r>
            <w:r w:rsidRPr="00CD1553">
              <w:rPr>
                <w:rFonts w:ascii="Times New Roman" w:eastAsiaTheme="minorEastAsia" w:hAnsi="Times New Roman" w:cs="Times New Roman"/>
                <w:b/>
                <w:sz w:val="19"/>
                <w:szCs w:val="19"/>
                <w:lang w:eastAsia="ru-RU"/>
              </w:rPr>
              <w:br/>
              <w:t>1-16 (7, 13),</w:t>
            </w:r>
            <w:r w:rsidRPr="00CD1553">
              <w:rPr>
                <w:rFonts w:ascii="Times New Roman" w:eastAsiaTheme="minorEastAsia" w:hAnsi="Times New Roman" w:cs="Times New Roman"/>
                <w:b/>
                <w:sz w:val="19"/>
                <w:szCs w:val="19"/>
                <w:lang w:eastAsia="ru-RU"/>
              </w:rPr>
              <w:br/>
              <w:t>1-17 (1, 7, 13),</w:t>
            </w:r>
            <w:r w:rsidRPr="00CD1553">
              <w:rPr>
                <w:rFonts w:ascii="Times New Roman" w:eastAsiaTheme="minorEastAsia" w:hAnsi="Times New Roman" w:cs="Times New Roman"/>
                <w:b/>
                <w:sz w:val="19"/>
                <w:szCs w:val="19"/>
                <w:lang w:eastAsia="ru-RU"/>
              </w:rPr>
              <w:br/>
              <w:t>1-18 (1)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2,12</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2,12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lastRenderedPageBreak/>
              <w:t>3.62. Разработка грунта экскаваторами с грейферным ковшом из-под воды в грунтах 2 группы при глубине воды от 0,2 до 0,5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 (8, 14),</w:t>
            </w:r>
            <w:r w:rsidRPr="00CD1553">
              <w:rPr>
                <w:rFonts w:ascii="Times New Roman" w:eastAsiaTheme="minorEastAsia" w:hAnsi="Times New Roman" w:cs="Times New Roman"/>
                <w:b/>
                <w:sz w:val="19"/>
                <w:szCs w:val="19"/>
                <w:lang w:eastAsia="ru-RU"/>
              </w:rPr>
              <w:br/>
              <w:t>1-12 (2, 8, 14),</w:t>
            </w:r>
            <w:r w:rsidRPr="00CD1553">
              <w:rPr>
                <w:rFonts w:ascii="Times New Roman" w:eastAsiaTheme="minorEastAsia" w:hAnsi="Times New Roman" w:cs="Times New Roman"/>
                <w:b/>
                <w:sz w:val="19"/>
                <w:szCs w:val="19"/>
                <w:lang w:eastAsia="ru-RU"/>
              </w:rPr>
              <w:br/>
              <w:t>1-13 (2),</w:t>
            </w:r>
            <w:r w:rsidRPr="00CD1553">
              <w:rPr>
                <w:rFonts w:ascii="Times New Roman" w:eastAsiaTheme="minorEastAsia" w:hAnsi="Times New Roman" w:cs="Times New Roman"/>
                <w:b/>
                <w:sz w:val="19"/>
                <w:szCs w:val="19"/>
                <w:lang w:eastAsia="ru-RU"/>
              </w:rPr>
              <w:br/>
              <w:t>1-16 (8, 14),</w:t>
            </w:r>
            <w:r w:rsidRPr="00CD1553">
              <w:rPr>
                <w:rFonts w:ascii="Times New Roman" w:eastAsiaTheme="minorEastAsia" w:hAnsi="Times New Roman" w:cs="Times New Roman"/>
                <w:b/>
                <w:sz w:val="19"/>
                <w:szCs w:val="19"/>
                <w:lang w:eastAsia="ru-RU"/>
              </w:rPr>
              <w:br/>
              <w:t>1-17 (2, 8, 14),</w:t>
            </w:r>
            <w:r w:rsidRPr="00CD1553">
              <w:rPr>
                <w:rFonts w:ascii="Times New Roman" w:eastAsiaTheme="minorEastAsia" w:hAnsi="Times New Roman" w:cs="Times New Roman"/>
                <w:b/>
                <w:sz w:val="19"/>
                <w:szCs w:val="19"/>
                <w:lang w:eastAsia="ru-RU"/>
              </w:rPr>
              <w:br/>
              <w:t>1-18 (2)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1,6</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3.63. То же при глубине воды до 2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 (8, 14),</w:t>
            </w:r>
            <w:r w:rsidRPr="00CD1553">
              <w:rPr>
                <w:rFonts w:ascii="Times New Roman" w:eastAsiaTheme="minorEastAsia" w:hAnsi="Times New Roman" w:cs="Times New Roman"/>
                <w:b/>
                <w:sz w:val="19"/>
                <w:szCs w:val="19"/>
                <w:lang w:eastAsia="ru-RU"/>
              </w:rPr>
              <w:br/>
              <w:t>1-12 (2, 8, 14),</w:t>
            </w:r>
            <w:r w:rsidRPr="00CD1553">
              <w:rPr>
                <w:rFonts w:ascii="Times New Roman" w:eastAsiaTheme="minorEastAsia" w:hAnsi="Times New Roman" w:cs="Times New Roman"/>
                <w:b/>
                <w:sz w:val="19"/>
                <w:szCs w:val="19"/>
                <w:lang w:eastAsia="ru-RU"/>
              </w:rPr>
              <w:br/>
              <w:t>1-13 (2),</w:t>
            </w:r>
            <w:r w:rsidRPr="00CD1553">
              <w:rPr>
                <w:rFonts w:ascii="Times New Roman" w:eastAsiaTheme="minorEastAsia" w:hAnsi="Times New Roman" w:cs="Times New Roman"/>
                <w:b/>
                <w:sz w:val="19"/>
                <w:szCs w:val="19"/>
                <w:lang w:eastAsia="ru-RU"/>
              </w:rPr>
              <w:br/>
              <w:t>1-16 (8, 14),</w:t>
            </w:r>
            <w:r w:rsidRPr="00CD1553">
              <w:rPr>
                <w:rFonts w:ascii="Times New Roman" w:eastAsiaTheme="minorEastAsia" w:hAnsi="Times New Roman" w:cs="Times New Roman"/>
                <w:b/>
                <w:sz w:val="19"/>
                <w:szCs w:val="19"/>
                <w:lang w:eastAsia="ru-RU"/>
              </w:rPr>
              <w:br/>
              <w:t>1-17 (2, 8, 14),</w:t>
            </w:r>
            <w:r w:rsidRPr="00CD1553">
              <w:rPr>
                <w:rFonts w:ascii="Times New Roman" w:eastAsiaTheme="minorEastAsia" w:hAnsi="Times New Roman" w:cs="Times New Roman"/>
                <w:b/>
                <w:sz w:val="19"/>
                <w:szCs w:val="19"/>
                <w:lang w:eastAsia="ru-RU"/>
              </w:rPr>
              <w:br/>
              <w:t>1-18 (2)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1,81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1,81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3.64. То же при глубине воды до 4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 (8, 14),</w:t>
            </w:r>
            <w:r w:rsidRPr="00CD1553">
              <w:rPr>
                <w:rFonts w:ascii="Times New Roman" w:eastAsiaTheme="minorEastAsia" w:hAnsi="Times New Roman" w:cs="Times New Roman"/>
                <w:b/>
                <w:sz w:val="19"/>
                <w:szCs w:val="19"/>
                <w:lang w:eastAsia="ru-RU"/>
              </w:rPr>
              <w:br/>
              <w:t>1-12 (2, 8, 14),</w:t>
            </w:r>
            <w:r w:rsidRPr="00CD1553">
              <w:rPr>
                <w:rFonts w:ascii="Times New Roman" w:eastAsiaTheme="minorEastAsia" w:hAnsi="Times New Roman" w:cs="Times New Roman"/>
                <w:b/>
                <w:sz w:val="19"/>
                <w:szCs w:val="19"/>
                <w:lang w:eastAsia="ru-RU"/>
              </w:rPr>
              <w:br/>
              <w:t>1-13 (2),</w:t>
            </w:r>
            <w:r w:rsidRPr="00CD1553">
              <w:rPr>
                <w:rFonts w:ascii="Times New Roman" w:eastAsiaTheme="minorEastAsia" w:hAnsi="Times New Roman" w:cs="Times New Roman"/>
                <w:b/>
                <w:sz w:val="19"/>
                <w:szCs w:val="19"/>
                <w:lang w:eastAsia="ru-RU"/>
              </w:rPr>
              <w:br/>
              <w:t>1-16 (8, 14),</w:t>
            </w:r>
            <w:r w:rsidRPr="00CD1553">
              <w:rPr>
                <w:rFonts w:ascii="Times New Roman" w:eastAsiaTheme="minorEastAsia" w:hAnsi="Times New Roman" w:cs="Times New Roman"/>
                <w:b/>
                <w:sz w:val="19"/>
                <w:szCs w:val="19"/>
                <w:lang w:eastAsia="ru-RU"/>
              </w:rPr>
              <w:br/>
              <w:t>1-17 (2, 8, 14),</w:t>
            </w:r>
            <w:r w:rsidRPr="00CD1553">
              <w:rPr>
                <w:rFonts w:ascii="Times New Roman" w:eastAsiaTheme="minorEastAsia" w:hAnsi="Times New Roman" w:cs="Times New Roman"/>
                <w:b/>
                <w:sz w:val="19"/>
                <w:szCs w:val="19"/>
                <w:lang w:eastAsia="ru-RU"/>
              </w:rPr>
              <w:br/>
              <w:t>1-18 (2)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2,03</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2,03</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3.65. То же при глубине воды более 4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 (8, 14),</w:t>
            </w:r>
            <w:r w:rsidRPr="00CD1553">
              <w:rPr>
                <w:rFonts w:ascii="Times New Roman" w:eastAsiaTheme="minorEastAsia" w:hAnsi="Times New Roman" w:cs="Times New Roman"/>
                <w:b/>
                <w:sz w:val="19"/>
                <w:szCs w:val="19"/>
                <w:lang w:eastAsia="ru-RU"/>
              </w:rPr>
              <w:br/>
              <w:t>1-12 (2, 8, 14),</w:t>
            </w:r>
            <w:r w:rsidRPr="00CD1553">
              <w:rPr>
                <w:rFonts w:ascii="Times New Roman" w:eastAsiaTheme="minorEastAsia" w:hAnsi="Times New Roman" w:cs="Times New Roman"/>
                <w:b/>
                <w:sz w:val="19"/>
                <w:szCs w:val="19"/>
                <w:lang w:eastAsia="ru-RU"/>
              </w:rPr>
              <w:br/>
              <w:t>1-13 (2),</w:t>
            </w:r>
            <w:r w:rsidRPr="00CD1553">
              <w:rPr>
                <w:rFonts w:ascii="Times New Roman" w:eastAsiaTheme="minorEastAsia" w:hAnsi="Times New Roman" w:cs="Times New Roman"/>
                <w:b/>
                <w:sz w:val="19"/>
                <w:szCs w:val="19"/>
                <w:lang w:eastAsia="ru-RU"/>
              </w:rPr>
              <w:br/>
              <w:t>1-16 (8, 14),</w:t>
            </w:r>
            <w:r w:rsidRPr="00CD1553">
              <w:rPr>
                <w:rFonts w:ascii="Times New Roman" w:eastAsiaTheme="minorEastAsia" w:hAnsi="Times New Roman" w:cs="Times New Roman"/>
                <w:b/>
                <w:sz w:val="19"/>
                <w:szCs w:val="19"/>
                <w:lang w:eastAsia="ru-RU"/>
              </w:rPr>
              <w:br/>
              <w:t>1-17 (2, 8, 14),</w:t>
            </w:r>
            <w:r w:rsidRPr="00CD1553">
              <w:rPr>
                <w:rFonts w:ascii="Times New Roman" w:eastAsiaTheme="minorEastAsia" w:hAnsi="Times New Roman" w:cs="Times New Roman"/>
                <w:b/>
                <w:sz w:val="19"/>
                <w:szCs w:val="19"/>
                <w:lang w:eastAsia="ru-RU"/>
              </w:rPr>
              <w:br/>
              <w:t>1-18 (2)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2,46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2,46</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3.66. Разработка одноковшовыми экскаваторами объема грунта, находящегося на расстоянии до 2 м от поверхности коммуникаций или мешающих предметов, а также объема грунта, находящегося от мешающего наземного предмета (деревьев, столбов и т.д.) в пределах вылета стрелы экскаватора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w:t>
            </w:r>
            <w:r w:rsidRPr="00CD1553">
              <w:rPr>
                <w:rFonts w:ascii="Times New Roman" w:eastAsiaTheme="minorEastAsia" w:hAnsi="Times New Roman" w:cs="Times New Roman"/>
                <w:b/>
                <w:sz w:val="19"/>
                <w:szCs w:val="19"/>
                <w:lang w:eastAsia="ru-RU"/>
              </w:rPr>
              <w:br/>
              <w:t>1-13,</w:t>
            </w:r>
            <w:r w:rsidRPr="00CD1553">
              <w:rPr>
                <w:rFonts w:ascii="Times New Roman" w:eastAsiaTheme="minorEastAsia" w:hAnsi="Times New Roman" w:cs="Times New Roman"/>
                <w:b/>
                <w:sz w:val="19"/>
                <w:szCs w:val="19"/>
                <w:lang w:eastAsia="ru-RU"/>
              </w:rPr>
              <w:br/>
              <w:t>1-17,</w:t>
            </w:r>
            <w:r w:rsidRPr="00CD1553">
              <w:rPr>
                <w:rFonts w:ascii="Times New Roman" w:eastAsiaTheme="minorEastAsia" w:hAnsi="Times New Roman" w:cs="Times New Roman"/>
                <w:b/>
                <w:sz w:val="19"/>
                <w:szCs w:val="19"/>
                <w:lang w:eastAsia="ru-RU"/>
              </w:rPr>
              <w:br/>
              <w:t>1-18,</w:t>
            </w:r>
            <w:r w:rsidRPr="00CD1553">
              <w:rPr>
                <w:rFonts w:ascii="Times New Roman" w:eastAsiaTheme="minorEastAsia" w:hAnsi="Times New Roman" w:cs="Times New Roman"/>
                <w:b/>
                <w:sz w:val="19"/>
                <w:szCs w:val="19"/>
                <w:lang w:eastAsia="ru-RU"/>
              </w:rPr>
              <w:br/>
              <w:t>1-73 (1–29)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3.67. Разработка скреперами прицепными и самоходными сухих сыпучих (барханных и дюнных) песков и сухих пылеватых лессовидных суглинков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1-22 (2, 4, 6, 8, 10, 12),</w:t>
            </w:r>
            <w:r w:rsidRPr="00CD1553">
              <w:rPr>
                <w:rFonts w:ascii="Times New Roman" w:eastAsiaTheme="minorEastAsia" w:hAnsi="Times New Roman" w:cs="Times New Roman"/>
                <w:b/>
                <w:sz w:val="19"/>
                <w:szCs w:val="19"/>
                <w:lang w:eastAsia="ru-RU"/>
              </w:rPr>
              <w:br/>
              <w:t>1-23 (2, 4, 6, 8, 10, 12)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3.68.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1-22 (14, 16, 18, 20, 22, 24)</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1,33</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3.69. Разработка грунта бульдозерами и скреперами, а также планировка орошаемых площадей с устройством валиков в сыпучих или вязких, переувлажненных грунтах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1-22 – 1-26,</w:t>
            </w:r>
            <w:r w:rsidRPr="00CD1553">
              <w:rPr>
                <w:rFonts w:ascii="Times New Roman" w:eastAsiaTheme="minorEastAsia" w:hAnsi="Times New Roman" w:cs="Times New Roman"/>
                <w:b/>
                <w:sz w:val="19"/>
                <w:szCs w:val="19"/>
                <w:lang w:eastAsia="ru-RU"/>
              </w:rPr>
              <w:br/>
              <w:t>1-35,</w:t>
            </w:r>
            <w:r w:rsidRPr="00CD1553">
              <w:rPr>
                <w:rFonts w:ascii="Times New Roman" w:eastAsiaTheme="minorEastAsia" w:hAnsi="Times New Roman" w:cs="Times New Roman"/>
                <w:b/>
                <w:sz w:val="19"/>
                <w:szCs w:val="19"/>
                <w:lang w:eastAsia="ru-RU"/>
              </w:rPr>
              <w:br/>
              <w:t>1-70,</w:t>
            </w:r>
            <w:r w:rsidRPr="00CD1553">
              <w:rPr>
                <w:rFonts w:ascii="Times New Roman" w:eastAsiaTheme="minorEastAsia" w:hAnsi="Times New Roman" w:cs="Times New Roman"/>
                <w:b/>
                <w:sz w:val="19"/>
                <w:szCs w:val="19"/>
                <w:lang w:eastAsia="ru-RU"/>
              </w:rPr>
              <w:br/>
              <w:t>1-91 – 1-93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3.70. При перемещении бульдозерами ранее разрыхленных грунтов, за исключением взорванной скальной породы, сыпучих барханных и дюнных песков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1-24 (1, 2, 3, 5, 6, 7),</w:t>
            </w:r>
            <w:r w:rsidRPr="00CD1553">
              <w:rPr>
                <w:rFonts w:ascii="Times New Roman" w:eastAsiaTheme="minorEastAsia" w:hAnsi="Times New Roman" w:cs="Times New Roman"/>
                <w:b/>
                <w:sz w:val="19"/>
                <w:szCs w:val="19"/>
                <w:lang w:eastAsia="ru-RU"/>
              </w:rPr>
              <w:br/>
              <w:t>1-25 (1, 2, 3, 5, 6, 7),</w:t>
            </w:r>
            <w:r w:rsidRPr="00CD1553">
              <w:rPr>
                <w:rFonts w:ascii="Times New Roman" w:eastAsiaTheme="minorEastAsia" w:hAnsi="Times New Roman" w:cs="Times New Roman"/>
                <w:b/>
                <w:sz w:val="19"/>
                <w:szCs w:val="19"/>
                <w:lang w:eastAsia="ru-RU"/>
              </w:rPr>
              <w:br/>
              <w:t>1-26 (1, 2, 3, 5, 6, 7),</w:t>
            </w:r>
            <w:r w:rsidRPr="00CD1553">
              <w:rPr>
                <w:rFonts w:ascii="Times New Roman" w:eastAsiaTheme="minorEastAsia" w:hAnsi="Times New Roman" w:cs="Times New Roman"/>
                <w:b/>
                <w:sz w:val="19"/>
                <w:szCs w:val="19"/>
                <w:lang w:eastAsia="ru-RU"/>
              </w:rPr>
              <w:br/>
              <w:t>1-70 (1, 2, 3, 5, 6, 7)</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0,85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3.71. Перемещение грунта бульдозерами по пути с подъемом от 10 до 20 %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1-24 – 1-26,</w:t>
            </w:r>
            <w:r w:rsidRPr="00CD1553">
              <w:rPr>
                <w:rFonts w:ascii="Times New Roman" w:eastAsiaTheme="minorEastAsia" w:hAnsi="Times New Roman" w:cs="Times New Roman"/>
                <w:b/>
                <w:sz w:val="19"/>
                <w:szCs w:val="19"/>
                <w:lang w:eastAsia="ru-RU"/>
              </w:rPr>
              <w:br/>
              <w:t>1-70</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3.72. То же при подъемах свыше 20 %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1-24 – 1-26,</w:t>
            </w:r>
            <w:r w:rsidRPr="00CD1553">
              <w:rPr>
                <w:rFonts w:ascii="Times New Roman" w:eastAsiaTheme="minorEastAsia" w:hAnsi="Times New Roman" w:cs="Times New Roman"/>
                <w:b/>
                <w:sz w:val="19"/>
                <w:szCs w:val="19"/>
                <w:lang w:eastAsia="ru-RU"/>
              </w:rPr>
              <w:br/>
              <w:t>1-70</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1,4</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3.74. Окончательная планировка поверхности бульдозерами по нивелировочным отметкам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1-30 (1)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1,34</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3.75.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1-30 (2, 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1,48</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lastRenderedPageBreak/>
              <w:t>3.76.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1-30 (4),</w:t>
            </w:r>
            <w:r w:rsidRPr="00CD1553">
              <w:rPr>
                <w:rFonts w:ascii="Times New Roman" w:eastAsiaTheme="minorEastAsia" w:hAnsi="Times New Roman" w:cs="Times New Roman"/>
                <w:b/>
                <w:sz w:val="19"/>
                <w:szCs w:val="19"/>
                <w:lang w:eastAsia="ru-RU"/>
              </w:rPr>
              <w:br/>
              <w:t>1-72 (1, 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1,55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3.77. Уширение выемок и отсыпка насыпей под вторые главные пути или дополнительные пути на раздельных пунктах железных дорог в условиях движения поездов по соседнему пути при числе поездов в сутки от 14 до 36</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1-31 – 1-33,</w:t>
            </w:r>
            <w:r w:rsidRPr="00CD1553">
              <w:rPr>
                <w:rFonts w:ascii="Times New Roman" w:eastAsiaTheme="minorEastAsia" w:hAnsi="Times New Roman" w:cs="Times New Roman"/>
                <w:b/>
                <w:sz w:val="19"/>
                <w:szCs w:val="19"/>
                <w:lang w:eastAsia="ru-RU"/>
              </w:rPr>
              <w:br/>
              <w:t>1-36,</w:t>
            </w:r>
            <w:r w:rsidRPr="00CD1553">
              <w:rPr>
                <w:rFonts w:ascii="Times New Roman" w:eastAsiaTheme="minorEastAsia" w:hAnsi="Times New Roman" w:cs="Times New Roman"/>
                <w:b/>
                <w:sz w:val="19"/>
                <w:szCs w:val="19"/>
                <w:lang w:eastAsia="ru-RU"/>
              </w:rPr>
              <w:br/>
              <w:t>1-38,</w:t>
            </w:r>
            <w:r w:rsidRPr="00CD1553">
              <w:rPr>
                <w:rFonts w:ascii="Times New Roman" w:eastAsiaTheme="minorEastAsia" w:hAnsi="Times New Roman" w:cs="Times New Roman"/>
                <w:b/>
                <w:sz w:val="19"/>
                <w:szCs w:val="19"/>
                <w:lang w:eastAsia="ru-RU"/>
              </w:rPr>
              <w:br/>
              <w:t>1-144,</w:t>
            </w:r>
            <w:r w:rsidRPr="00CD1553">
              <w:rPr>
                <w:rFonts w:ascii="Times New Roman" w:eastAsiaTheme="minorEastAsia" w:hAnsi="Times New Roman" w:cs="Times New Roman"/>
                <w:b/>
                <w:sz w:val="19"/>
                <w:szCs w:val="19"/>
                <w:lang w:eastAsia="ru-RU"/>
              </w:rPr>
              <w:br/>
              <w:t>1-145,</w:t>
            </w:r>
            <w:r w:rsidRPr="00CD1553">
              <w:rPr>
                <w:rFonts w:ascii="Times New Roman" w:eastAsiaTheme="minorEastAsia" w:hAnsi="Times New Roman" w:cs="Times New Roman"/>
                <w:b/>
                <w:sz w:val="19"/>
                <w:szCs w:val="19"/>
                <w:lang w:eastAsia="ru-RU"/>
              </w:rPr>
              <w:br/>
              <w:t>1-147,</w:t>
            </w:r>
            <w:r w:rsidRPr="00CD1553">
              <w:rPr>
                <w:rFonts w:ascii="Times New Roman" w:eastAsiaTheme="minorEastAsia" w:hAnsi="Times New Roman" w:cs="Times New Roman"/>
                <w:b/>
                <w:sz w:val="19"/>
                <w:szCs w:val="19"/>
                <w:lang w:eastAsia="ru-RU"/>
              </w:rPr>
              <w:br/>
              <w:t>1-152 (2),</w:t>
            </w:r>
            <w:r w:rsidRPr="00CD1553">
              <w:rPr>
                <w:rFonts w:ascii="Times New Roman" w:eastAsiaTheme="minorEastAsia" w:hAnsi="Times New Roman" w:cs="Times New Roman"/>
                <w:b/>
                <w:sz w:val="19"/>
                <w:szCs w:val="19"/>
                <w:lang w:eastAsia="ru-RU"/>
              </w:rPr>
              <w:br/>
              <w:t>1-167</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3.78. То же, от 37 до 72</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1-31 – 1-33,</w:t>
            </w:r>
            <w:r w:rsidRPr="00CD1553">
              <w:rPr>
                <w:rFonts w:ascii="Times New Roman" w:eastAsiaTheme="minorEastAsia" w:hAnsi="Times New Roman" w:cs="Times New Roman"/>
                <w:b/>
                <w:sz w:val="19"/>
                <w:szCs w:val="19"/>
                <w:lang w:eastAsia="ru-RU"/>
              </w:rPr>
              <w:br/>
              <w:t>1-36,</w:t>
            </w:r>
            <w:r w:rsidRPr="00CD1553">
              <w:rPr>
                <w:rFonts w:ascii="Times New Roman" w:eastAsiaTheme="minorEastAsia" w:hAnsi="Times New Roman" w:cs="Times New Roman"/>
                <w:b/>
                <w:sz w:val="19"/>
                <w:szCs w:val="19"/>
                <w:lang w:eastAsia="ru-RU"/>
              </w:rPr>
              <w:br/>
              <w:t>1-38,</w:t>
            </w:r>
            <w:r w:rsidRPr="00CD1553">
              <w:rPr>
                <w:rFonts w:ascii="Times New Roman" w:eastAsiaTheme="minorEastAsia" w:hAnsi="Times New Roman" w:cs="Times New Roman"/>
                <w:b/>
                <w:sz w:val="19"/>
                <w:szCs w:val="19"/>
                <w:lang w:eastAsia="ru-RU"/>
              </w:rPr>
              <w:br/>
              <w:t>1-144,</w:t>
            </w:r>
            <w:r w:rsidRPr="00CD1553">
              <w:rPr>
                <w:rFonts w:ascii="Times New Roman" w:eastAsiaTheme="minorEastAsia" w:hAnsi="Times New Roman" w:cs="Times New Roman"/>
                <w:b/>
                <w:sz w:val="19"/>
                <w:szCs w:val="19"/>
                <w:lang w:eastAsia="ru-RU"/>
              </w:rPr>
              <w:br/>
              <w:t>1-145,</w:t>
            </w:r>
            <w:r w:rsidRPr="00CD1553">
              <w:rPr>
                <w:rFonts w:ascii="Times New Roman" w:eastAsiaTheme="minorEastAsia" w:hAnsi="Times New Roman" w:cs="Times New Roman"/>
                <w:b/>
                <w:sz w:val="19"/>
                <w:szCs w:val="19"/>
                <w:lang w:eastAsia="ru-RU"/>
              </w:rPr>
              <w:br/>
              <w:t>1-147,</w:t>
            </w:r>
            <w:r w:rsidRPr="00CD1553">
              <w:rPr>
                <w:rFonts w:ascii="Times New Roman" w:eastAsiaTheme="minorEastAsia" w:hAnsi="Times New Roman" w:cs="Times New Roman"/>
                <w:b/>
                <w:sz w:val="19"/>
                <w:szCs w:val="19"/>
                <w:lang w:eastAsia="ru-RU"/>
              </w:rPr>
              <w:br/>
              <w:t>1-152 (2),</w:t>
            </w:r>
            <w:r w:rsidRPr="00CD1553">
              <w:rPr>
                <w:rFonts w:ascii="Times New Roman" w:eastAsiaTheme="minorEastAsia" w:hAnsi="Times New Roman" w:cs="Times New Roman"/>
                <w:b/>
                <w:sz w:val="19"/>
                <w:szCs w:val="19"/>
                <w:lang w:eastAsia="ru-RU"/>
              </w:rPr>
              <w:br/>
              <w:t>1-167</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3.79. То же, от 73 до 112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1-31 – 1-33,</w:t>
            </w:r>
            <w:r w:rsidRPr="00CD1553">
              <w:rPr>
                <w:rFonts w:ascii="Times New Roman" w:eastAsiaTheme="minorEastAsia" w:hAnsi="Times New Roman" w:cs="Times New Roman"/>
                <w:b/>
                <w:sz w:val="19"/>
                <w:szCs w:val="19"/>
                <w:lang w:eastAsia="ru-RU"/>
              </w:rPr>
              <w:br/>
              <w:t>1-36,</w:t>
            </w:r>
            <w:r w:rsidRPr="00CD1553">
              <w:rPr>
                <w:rFonts w:ascii="Times New Roman" w:eastAsiaTheme="minorEastAsia" w:hAnsi="Times New Roman" w:cs="Times New Roman"/>
                <w:b/>
                <w:sz w:val="19"/>
                <w:szCs w:val="19"/>
                <w:lang w:eastAsia="ru-RU"/>
              </w:rPr>
              <w:br/>
              <w:t>1-38,</w:t>
            </w:r>
            <w:r w:rsidRPr="00CD1553">
              <w:rPr>
                <w:rFonts w:ascii="Times New Roman" w:eastAsiaTheme="minorEastAsia" w:hAnsi="Times New Roman" w:cs="Times New Roman"/>
                <w:b/>
                <w:sz w:val="19"/>
                <w:szCs w:val="19"/>
                <w:lang w:eastAsia="ru-RU"/>
              </w:rPr>
              <w:br/>
              <w:t>1-144,</w:t>
            </w:r>
            <w:r w:rsidRPr="00CD1553">
              <w:rPr>
                <w:rFonts w:ascii="Times New Roman" w:eastAsiaTheme="minorEastAsia" w:hAnsi="Times New Roman" w:cs="Times New Roman"/>
                <w:b/>
                <w:sz w:val="19"/>
                <w:szCs w:val="19"/>
                <w:lang w:eastAsia="ru-RU"/>
              </w:rPr>
              <w:br/>
              <w:t>1-145,</w:t>
            </w:r>
            <w:r w:rsidRPr="00CD1553">
              <w:rPr>
                <w:rFonts w:ascii="Times New Roman" w:eastAsiaTheme="minorEastAsia" w:hAnsi="Times New Roman" w:cs="Times New Roman"/>
                <w:b/>
                <w:sz w:val="19"/>
                <w:szCs w:val="19"/>
                <w:lang w:eastAsia="ru-RU"/>
              </w:rPr>
              <w:br/>
              <w:t>1-147,</w:t>
            </w:r>
            <w:r w:rsidRPr="00CD1553">
              <w:rPr>
                <w:rFonts w:ascii="Times New Roman" w:eastAsiaTheme="minorEastAsia" w:hAnsi="Times New Roman" w:cs="Times New Roman"/>
                <w:b/>
                <w:sz w:val="19"/>
                <w:szCs w:val="19"/>
                <w:lang w:eastAsia="ru-RU"/>
              </w:rPr>
              <w:br/>
              <w:t>1-152 (2),</w:t>
            </w:r>
            <w:r w:rsidRPr="00CD1553">
              <w:rPr>
                <w:rFonts w:ascii="Times New Roman" w:eastAsiaTheme="minorEastAsia" w:hAnsi="Times New Roman" w:cs="Times New Roman"/>
                <w:b/>
                <w:sz w:val="19"/>
                <w:szCs w:val="19"/>
                <w:lang w:eastAsia="ru-RU"/>
              </w:rPr>
              <w:br/>
              <w:t>1-167</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1,07</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1,07</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3.80. То же, от 113 до 140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1-31 – 1-33,</w:t>
            </w:r>
            <w:r w:rsidRPr="00CD1553">
              <w:rPr>
                <w:rFonts w:ascii="Times New Roman" w:eastAsiaTheme="minorEastAsia" w:hAnsi="Times New Roman" w:cs="Times New Roman"/>
                <w:b/>
                <w:sz w:val="19"/>
                <w:szCs w:val="19"/>
                <w:lang w:eastAsia="ru-RU"/>
              </w:rPr>
              <w:br/>
              <w:t>1-36,</w:t>
            </w:r>
            <w:r w:rsidRPr="00CD1553">
              <w:rPr>
                <w:rFonts w:ascii="Times New Roman" w:eastAsiaTheme="minorEastAsia" w:hAnsi="Times New Roman" w:cs="Times New Roman"/>
                <w:b/>
                <w:sz w:val="19"/>
                <w:szCs w:val="19"/>
                <w:lang w:eastAsia="ru-RU"/>
              </w:rPr>
              <w:br/>
              <w:t>1-38,</w:t>
            </w:r>
            <w:r w:rsidRPr="00CD1553">
              <w:rPr>
                <w:rFonts w:ascii="Times New Roman" w:eastAsiaTheme="minorEastAsia" w:hAnsi="Times New Roman" w:cs="Times New Roman"/>
                <w:b/>
                <w:sz w:val="19"/>
                <w:szCs w:val="19"/>
                <w:lang w:eastAsia="ru-RU"/>
              </w:rPr>
              <w:br/>
              <w:t>1-144,</w:t>
            </w:r>
            <w:r w:rsidRPr="00CD1553">
              <w:rPr>
                <w:rFonts w:ascii="Times New Roman" w:eastAsiaTheme="minorEastAsia" w:hAnsi="Times New Roman" w:cs="Times New Roman"/>
                <w:b/>
                <w:sz w:val="19"/>
                <w:szCs w:val="19"/>
                <w:lang w:eastAsia="ru-RU"/>
              </w:rPr>
              <w:br/>
              <w:t>1-145,</w:t>
            </w:r>
            <w:r w:rsidRPr="00CD1553">
              <w:rPr>
                <w:rFonts w:ascii="Times New Roman" w:eastAsiaTheme="minorEastAsia" w:hAnsi="Times New Roman" w:cs="Times New Roman"/>
                <w:b/>
                <w:sz w:val="19"/>
                <w:szCs w:val="19"/>
                <w:lang w:eastAsia="ru-RU"/>
              </w:rPr>
              <w:br/>
              <w:t>1-147,</w:t>
            </w:r>
            <w:r w:rsidRPr="00CD1553">
              <w:rPr>
                <w:rFonts w:ascii="Times New Roman" w:eastAsiaTheme="minorEastAsia" w:hAnsi="Times New Roman" w:cs="Times New Roman"/>
                <w:b/>
                <w:sz w:val="19"/>
                <w:szCs w:val="19"/>
                <w:lang w:eastAsia="ru-RU"/>
              </w:rPr>
              <w:br/>
              <w:t>1-152 (2),</w:t>
            </w:r>
            <w:r w:rsidRPr="00CD1553">
              <w:rPr>
                <w:rFonts w:ascii="Times New Roman" w:eastAsiaTheme="minorEastAsia" w:hAnsi="Times New Roman" w:cs="Times New Roman"/>
                <w:b/>
                <w:sz w:val="19"/>
                <w:szCs w:val="19"/>
                <w:lang w:eastAsia="ru-RU"/>
              </w:rPr>
              <w:br/>
              <w:t>1-167</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3.81. То же, более 140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1-31 – 1-33,</w:t>
            </w:r>
            <w:r w:rsidRPr="00CD1553">
              <w:rPr>
                <w:rFonts w:ascii="Times New Roman" w:eastAsiaTheme="minorEastAsia" w:hAnsi="Times New Roman" w:cs="Times New Roman"/>
                <w:b/>
                <w:sz w:val="19"/>
                <w:szCs w:val="19"/>
                <w:lang w:eastAsia="ru-RU"/>
              </w:rPr>
              <w:br/>
              <w:t>1-36,</w:t>
            </w:r>
            <w:r w:rsidRPr="00CD1553">
              <w:rPr>
                <w:rFonts w:ascii="Times New Roman" w:eastAsiaTheme="minorEastAsia" w:hAnsi="Times New Roman" w:cs="Times New Roman"/>
                <w:b/>
                <w:sz w:val="19"/>
                <w:szCs w:val="19"/>
                <w:lang w:eastAsia="ru-RU"/>
              </w:rPr>
              <w:br/>
              <w:t>1-38,</w:t>
            </w:r>
            <w:r w:rsidRPr="00CD1553">
              <w:rPr>
                <w:rFonts w:ascii="Times New Roman" w:eastAsiaTheme="minorEastAsia" w:hAnsi="Times New Roman" w:cs="Times New Roman"/>
                <w:b/>
                <w:sz w:val="19"/>
                <w:szCs w:val="19"/>
                <w:lang w:eastAsia="ru-RU"/>
              </w:rPr>
              <w:br/>
              <w:t>1-144,</w:t>
            </w:r>
            <w:r w:rsidRPr="00CD1553">
              <w:rPr>
                <w:rFonts w:ascii="Times New Roman" w:eastAsiaTheme="minorEastAsia" w:hAnsi="Times New Roman" w:cs="Times New Roman"/>
                <w:b/>
                <w:sz w:val="19"/>
                <w:szCs w:val="19"/>
                <w:lang w:eastAsia="ru-RU"/>
              </w:rPr>
              <w:br/>
              <w:t>1-145,</w:t>
            </w:r>
            <w:r w:rsidRPr="00CD1553">
              <w:rPr>
                <w:rFonts w:ascii="Times New Roman" w:eastAsiaTheme="minorEastAsia" w:hAnsi="Times New Roman" w:cs="Times New Roman"/>
                <w:b/>
                <w:sz w:val="19"/>
                <w:szCs w:val="19"/>
                <w:lang w:eastAsia="ru-RU"/>
              </w:rPr>
              <w:br/>
              <w:t>1-147,</w:t>
            </w:r>
            <w:r w:rsidRPr="00CD1553">
              <w:rPr>
                <w:rFonts w:ascii="Times New Roman" w:eastAsiaTheme="minorEastAsia" w:hAnsi="Times New Roman" w:cs="Times New Roman"/>
                <w:b/>
                <w:sz w:val="19"/>
                <w:szCs w:val="19"/>
                <w:lang w:eastAsia="ru-RU"/>
              </w:rPr>
              <w:br/>
              <w:t>1-152 (2),</w:t>
            </w:r>
            <w:r w:rsidRPr="00CD1553">
              <w:rPr>
                <w:rFonts w:ascii="Times New Roman" w:eastAsiaTheme="minorEastAsia" w:hAnsi="Times New Roman" w:cs="Times New Roman"/>
                <w:b/>
                <w:sz w:val="19"/>
                <w:szCs w:val="19"/>
                <w:lang w:eastAsia="ru-RU"/>
              </w:rPr>
              <w:br/>
              <w:t>1-167</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1,14</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1,14</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3.82. Транспортирование грунтов по железной дороге широкой колеи с использованием или пересечением главных, а также станционных путей при числе поездов в сутки от 14 до 36</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3.83. То же, от 37 до 72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3.84. То же, от 73 до 112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3.85. То же, от 113 до 140</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1,7</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1,7</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3.86. То же, более 140</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2</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3.87. Обратная засыпка грунта в траншеи при работе экскаваторов со сланей на заболоченных и обводненных участках</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1-62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0,85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3.88. Разработка траншей на полках при продольном уклоне более 15 град.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1-65</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3.89.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1-66</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3.90. Устройство полок при продольном уклоне более 15 град.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1-68</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lastRenderedPageBreak/>
              <w:t>3.91.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1-69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3.92. Разработка грунта экскаваторами с погрузкой в автосамосвалы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1-73 (1–29)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3.93. Устройство каналов одноковшовыми экскаваторами глубиной, более учтенной в нормах</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1-73 (1–29)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3.94. Устройство каналов одноковшовыми экскаваторами на косогорах</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1-73 (1–29)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3.95. Уширение и углубление действующих каналов (реконструкция), углубление и расчистка русел водоприемников одноковшовыми экскаваторами</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1-73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1,07</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1,07</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3.96. Планировка орошаемых площадей кулисным способом при объеме «кулис» на 1 га планируемой площади до 300 м</w:t>
            </w:r>
            <w:r w:rsidRPr="00CD1553">
              <w:rPr>
                <w:rFonts w:ascii="Times New Roman" w:eastAsiaTheme="minorEastAsia" w:hAnsi="Times New Roman" w:cs="Times New Roman"/>
                <w:b/>
                <w:sz w:val="19"/>
                <w:szCs w:val="19"/>
                <w:vertAlign w:val="superscript"/>
                <w:lang w:eastAsia="ru-RU"/>
              </w:rPr>
              <w:t>3</w:t>
            </w:r>
            <w:r w:rsidRPr="00CD1553">
              <w:rPr>
                <w:rFonts w:ascii="Times New Roman" w:eastAsiaTheme="minorEastAsia" w:hAnsi="Times New Roman" w:cs="Times New Roman"/>
                <w:b/>
                <w:sz w:val="19"/>
                <w:szCs w:val="19"/>
                <w:lang w:eastAsia="ru-RU"/>
              </w:rPr>
              <w:t xml:space="preserve">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1-91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1,06</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3.97. То же, до 900 м</w:t>
            </w:r>
            <w:r w:rsidRPr="00CD1553">
              <w:rPr>
                <w:rFonts w:ascii="Times New Roman" w:eastAsiaTheme="minorEastAsia" w:hAnsi="Times New Roman" w:cs="Times New Roman"/>
                <w:b/>
                <w:sz w:val="19"/>
                <w:szCs w:val="19"/>
                <w:vertAlign w:val="superscript"/>
                <w:lang w:eastAsia="ru-RU"/>
              </w:rPr>
              <w:t>3</w:t>
            </w:r>
            <w:r w:rsidRPr="00CD1553">
              <w:rPr>
                <w:rFonts w:ascii="Times New Roman" w:eastAsiaTheme="minorEastAsia" w:hAnsi="Times New Roman" w:cs="Times New Roman"/>
                <w:b/>
                <w:sz w:val="19"/>
                <w:szCs w:val="19"/>
                <w:lang w:eastAsia="ru-RU"/>
              </w:rPr>
              <w:t xml:space="preserve">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1-91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3.98. То же, более 900 м</w:t>
            </w:r>
            <w:r w:rsidRPr="00CD1553">
              <w:rPr>
                <w:rFonts w:ascii="Times New Roman" w:eastAsiaTheme="minorEastAsia" w:hAnsi="Times New Roman" w:cs="Times New Roman"/>
                <w:b/>
                <w:sz w:val="19"/>
                <w:szCs w:val="19"/>
                <w:vertAlign w:val="superscript"/>
                <w:lang w:eastAsia="ru-RU"/>
              </w:rPr>
              <w:t>3</w:t>
            </w:r>
            <w:r w:rsidRPr="00CD1553">
              <w:rPr>
                <w:rFonts w:ascii="Times New Roman" w:eastAsiaTheme="minorEastAsia" w:hAnsi="Times New Roman" w:cs="Times New Roman"/>
                <w:b/>
                <w:sz w:val="19"/>
                <w:szCs w:val="19"/>
                <w:lang w:eastAsia="ru-RU"/>
              </w:rPr>
              <w:t xml:space="preserve">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1-91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1,27</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3.99. Устройство закрытого дренажа вручную из керамических труб в грунтах с наличием погребенной древесины и корней крупных деревьев</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1-108 (1-10),</w:t>
            </w:r>
            <w:r w:rsidRPr="00CD1553">
              <w:rPr>
                <w:rFonts w:ascii="Times New Roman" w:eastAsiaTheme="minorEastAsia" w:hAnsi="Times New Roman" w:cs="Times New Roman"/>
                <w:b/>
                <w:sz w:val="19"/>
                <w:szCs w:val="19"/>
                <w:lang w:eastAsia="ru-RU"/>
              </w:rPr>
              <w:br/>
              <w:t>1-109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3.100. Разработка грунта </w:t>
            </w:r>
            <w:proofErr w:type="spellStart"/>
            <w:r w:rsidRPr="00CD1553">
              <w:rPr>
                <w:rFonts w:ascii="Times New Roman" w:eastAsiaTheme="minorEastAsia" w:hAnsi="Times New Roman" w:cs="Times New Roman"/>
                <w:b/>
                <w:sz w:val="19"/>
                <w:szCs w:val="19"/>
                <w:lang w:eastAsia="ru-RU"/>
              </w:rPr>
              <w:t>гидромониторно</w:t>
            </w:r>
            <w:proofErr w:type="spellEnd"/>
            <w:r w:rsidRPr="00CD1553">
              <w:rPr>
                <w:rFonts w:ascii="Times New Roman" w:eastAsiaTheme="minorEastAsia" w:hAnsi="Times New Roman" w:cs="Times New Roman"/>
                <w:b/>
                <w:sz w:val="19"/>
                <w:szCs w:val="19"/>
                <w:lang w:eastAsia="ru-RU"/>
              </w:rPr>
              <w:t xml:space="preserve">-насосно-землесосными установками в грунтах 1 группы, предварительно намытого или разрыхленного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0,76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0,76</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3.101. То же в грунтах 1 группы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0,85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0,85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3.102. То же в грунтах 3 группы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1,16</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3.103. Разработка грунта плавучими землесосными снарядами в грунтах 1 группы, предварительно намытого или разрыхленного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0,7</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0,7</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3.104. То же в грунтах 1 группы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0,78</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0,78</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3.105. То же в грунтах 3 группы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1,26</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3.106. Дополнительная транспортировка грунта землесосными станциями перекачки при работе совместно с землесосными снарядами в грунтах 1 группы, предварительно намытого или разрыхленного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1-120</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0,7</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0,7</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3.107. То же в грунтах 1 группы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1-120</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0,78</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0,78</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3.108. То же в грунтах 3 группы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1-120</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1,26</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3.109. Дополнительная транспортировка грунта землесосными станциями перекачки при работе совместно с </w:t>
            </w:r>
            <w:proofErr w:type="spellStart"/>
            <w:r w:rsidRPr="00CD1553">
              <w:rPr>
                <w:rFonts w:ascii="Times New Roman" w:eastAsiaTheme="minorEastAsia" w:hAnsi="Times New Roman" w:cs="Times New Roman"/>
                <w:b/>
                <w:sz w:val="19"/>
                <w:szCs w:val="19"/>
                <w:lang w:eastAsia="ru-RU"/>
              </w:rPr>
              <w:t>гидромониторно</w:t>
            </w:r>
            <w:proofErr w:type="spellEnd"/>
            <w:r w:rsidRPr="00CD1553">
              <w:rPr>
                <w:rFonts w:ascii="Times New Roman" w:eastAsiaTheme="minorEastAsia" w:hAnsi="Times New Roman" w:cs="Times New Roman"/>
                <w:b/>
                <w:sz w:val="19"/>
                <w:szCs w:val="19"/>
                <w:lang w:eastAsia="ru-RU"/>
              </w:rPr>
              <w:t>-насосно-землесосными установками в грунтах 1 группы, предварительно намытого или разрыхленного</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0,76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0,76</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3.110. То же в грунтах 1 группы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0,85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0,85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3.111. То же в грунтах 3 группы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1,16</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3.112. Потери грунта – 5 %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 – 1-121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lastRenderedPageBreak/>
              <w:t>3.113. Потери грунта – 10 %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 – 1-121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3.114. Потери грунта – 15 %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 – 1-121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1,18</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1,18</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3.115. Потери грунта – 20 %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 – 1-121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3.116. Потери грунта – 25 %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 – 1-121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1,33</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1,33</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Примечание – Величина коэффициентов при других значениях потерь грунта определяется по формуле:</w:t>
            </w:r>
          </w:p>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к = 100 / 100 – а,</w:t>
            </w:r>
          </w:p>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proofErr w:type="gramStart"/>
            <w:r w:rsidRPr="00CD1553">
              <w:rPr>
                <w:rFonts w:ascii="Times New Roman" w:eastAsiaTheme="minorEastAsia" w:hAnsi="Times New Roman" w:cs="Times New Roman"/>
                <w:b/>
                <w:sz w:val="19"/>
                <w:szCs w:val="19"/>
                <w:lang w:eastAsia="ru-RU"/>
              </w:rPr>
              <w:t>где</w:t>
            </w:r>
            <w:proofErr w:type="gramEnd"/>
            <w:r w:rsidRPr="00CD1553">
              <w:rPr>
                <w:rFonts w:ascii="Times New Roman" w:eastAsiaTheme="minorEastAsia" w:hAnsi="Times New Roman" w:cs="Times New Roman"/>
                <w:b/>
                <w:sz w:val="19"/>
                <w:szCs w:val="19"/>
                <w:lang w:eastAsia="ru-RU"/>
              </w:rPr>
              <w:t>    а – суммарный процент потерь грунта, принимаемый по проектным данным.</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3.117. Разработка грунта </w:t>
            </w:r>
            <w:proofErr w:type="spellStart"/>
            <w:r w:rsidRPr="00CD1553">
              <w:rPr>
                <w:rFonts w:ascii="Times New Roman" w:eastAsiaTheme="minorEastAsia" w:hAnsi="Times New Roman" w:cs="Times New Roman"/>
                <w:b/>
                <w:sz w:val="19"/>
                <w:szCs w:val="19"/>
                <w:lang w:eastAsia="ru-RU"/>
              </w:rPr>
              <w:t>гидромониторно</w:t>
            </w:r>
            <w:proofErr w:type="spellEnd"/>
            <w:r w:rsidRPr="00CD1553">
              <w:rPr>
                <w:rFonts w:ascii="Times New Roman" w:eastAsiaTheme="minorEastAsia" w:hAnsi="Times New Roman" w:cs="Times New Roman"/>
                <w:b/>
                <w:sz w:val="19"/>
                <w:szCs w:val="19"/>
                <w:lang w:eastAsia="ru-RU"/>
              </w:rPr>
              <w:t xml:space="preserve">-насосно-землесосными установками при высоте забоя от 3 до 5 м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w:t>
            </w:r>
            <w:r w:rsidRPr="00CD1553">
              <w:rPr>
                <w:rFonts w:ascii="Times New Roman" w:eastAsiaTheme="minorEastAsia" w:hAnsi="Times New Roman" w:cs="Times New Roman"/>
                <w:b/>
                <w:sz w:val="19"/>
                <w:szCs w:val="19"/>
                <w:lang w:eastAsia="ru-RU"/>
              </w:rPr>
              <w:br/>
              <w:t>1-121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3.118. То же при высоте забоя более 15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w:t>
            </w:r>
            <w:r w:rsidRPr="00CD1553">
              <w:rPr>
                <w:rFonts w:ascii="Times New Roman" w:eastAsiaTheme="minorEastAsia" w:hAnsi="Times New Roman" w:cs="Times New Roman"/>
                <w:b/>
                <w:sz w:val="19"/>
                <w:szCs w:val="19"/>
                <w:lang w:eastAsia="ru-RU"/>
              </w:rPr>
              <w:br/>
              <w:t>1-121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0,8</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0,8</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3.119. Разработка грунта плавучими землесосными снарядами при высоте подводного и надводного забоев в зависимости от производительности, м</w:t>
            </w:r>
            <w:r w:rsidRPr="00CD1553">
              <w:rPr>
                <w:rFonts w:ascii="Times New Roman" w:eastAsiaTheme="minorEastAsia" w:hAnsi="Times New Roman" w:cs="Times New Roman"/>
                <w:b/>
                <w:sz w:val="19"/>
                <w:szCs w:val="19"/>
                <w:vertAlign w:val="superscript"/>
                <w:lang w:eastAsia="ru-RU"/>
              </w:rPr>
              <w:t>3</w:t>
            </w:r>
            <w:r w:rsidRPr="00CD1553">
              <w:rPr>
                <w:rFonts w:ascii="Times New Roman" w:eastAsiaTheme="minorEastAsia" w:hAnsi="Times New Roman" w:cs="Times New Roman"/>
                <w:b/>
                <w:sz w:val="19"/>
                <w:szCs w:val="19"/>
                <w:lang w:eastAsia="ru-RU"/>
              </w:rPr>
              <w:t>/ч в пределах:</w:t>
            </w:r>
            <w:r w:rsidRPr="00CD1553">
              <w:rPr>
                <w:rFonts w:ascii="Times New Roman" w:eastAsiaTheme="minorEastAsia" w:hAnsi="Times New Roman" w:cs="Times New Roman"/>
                <w:b/>
                <w:sz w:val="19"/>
                <w:szCs w:val="19"/>
                <w:lang w:eastAsia="ru-RU"/>
              </w:rPr>
              <w:br/>
              <w:t>80…</w:t>
            </w:r>
            <w:proofErr w:type="gramStart"/>
            <w:r w:rsidRPr="00CD1553">
              <w:rPr>
                <w:rFonts w:ascii="Times New Roman" w:eastAsiaTheme="minorEastAsia" w:hAnsi="Times New Roman" w:cs="Times New Roman"/>
                <w:b/>
                <w:sz w:val="19"/>
                <w:szCs w:val="19"/>
                <w:lang w:eastAsia="ru-RU"/>
              </w:rPr>
              <w:t>…….</w:t>
            </w:r>
            <w:proofErr w:type="gramEnd"/>
            <w:r w:rsidRPr="00CD1553">
              <w:rPr>
                <w:rFonts w:ascii="Times New Roman" w:eastAsiaTheme="minorEastAsia" w:hAnsi="Times New Roman" w:cs="Times New Roman"/>
                <w:b/>
                <w:sz w:val="19"/>
                <w:szCs w:val="19"/>
                <w:lang w:eastAsia="ru-RU"/>
              </w:rPr>
              <w:t>….1,8–2,4 м</w:t>
            </w:r>
            <w:r w:rsidRPr="00CD1553">
              <w:rPr>
                <w:rFonts w:ascii="Times New Roman" w:eastAsiaTheme="minorEastAsia" w:hAnsi="Times New Roman" w:cs="Times New Roman"/>
                <w:b/>
                <w:sz w:val="19"/>
                <w:szCs w:val="19"/>
                <w:lang w:eastAsia="ru-RU"/>
              </w:rPr>
              <w:br/>
              <w:t>140–200…....2,4–3,2 м</w:t>
            </w:r>
            <w:r w:rsidRPr="00CD1553">
              <w:rPr>
                <w:rFonts w:ascii="Times New Roman" w:eastAsiaTheme="minorEastAsia" w:hAnsi="Times New Roman" w:cs="Times New Roman"/>
                <w:b/>
                <w:sz w:val="19"/>
                <w:szCs w:val="19"/>
                <w:lang w:eastAsia="ru-RU"/>
              </w:rPr>
              <w:br/>
              <w:t>400....……....3,6–4,8 м</w:t>
            </w:r>
            <w:r w:rsidRPr="00CD1553">
              <w:rPr>
                <w:rFonts w:ascii="Times New Roman" w:eastAsiaTheme="minorEastAsia" w:hAnsi="Times New Roman" w:cs="Times New Roman"/>
                <w:b/>
                <w:sz w:val="19"/>
                <w:szCs w:val="19"/>
                <w:lang w:eastAsia="ru-RU"/>
              </w:rPr>
              <w:br/>
              <w:t>600....……....4,8–6,4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1-119,</w:t>
            </w:r>
            <w:r w:rsidRPr="00CD1553">
              <w:rPr>
                <w:rFonts w:ascii="Times New Roman" w:eastAsiaTheme="minorEastAsia" w:hAnsi="Times New Roman" w:cs="Times New Roman"/>
                <w:b/>
                <w:sz w:val="19"/>
                <w:szCs w:val="19"/>
                <w:lang w:eastAsia="ru-RU"/>
              </w:rPr>
              <w:br/>
              <w:t>1-120</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3.120. То же в пределах:</w:t>
            </w:r>
            <w:r w:rsidRPr="00CD1553">
              <w:rPr>
                <w:rFonts w:ascii="Times New Roman" w:eastAsiaTheme="minorEastAsia" w:hAnsi="Times New Roman" w:cs="Times New Roman"/>
                <w:b/>
                <w:sz w:val="19"/>
                <w:szCs w:val="19"/>
                <w:lang w:eastAsia="ru-RU"/>
              </w:rPr>
              <w:br/>
            </w:r>
            <w:proofErr w:type="gramStart"/>
            <w:r w:rsidRPr="00CD1553">
              <w:rPr>
                <w:rFonts w:ascii="Times New Roman" w:eastAsiaTheme="minorEastAsia" w:hAnsi="Times New Roman" w:cs="Times New Roman"/>
                <w:b/>
                <w:sz w:val="19"/>
                <w:szCs w:val="19"/>
                <w:lang w:eastAsia="ru-RU"/>
              </w:rPr>
              <w:t>80....</w:t>
            </w:r>
            <w:proofErr w:type="gramEnd"/>
            <w:r w:rsidRPr="00CD1553">
              <w:rPr>
                <w:rFonts w:ascii="Times New Roman" w:eastAsiaTheme="minorEastAsia" w:hAnsi="Times New Roman" w:cs="Times New Roman"/>
                <w:b/>
                <w:sz w:val="19"/>
                <w:szCs w:val="19"/>
                <w:lang w:eastAsia="ru-RU"/>
              </w:rPr>
              <w:t>……...…1,2–1,8 м</w:t>
            </w:r>
            <w:r w:rsidRPr="00CD1553">
              <w:rPr>
                <w:rFonts w:ascii="Times New Roman" w:eastAsiaTheme="minorEastAsia" w:hAnsi="Times New Roman" w:cs="Times New Roman"/>
                <w:b/>
                <w:sz w:val="19"/>
                <w:szCs w:val="19"/>
                <w:lang w:eastAsia="ru-RU"/>
              </w:rPr>
              <w:br/>
              <w:t>140–200.……1,6–2,4 м</w:t>
            </w:r>
            <w:r w:rsidRPr="00CD1553">
              <w:rPr>
                <w:rFonts w:ascii="Times New Roman" w:eastAsiaTheme="minorEastAsia" w:hAnsi="Times New Roman" w:cs="Times New Roman"/>
                <w:b/>
                <w:sz w:val="19"/>
                <w:szCs w:val="19"/>
                <w:lang w:eastAsia="ru-RU"/>
              </w:rPr>
              <w:br/>
              <w:t>400.....……....2,4–3,6 м</w:t>
            </w:r>
            <w:r w:rsidRPr="00CD1553">
              <w:rPr>
                <w:rFonts w:ascii="Times New Roman" w:eastAsiaTheme="minorEastAsia" w:hAnsi="Times New Roman" w:cs="Times New Roman"/>
                <w:b/>
                <w:sz w:val="19"/>
                <w:szCs w:val="19"/>
                <w:lang w:eastAsia="ru-RU"/>
              </w:rPr>
              <w:br/>
              <w:t>600.....……....3,2–4,8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1-119,</w:t>
            </w:r>
            <w:r w:rsidRPr="00CD1553">
              <w:rPr>
                <w:rFonts w:ascii="Times New Roman" w:eastAsiaTheme="minorEastAsia" w:hAnsi="Times New Roman" w:cs="Times New Roman"/>
                <w:b/>
                <w:sz w:val="19"/>
                <w:szCs w:val="19"/>
                <w:lang w:eastAsia="ru-RU"/>
              </w:rPr>
              <w:br/>
              <w:t>1-120</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1,67</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1,67</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3.121. Укладка грунта послойно </w:t>
            </w:r>
            <w:proofErr w:type="spellStart"/>
            <w:r w:rsidRPr="00CD1553">
              <w:rPr>
                <w:rFonts w:ascii="Times New Roman" w:eastAsiaTheme="minorEastAsia" w:hAnsi="Times New Roman" w:cs="Times New Roman"/>
                <w:b/>
                <w:sz w:val="19"/>
                <w:szCs w:val="19"/>
                <w:lang w:eastAsia="ru-RU"/>
              </w:rPr>
              <w:t>грунтоопорным</w:t>
            </w:r>
            <w:proofErr w:type="spellEnd"/>
            <w:r w:rsidRPr="00CD1553">
              <w:rPr>
                <w:rFonts w:ascii="Times New Roman" w:eastAsiaTheme="minorEastAsia" w:hAnsi="Times New Roman" w:cs="Times New Roman"/>
                <w:b/>
                <w:sz w:val="19"/>
                <w:szCs w:val="19"/>
                <w:lang w:eastAsia="ru-RU"/>
              </w:rPr>
              <w:t xml:space="preserve"> способом и методом «набивки гребня»</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 – 1-121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3.122. При работе гидромониторных установок земснарядов и землесосных станций перекачки в комплексе с передвижными дизель-электростанциями</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 – 1-121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3.123. Разработка грунта в профилированных выемках</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 – 1-121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3.124. Разработка и транспортирование грунта при совместной работе с землесосными станциями перекачки при работе одной ступени перекачки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 – 1-121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3.125. То же при работе двух ступеней перекачки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 – 1-121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3.126. То же при работе трех ступеней перекачки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 – 1-121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both"/>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Примечание – Целесообразность применения более двух ступеней перекачки следует устанавливать проектной документацией объекта строительства.</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3.127. Намыв грунта в отвал без устройства обвалования или в водоем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 – 1-121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3.128. Намыв грунта в подводную часть сооружения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w:t>
            </w:r>
            <w:r w:rsidRPr="00CD1553">
              <w:rPr>
                <w:rFonts w:ascii="Times New Roman" w:eastAsiaTheme="minorEastAsia" w:hAnsi="Times New Roman" w:cs="Times New Roman"/>
                <w:b/>
                <w:sz w:val="19"/>
                <w:szCs w:val="19"/>
                <w:lang w:eastAsia="ru-RU"/>
              </w:rPr>
              <w:br/>
              <w:t>1-121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3.129.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1-119,</w:t>
            </w:r>
            <w:r w:rsidRPr="00CD1553">
              <w:rPr>
                <w:rFonts w:ascii="Times New Roman" w:eastAsiaTheme="minorEastAsia" w:hAnsi="Times New Roman" w:cs="Times New Roman"/>
                <w:b/>
                <w:sz w:val="19"/>
                <w:szCs w:val="19"/>
                <w:lang w:eastAsia="ru-RU"/>
              </w:rPr>
              <w:br/>
              <w:t>1-120</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0,93</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0,93</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3.130. Намыв грунта в отвал с устройством обвалования, в штабель, односторонний намыв свободным или пляжным откосом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w:t>
            </w:r>
            <w:r w:rsidRPr="00CD1553">
              <w:rPr>
                <w:rFonts w:ascii="Times New Roman" w:eastAsiaTheme="minorEastAsia" w:hAnsi="Times New Roman" w:cs="Times New Roman"/>
                <w:b/>
                <w:sz w:val="19"/>
                <w:szCs w:val="19"/>
                <w:lang w:eastAsia="ru-RU"/>
              </w:rPr>
              <w:br/>
              <w:t>1-121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0,94</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0,94</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lastRenderedPageBreak/>
              <w:t>3.131.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1-119,</w:t>
            </w:r>
            <w:r w:rsidRPr="00CD1553">
              <w:rPr>
                <w:rFonts w:ascii="Times New Roman" w:eastAsiaTheme="minorEastAsia" w:hAnsi="Times New Roman" w:cs="Times New Roman"/>
                <w:b/>
                <w:sz w:val="19"/>
                <w:szCs w:val="19"/>
                <w:lang w:eastAsia="ru-RU"/>
              </w:rPr>
              <w:br/>
              <w:t>1-120</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0,93</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0,93</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3.132. Намыв насыпей земляного полотна железнодорожного пути (автодороги) на общем земляном полотне с существующим путем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 – 1-121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3.133. То же, выше существующего пути (автодороги)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 – 1-121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3.134. Добыча способом гидромеханизации нерудных материалов с укладкой их в штабель</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 – 1-121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3.135. Разработка грунтов в выемках и карьерах, засоренных пнями, корнями, топляками, деревьями, болотной и водяной растительностью, валунами, камнями, вызывающими простои машин и установок гидромеханизации продолжительностью более 5 % рабочей смены, при общей продолжительности остановок 5–10 %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 – 1-122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1,02</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3.136. То же при общей продолжительности остановок 10–15 %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 – 1-122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3.137. То же при общей продолжительности остановок 15–20 %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 – 1-122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3.138. То же при общей продолжительности остановок 20–25 %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 – 1-122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3.139. То же при общей продолжительности остановок 25–30 %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 – 1-122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both"/>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Примечание – Продолжительность остановок машин и установок гидромеханизации из-за засоренности грунтов в карьерах и выемках следует устанавливать проектной документацией объекта строительства на основании материалов инженерно-геологических изысканий и аналогов.</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3.140. Разработка грунтов в обводненных карьерах, засоренных взрывоопасными предметами</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1-118 – 1-121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3.141. При разработке грунтов земснарядами, </w:t>
            </w:r>
            <w:proofErr w:type="spellStart"/>
            <w:r w:rsidRPr="00CD1553">
              <w:rPr>
                <w:rFonts w:ascii="Times New Roman" w:eastAsiaTheme="minorEastAsia" w:hAnsi="Times New Roman" w:cs="Times New Roman"/>
                <w:b/>
                <w:sz w:val="19"/>
                <w:szCs w:val="19"/>
                <w:lang w:eastAsia="ru-RU"/>
              </w:rPr>
              <w:t>эжектирующими</w:t>
            </w:r>
            <w:proofErr w:type="spellEnd"/>
            <w:r w:rsidRPr="00CD1553">
              <w:rPr>
                <w:rFonts w:ascii="Times New Roman" w:eastAsiaTheme="minorEastAsia" w:hAnsi="Times New Roman" w:cs="Times New Roman"/>
                <w:b/>
                <w:sz w:val="19"/>
                <w:szCs w:val="19"/>
                <w:lang w:eastAsia="ru-RU"/>
              </w:rPr>
              <w:t xml:space="preserve"> устройствами при глубине забоя до 12 м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1-119,</w:t>
            </w:r>
            <w:r w:rsidRPr="00CD1553">
              <w:rPr>
                <w:rFonts w:ascii="Times New Roman" w:eastAsiaTheme="minorEastAsia" w:hAnsi="Times New Roman" w:cs="Times New Roman"/>
                <w:b/>
                <w:sz w:val="19"/>
                <w:szCs w:val="19"/>
                <w:lang w:eastAsia="ru-RU"/>
              </w:rPr>
              <w:br/>
              <w:t>1-120</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3.142. При разработке грунтов земснарядами совместно с гидравлической установкой</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1-119,</w:t>
            </w:r>
            <w:r w:rsidRPr="00CD1553">
              <w:rPr>
                <w:rFonts w:ascii="Times New Roman" w:eastAsiaTheme="minorEastAsia" w:hAnsi="Times New Roman" w:cs="Times New Roman"/>
                <w:b/>
                <w:sz w:val="19"/>
                <w:szCs w:val="19"/>
                <w:lang w:eastAsia="ru-RU"/>
              </w:rPr>
              <w:br/>
              <w:t>1-120</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3.143. Устройство каналов при глубине разрабатываемого слоя до 0,5 м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3.144. То же, от 0,71 до 1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3.145. То же, более 1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0,7</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3.146. Устройство каналов при высоте выброса грунта от 2,01 до 3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3.147. То же, от 3,01 до 5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3.148. То же, более 5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1,33</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3.149. Устройство каналов при дальности транспортирования пульпы от 51 до 100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1,33</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lastRenderedPageBreak/>
              <w:t>3.150. То же, от 101 до 150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1,54</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3.151. То же, более 150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3.152. Устройство каналов при минимальной ширине прорезей и котлованов по урезу воды менее 10 м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3.153. Разработка торфа с погрузкой на транспортные средства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1-140</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1,03</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1,36</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3.154. Планировка насыпных грунтов вручную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1-145 (4–6)</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0,6</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3.155. Мощение горизонтальных поверхностей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1-155 (1–6)</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3.156. Укрепление горизонтальных поверхностей бетонными плитами</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1-158 (1–6),</w:t>
            </w:r>
            <w:r w:rsidRPr="00CD1553">
              <w:rPr>
                <w:rFonts w:ascii="Times New Roman" w:eastAsiaTheme="minorEastAsia" w:hAnsi="Times New Roman" w:cs="Times New Roman"/>
                <w:b/>
                <w:sz w:val="19"/>
                <w:szCs w:val="19"/>
                <w:lang w:eastAsia="ru-RU"/>
              </w:rPr>
              <w:br/>
              <w:t>1-159 (1–3)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3.157. Разработка и обратная засыпка вручную сильно налипающего на инструменты грунта 1 группы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1-162 (1, 7),</w:t>
            </w:r>
            <w:r w:rsidRPr="00CD1553">
              <w:rPr>
                <w:rFonts w:ascii="Times New Roman" w:eastAsiaTheme="minorEastAsia" w:hAnsi="Times New Roman" w:cs="Times New Roman"/>
                <w:b/>
                <w:sz w:val="19"/>
                <w:szCs w:val="19"/>
                <w:lang w:eastAsia="ru-RU"/>
              </w:rPr>
              <w:br/>
              <w:t>1-163 (1, 7),</w:t>
            </w:r>
            <w:r w:rsidRPr="00CD1553">
              <w:rPr>
                <w:rFonts w:ascii="Times New Roman" w:eastAsiaTheme="minorEastAsia" w:hAnsi="Times New Roman" w:cs="Times New Roman"/>
                <w:b/>
                <w:sz w:val="19"/>
                <w:szCs w:val="19"/>
                <w:lang w:eastAsia="ru-RU"/>
              </w:rPr>
              <w:br/>
              <w:t>1-164 (1),</w:t>
            </w:r>
            <w:r w:rsidRPr="00CD1553">
              <w:rPr>
                <w:rFonts w:ascii="Times New Roman" w:eastAsiaTheme="minorEastAsia" w:hAnsi="Times New Roman" w:cs="Times New Roman"/>
                <w:b/>
                <w:sz w:val="19"/>
                <w:szCs w:val="19"/>
                <w:lang w:eastAsia="ru-RU"/>
              </w:rPr>
              <w:br/>
              <w:t>1-165 (1, 5),</w:t>
            </w:r>
            <w:r w:rsidRPr="00CD1553">
              <w:rPr>
                <w:rFonts w:ascii="Times New Roman" w:eastAsiaTheme="minorEastAsia" w:hAnsi="Times New Roman" w:cs="Times New Roman"/>
                <w:b/>
                <w:sz w:val="19"/>
                <w:szCs w:val="19"/>
                <w:lang w:eastAsia="ru-RU"/>
              </w:rPr>
              <w:br/>
              <w:t>1-166 (1),</w:t>
            </w:r>
            <w:r w:rsidRPr="00CD1553">
              <w:rPr>
                <w:rFonts w:ascii="Times New Roman" w:eastAsiaTheme="minorEastAsia" w:hAnsi="Times New Roman" w:cs="Times New Roman"/>
                <w:b/>
                <w:sz w:val="19"/>
                <w:szCs w:val="19"/>
                <w:lang w:eastAsia="ru-RU"/>
              </w:rPr>
              <w:br/>
              <w:t>1-168 (1),</w:t>
            </w:r>
            <w:r w:rsidRPr="00CD1553">
              <w:rPr>
                <w:rFonts w:ascii="Times New Roman" w:eastAsiaTheme="minorEastAsia" w:hAnsi="Times New Roman" w:cs="Times New Roman"/>
                <w:b/>
                <w:sz w:val="19"/>
                <w:szCs w:val="19"/>
                <w:lang w:eastAsia="ru-RU"/>
              </w:rPr>
              <w:br/>
              <w:t>1-169 (1)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3.158. То же, грунта 2 группы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1-162 (2, 8),</w:t>
            </w:r>
            <w:r w:rsidRPr="00CD1553">
              <w:rPr>
                <w:rFonts w:ascii="Times New Roman" w:eastAsiaTheme="minorEastAsia" w:hAnsi="Times New Roman" w:cs="Times New Roman"/>
                <w:b/>
                <w:sz w:val="19"/>
                <w:szCs w:val="19"/>
                <w:lang w:eastAsia="ru-RU"/>
              </w:rPr>
              <w:br/>
              <w:t>1-163 (2, 8),</w:t>
            </w:r>
            <w:r w:rsidRPr="00CD1553">
              <w:rPr>
                <w:rFonts w:ascii="Times New Roman" w:eastAsiaTheme="minorEastAsia" w:hAnsi="Times New Roman" w:cs="Times New Roman"/>
                <w:b/>
                <w:sz w:val="19"/>
                <w:szCs w:val="19"/>
                <w:lang w:eastAsia="ru-RU"/>
              </w:rPr>
              <w:br/>
              <w:t>1-164 (2),</w:t>
            </w:r>
            <w:r w:rsidRPr="00CD1553">
              <w:rPr>
                <w:rFonts w:ascii="Times New Roman" w:eastAsiaTheme="minorEastAsia" w:hAnsi="Times New Roman" w:cs="Times New Roman"/>
                <w:b/>
                <w:sz w:val="19"/>
                <w:szCs w:val="19"/>
                <w:lang w:eastAsia="ru-RU"/>
              </w:rPr>
              <w:br/>
              <w:t>1-165 (2, 6),</w:t>
            </w:r>
            <w:r w:rsidRPr="00CD1553">
              <w:rPr>
                <w:rFonts w:ascii="Times New Roman" w:eastAsiaTheme="minorEastAsia" w:hAnsi="Times New Roman" w:cs="Times New Roman"/>
                <w:b/>
                <w:sz w:val="19"/>
                <w:szCs w:val="19"/>
                <w:lang w:eastAsia="ru-RU"/>
              </w:rPr>
              <w:br/>
              <w:t>1-166 (2),</w:t>
            </w:r>
            <w:r w:rsidRPr="00CD1553">
              <w:rPr>
                <w:rFonts w:ascii="Times New Roman" w:eastAsiaTheme="minorEastAsia" w:hAnsi="Times New Roman" w:cs="Times New Roman"/>
                <w:b/>
                <w:sz w:val="19"/>
                <w:szCs w:val="19"/>
                <w:lang w:eastAsia="ru-RU"/>
              </w:rPr>
              <w:br/>
              <w:t>1-168 (2),</w:t>
            </w:r>
            <w:r w:rsidRPr="00CD1553">
              <w:rPr>
                <w:rFonts w:ascii="Times New Roman" w:eastAsiaTheme="minorEastAsia" w:hAnsi="Times New Roman" w:cs="Times New Roman"/>
                <w:b/>
                <w:sz w:val="19"/>
                <w:szCs w:val="19"/>
                <w:lang w:eastAsia="ru-RU"/>
              </w:rPr>
              <w:br/>
              <w:t>1-169 (2)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3.159. То же, грунта 3 группы</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1-162 (3, 9),</w:t>
            </w:r>
            <w:r w:rsidRPr="00CD1553">
              <w:rPr>
                <w:rFonts w:ascii="Times New Roman" w:eastAsiaTheme="minorEastAsia" w:hAnsi="Times New Roman" w:cs="Times New Roman"/>
                <w:b/>
                <w:sz w:val="19"/>
                <w:szCs w:val="19"/>
                <w:lang w:eastAsia="ru-RU"/>
              </w:rPr>
              <w:br/>
              <w:t>1-163 (3, 9),</w:t>
            </w:r>
            <w:r w:rsidRPr="00CD1553">
              <w:rPr>
                <w:rFonts w:ascii="Times New Roman" w:eastAsiaTheme="minorEastAsia" w:hAnsi="Times New Roman" w:cs="Times New Roman"/>
                <w:b/>
                <w:sz w:val="19"/>
                <w:szCs w:val="19"/>
                <w:lang w:eastAsia="ru-RU"/>
              </w:rPr>
              <w:br/>
              <w:t>1-164 (3),</w:t>
            </w:r>
            <w:r w:rsidRPr="00CD1553">
              <w:rPr>
                <w:rFonts w:ascii="Times New Roman" w:eastAsiaTheme="minorEastAsia" w:hAnsi="Times New Roman" w:cs="Times New Roman"/>
                <w:b/>
                <w:sz w:val="19"/>
                <w:szCs w:val="19"/>
                <w:lang w:eastAsia="ru-RU"/>
              </w:rPr>
              <w:br/>
              <w:t>1-165 (3, 7),</w:t>
            </w:r>
            <w:r w:rsidRPr="00CD1553">
              <w:rPr>
                <w:rFonts w:ascii="Times New Roman" w:eastAsiaTheme="minorEastAsia" w:hAnsi="Times New Roman" w:cs="Times New Roman"/>
                <w:b/>
                <w:sz w:val="19"/>
                <w:szCs w:val="19"/>
                <w:lang w:eastAsia="ru-RU"/>
              </w:rPr>
              <w:br/>
              <w:t>1-166 (3),</w:t>
            </w:r>
            <w:r w:rsidRPr="00CD1553">
              <w:rPr>
                <w:rFonts w:ascii="Times New Roman" w:eastAsiaTheme="minorEastAsia" w:hAnsi="Times New Roman" w:cs="Times New Roman"/>
                <w:b/>
                <w:sz w:val="19"/>
                <w:szCs w:val="19"/>
                <w:lang w:eastAsia="ru-RU"/>
              </w:rPr>
              <w:br/>
              <w:t>1-168 (3),</w:t>
            </w:r>
            <w:r w:rsidRPr="00CD1553">
              <w:rPr>
                <w:rFonts w:ascii="Times New Roman" w:eastAsiaTheme="minorEastAsia" w:hAnsi="Times New Roman" w:cs="Times New Roman"/>
                <w:b/>
                <w:sz w:val="19"/>
                <w:szCs w:val="19"/>
                <w:lang w:eastAsia="ru-RU"/>
              </w:rPr>
              <w:br/>
              <w:t>1-169 (3)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Примечание – Коэффициенты к эксплуатации машин и механизмов, приведенные в пп. 3.157–3.158, применяются только к нормативам таблиц 1-168 и 1-169.</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3.160. Доработка вручную, зачистка дна и стенок с выкидкой грунта в котлованах и траншеях, разработанных механизированным способом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1-162 – 1-165</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3.161. Разработка грунта в местах, находящихся на расстоянии до 1 м от незащищенных кабелей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1-162 – 1-165</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3.162. То же от кабелей, проложенных в трубопроводах или коробах, а также от водопроводных и канализационных труб</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1-162 – 1-165</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3.163. То же в местах, находящихся на расстоянии до 2 м от наружного рельса при пересечении трамвайных и железнодорожных путей без прекращения движения по ним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1-162 – 1-165</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3.164. Разработка грунта на проезжей части улиц и дорог при наличии систематического движения транспорта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1-162 – 1-165,</w:t>
            </w:r>
            <w:r w:rsidRPr="00CD1553">
              <w:rPr>
                <w:rFonts w:ascii="Times New Roman" w:eastAsiaTheme="minorEastAsia" w:hAnsi="Times New Roman" w:cs="Times New Roman"/>
                <w:b/>
                <w:sz w:val="19"/>
                <w:szCs w:val="19"/>
                <w:lang w:eastAsia="ru-RU"/>
              </w:rPr>
              <w:br/>
              <w:t>1-168</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3.165. Разработка траншей глубиной до 2 м с вертикальными стенками без креплений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1-162 (1–3),</w:t>
            </w:r>
            <w:r w:rsidRPr="00CD1553">
              <w:rPr>
                <w:rFonts w:ascii="Times New Roman" w:eastAsiaTheme="minorEastAsia" w:hAnsi="Times New Roman" w:cs="Times New Roman"/>
                <w:b/>
                <w:sz w:val="19"/>
                <w:szCs w:val="19"/>
                <w:lang w:eastAsia="ru-RU"/>
              </w:rPr>
              <w:br/>
              <w:t>1-163 (1–3)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0,8</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lastRenderedPageBreak/>
              <w:t xml:space="preserve">3.166. Разработка грунта в траншеях шириной менее 1 м при наличии креплений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1-162 (1–3, 7–9)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3.167. Разрыхление мерзлого грунта клин-молотом на площадях шириной 3 м и менее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1-189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3.168. Нарезка </w:t>
            </w:r>
            <w:proofErr w:type="spellStart"/>
            <w:r w:rsidRPr="00CD1553">
              <w:rPr>
                <w:rFonts w:ascii="Times New Roman" w:eastAsiaTheme="minorEastAsia" w:hAnsi="Times New Roman" w:cs="Times New Roman"/>
                <w:b/>
                <w:sz w:val="19"/>
                <w:szCs w:val="19"/>
                <w:lang w:eastAsia="ru-RU"/>
              </w:rPr>
              <w:t>баровыми</w:t>
            </w:r>
            <w:proofErr w:type="spellEnd"/>
            <w:r w:rsidRPr="00CD1553">
              <w:rPr>
                <w:rFonts w:ascii="Times New Roman" w:eastAsiaTheme="minorEastAsia" w:hAnsi="Times New Roman" w:cs="Times New Roman"/>
                <w:b/>
                <w:sz w:val="19"/>
                <w:szCs w:val="19"/>
                <w:lang w:eastAsia="ru-RU"/>
              </w:rPr>
              <w:t xml:space="preserve"> установками прорезей в мерзлых грунтах, замерзших в состоянии повышенной влажности</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1-190 (1, 4)</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3.169. То же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1-190 (2, 3, 5, 6)</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3.170. Нарезка </w:t>
            </w:r>
            <w:proofErr w:type="spellStart"/>
            <w:r w:rsidRPr="00CD1553">
              <w:rPr>
                <w:rFonts w:ascii="Times New Roman" w:eastAsiaTheme="minorEastAsia" w:hAnsi="Times New Roman" w:cs="Times New Roman"/>
                <w:b/>
                <w:sz w:val="19"/>
                <w:szCs w:val="19"/>
                <w:lang w:eastAsia="ru-RU"/>
              </w:rPr>
              <w:t>баровыми</w:t>
            </w:r>
            <w:proofErr w:type="spellEnd"/>
            <w:r w:rsidRPr="00CD1553">
              <w:rPr>
                <w:rFonts w:ascii="Times New Roman" w:eastAsiaTheme="minorEastAsia" w:hAnsi="Times New Roman" w:cs="Times New Roman"/>
                <w:b/>
                <w:sz w:val="19"/>
                <w:szCs w:val="19"/>
                <w:lang w:eastAsia="ru-RU"/>
              </w:rPr>
              <w:t xml:space="preserve"> установками в мерзлом грунте прорезей длиной более 5 м и глубиной до 1 м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1-190 (1–3)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0,64</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3.171. То же глубиной до 1,5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1-190 (1–3)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0,52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3.172. Нарезка в мерзлом грунте прорезей длиной до 5 м и глубиной до 0,5 м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1-190 (1–3)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3.173. То же глубиной до 1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1-190 (1–3)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0,95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3.174. То же глубиной до 1,5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1-190 (1–3)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0,78</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3.175. Нарезка в мерзлом грунте прорезей длиной более 2 м и глубиной до 1 м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1-190 (4–6)</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1,14</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3.176. То же глубиной до 1,5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1-190 (4–6)</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 xml:space="preserve">3.177. Нарезка в мерзлом грунте прорезей длиной до 2 м и глубиной до 0,5 м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1-190 (4–6)</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1,47</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3.178. То же глубиной до 1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1-190 (4–6)</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1,78</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3.179. То же глубиной до 1,5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1-190 (4–6)</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1,84</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3.180. Трелевка хлыстов по раскорчеванной просеке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1-192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0,8</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0,8</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3.181. Разделка древесины без заготовки дров</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1-193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0,8</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0,7</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3.182. Разработка грунта экскаваторами и бульдозерами при работе на электросетевом строительстве</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 (7–9)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1,31</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CD1553" w:rsidRDefault="00316672" w:rsidP="00316672">
            <w:pPr>
              <w:rPr>
                <w:rFonts w:eastAsiaTheme="minorEastAsia"/>
                <w:b/>
                <w:sz w:val="19"/>
                <w:szCs w:val="19"/>
              </w:rPr>
            </w:pP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1-12 (13–15)</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1,42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CD1553" w:rsidRDefault="00316672" w:rsidP="00316672">
            <w:pPr>
              <w:rPr>
                <w:rFonts w:eastAsiaTheme="minorEastAsia"/>
                <w:b/>
                <w:sz w:val="19"/>
                <w:szCs w:val="19"/>
              </w:rPr>
            </w:pP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1-17 (7–9)</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1,43</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1,05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CD1553" w:rsidRDefault="00316672" w:rsidP="00316672">
            <w:pPr>
              <w:rPr>
                <w:rFonts w:eastAsiaTheme="minorEastAsia"/>
                <w:b/>
                <w:sz w:val="19"/>
                <w:szCs w:val="19"/>
              </w:rPr>
            </w:pP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1-17 (13–15)</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1,55</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CD1553" w:rsidRDefault="00316672" w:rsidP="00316672">
            <w:pPr>
              <w:rPr>
                <w:rFonts w:eastAsiaTheme="minorEastAsia"/>
                <w:b/>
                <w:sz w:val="19"/>
                <w:szCs w:val="19"/>
              </w:rPr>
            </w:pP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1-24 (1–3)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1,46</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CD1553" w:rsidRDefault="00316672" w:rsidP="00316672">
            <w:pPr>
              <w:rPr>
                <w:rFonts w:eastAsiaTheme="minorEastAsia"/>
                <w:b/>
                <w:sz w:val="19"/>
                <w:szCs w:val="19"/>
              </w:rPr>
            </w:pP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1-24 (5–7)</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2,03</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CD1553" w:rsidRDefault="00316672" w:rsidP="00316672">
            <w:pPr>
              <w:rPr>
                <w:rFonts w:eastAsiaTheme="minorEastAsia"/>
                <w:b/>
                <w:sz w:val="19"/>
                <w:szCs w:val="19"/>
              </w:rPr>
            </w:pP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1-24 (9–11)</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1,4</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6672" w:rsidRPr="00CD1553" w:rsidRDefault="00316672" w:rsidP="00316672">
            <w:pPr>
              <w:rPr>
                <w:rFonts w:eastAsiaTheme="minorEastAsia"/>
                <w:b/>
                <w:sz w:val="19"/>
                <w:szCs w:val="19"/>
              </w:rPr>
            </w:pP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1-24 (13–15)</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2,15</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3.183. Разравнивание кавальеров с содержанием более 25 % корней гидрофитной растительности и осоковых кочек</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1-85</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r w:rsidR="00316672" w:rsidRPr="00CD1553" w:rsidTr="00FF41AC">
        <w:trPr>
          <w:cantSplit/>
          <w:trHeight w:val="240"/>
        </w:trPr>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3.184. Дискование почв перед вспашкой</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1-210 (10–17)</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c>
          <w:tcPr>
            <w:tcW w:w="10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0,81</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6672" w:rsidRPr="00CD1553" w:rsidRDefault="00316672" w:rsidP="00316672">
            <w:pPr>
              <w:spacing w:after="0" w:line="240" w:lineRule="auto"/>
              <w:jc w:val="center"/>
              <w:rPr>
                <w:rFonts w:ascii="Times New Roman" w:eastAsiaTheme="minorEastAsia" w:hAnsi="Times New Roman" w:cs="Times New Roman"/>
                <w:b/>
                <w:sz w:val="19"/>
                <w:szCs w:val="19"/>
                <w:lang w:eastAsia="ru-RU"/>
              </w:rPr>
            </w:pPr>
            <w:r w:rsidRPr="00CD1553">
              <w:rPr>
                <w:rFonts w:ascii="Times New Roman" w:eastAsiaTheme="minorEastAsia" w:hAnsi="Times New Roman" w:cs="Times New Roman"/>
                <w:b/>
                <w:sz w:val="19"/>
                <w:szCs w:val="19"/>
                <w:lang w:eastAsia="ru-RU"/>
              </w:rPr>
              <w:t>–</w:t>
            </w:r>
          </w:p>
        </w:tc>
      </w:tr>
    </w:tbl>
    <w:p w:rsidR="00316672" w:rsidRPr="00FF41AC" w:rsidRDefault="00316672" w:rsidP="00CD1553">
      <w:pPr>
        <w:spacing w:after="0" w:line="240" w:lineRule="auto"/>
        <w:ind w:firstLine="567"/>
        <w:jc w:val="both"/>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4"/>
          <w:szCs w:val="24"/>
          <w:lang w:eastAsia="ru-RU"/>
        </w:rPr>
        <w:t> </w:t>
      </w:r>
      <w:r w:rsidRPr="00FF41AC">
        <w:rPr>
          <w:rFonts w:ascii="Times New Roman" w:eastAsiaTheme="minorEastAsia" w:hAnsi="Times New Roman" w:cs="Times New Roman"/>
          <w:b/>
          <w:sz w:val="20"/>
          <w:szCs w:val="20"/>
          <w:lang w:eastAsia="ru-RU"/>
        </w:rPr>
        <w:t>______________________________</w:t>
      </w:r>
    </w:p>
    <w:p w:rsidR="00316672" w:rsidRPr="00FF41AC" w:rsidRDefault="00316672" w:rsidP="00316672">
      <w:pPr>
        <w:spacing w:after="240" w:line="240" w:lineRule="auto"/>
        <w:ind w:firstLine="567"/>
        <w:jc w:val="both"/>
        <w:rPr>
          <w:rFonts w:ascii="Times New Roman" w:eastAsiaTheme="minorEastAsia" w:hAnsi="Times New Roman" w:cs="Times New Roman"/>
          <w:b/>
          <w:sz w:val="20"/>
          <w:szCs w:val="20"/>
          <w:lang w:eastAsia="ru-RU"/>
        </w:rPr>
      </w:pPr>
      <w:r w:rsidRPr="00FF41AC">
        <w:rPr>
          <w:rFonts w:ascii="Times New Roman" w:eastAsiaTheme="minorEastAsia" w:hAnsi="Times New Roman" w:cs="Times New Roman"/>
          <w:b/>
          <w:sz w:val="20"/>
          <w:szCs w:val="20"/>
          <w:lang w:eastAsia="ru-RU"/>
        </w:rPr>
        <w:t>* Пункт 3.73 отсутствует.</w:t>
      </w:r>
    </w:p>
    <w:p w:rsidR="00316672" w:rsidRPr="00FF41AC" w:rsidRDefault="00316672" w:rsidP="00316672">
      <w:pPr>
        <w:rPr>
          <w:b/>
        </w:rPr>
      </w:pPr>
    </w:p>
    <w:p w:rsidR="008447CC" w:rsidRPr="00FF41AC" w:rsidRDefault="008447CC" w:rsidP="00316672">
      <w:pPr>
        <w:rPr>
          <w:b/>
        </w:rPr>
      </w:pPr>
      <w:bookmarkStart w:id="2" w:name="_GoBack"/>
      <w:bookmarkEnd w:id="2"/>
    </w:p>
    <w:sectPr w:rsidR="008447CC" w:rsidRPr="00FF41AC" w:rsidSect="001276B1">
      <w:headerReference w:type="even" r:id="rId14"/>
      <w:pgSz w:w="11906" w:h="16838"/>
      <w:pgMar w:top="567" w:right="566" w:bottom="56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208" w:rsidRDefault="00A35208" w:rsidP="003708CF">
      <w:pPr>
        <w:spacing w:after="0" w:line="240" w:lineRule="auto"/>
      </w:pPr>
      <w:r>
        <w:separator/>
      </w:r>
    </w:p>
  </w:endnote>
  <w:endnote w:type="continuationSeparator" w:id="0">
    <w:p w:rsidR="00A35208" w:rsidRDefault="00A35208" w:rsidP="00370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208" w:rsidRDefault="00A35208" w:rsidP="003708CF">
      <w:pPr>
        <w:spacing w:after="0" w:line="240" w:lineRule="auto"/>
      </w:pPr>
      <w:r>
        <w:separator/>
      </w:r>
    </w:p>
  </w:footnote>
  <w:footnote w:type="continuationSeparator" w:id="0">
    <w:p w:rsidR="00A35208" w:rsidRDefault="00A35208" w:rsidP="00370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208" w:rsidRDefault="00A35208">
    <w:pPr>
      <w:pStyle w:val="a5"/>
    </w:pPr>
    <w:r>
      <w:t>НРР 8.03.101-2026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208" w:rsidRDefault="00A35208" w:rsidP="00FF41AC">
    <w:pPr>
      <w:pStyle w:val="a5"/>
      <w:jc w:val="right"/>
    </w:pPr>
    <w:r>
      <w:t>НРР 8.03.101-2026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208" w:rsidRDefault="00A35208" w:rsidP="00FF41AC">
    <w:pPr>
      <w:pStyle w:val="a5"/>
      <w:jc w:val="right"/>
    </w:pPr>
    <w:r>
      <w:t>НРР 8.03.101-2026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208" w:rsidRDefault="00A35208">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208" w:rsidRDefault="00A35208">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208" w:rsidRDefault="00A35208" w:rsidP="00FF41AC">
    <w:pPr>
      <w:pStyle w:val="a5"/>
    </w:pPr>
    <w:r>
      <w:t>НРР 8.03.101-2026</w:t>
    </w:r>
  </w:p>
  <w:p w:rsidR="00A35208" w:rsidRDefault="00A35208">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208" w:rsidRDefault="00A35208" w:rsidP="00FF41AC">
    <w:pPr>
      <w:pStyle w:val="a5"/>
      <w:jc w:val="right"/>
    </w:pPr>
    <w:r>
      <w:t>НРР 8.03.101-2026</w:t>
    </w:r>
  </w:p>
  <w:p w:rsidR="00A35208" w:rsidRDefault="00A35208">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208" w:rsidRDefault="00A35208" w:rsidP="00C96BE5">
    <w:pPr>
      <w:pStyle w:val="a5"/>
    </w:pPr>
    <w:r>
      <w:t>НРР 8.03.101-2026</w:t>
    </w:r>
  </w:p>
  <w:p w:rsidR="00A35208" w:rsidRDefault="00A352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F873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6AD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8670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4A7F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82C9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06BA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7E04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6633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D890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505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3428ED"/>
    <w:multiLevelType w:val="hybridMultilevel"/>
    <w:tmpl w:val="9A38C3AA"/>
    <w:lvl w:ilvl="0" w:tplc="637AB8E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doNotHyphenateCap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7D"/>
    <w:rsid w:val="00010A7C"/>
    <w:rsid w:val="00034AC1"/>
    <w:rsid w:val="00077F71"/>
    <w:rsid w:val="000D5243"/>
    <w:rsid w:val="001276B1"/>
    <w:rsid w:val="001C71AC"/>
    <w:rsid w:val="00316672"/>
    <w:rsid w:val="003406DC"/>
    <w:rsid w:val="0035771A"/>
    <w:rsid w:val="003708CF"/>
    <w:rsid w:val="003A180E"/>
    <w:rsid w:val="003F537D"/>
    <w:rsid w:val="00414E74"/>
    <w:rsid w:val="00484849"/>
    <w:rsid w:val="0053002C"/>
    <w:rsid w:val="00563FD6"/>
    <w:rsid w:val="00590207"/>
    <w:rsid w:val="005B12FA"/>
    <w:rsid w:val="005C667F"/>
    <w:rsid w:val="005D1BC3"/>
    <w:rsid w:val="006B15E6"/>
    <w:rsid w:val="0074545F"/>
    <w:rsid w:val="007B6663"/>
    <w:rsid w:val="007B676C"/>
    <w:rsid w:val="00805C30"/>
    <w:rsid w:val="00822DE9"/>
    <w:rsid w:val="008447CC"/>
    <w:rsid w:val="008842F1"/>
    <w:rsid w:val="00920791"/>
    <w:rsid w:val="00923639"/>
    <w:rsid w:val="009820F6"/>
    <w:rsid w:val="00992C65"/>
    <w:rsid w:val="009A2AC3"/>
    <w:rsid w:val="00A23EB2"/>
    <w:rsid w:val="00A35208"/>
    <w:rsid w:val="00A965E4"/>
    <w:rsid w:val="00AF5673"/>
    <w:rsid w:val="00BB39E3"/>
    <w:rsid w:val="00C03261"/>
    <w:rsid w:val="00C96BE5"/>
    <w:rsid w:val="00C97681"/>
    <w:rsid w:val="00CA0FA1"/>
    <w:rsid w:val="00CD1553"/>
    <w:rsid w:val="00CE7F63"/>
    <w:rsid w:val="00CF7A83"/>
    <w:rsid w:val="00D706CC"/>
    <w:rsid w:val="00D73224"/>
    <w:rsid w:val="00DF5B94"/>
    <w:rsid w:val="00E27A3E"/>
    <w:rsid w:val="00E322E5"/>
    <w:rsid w:val="00E765AE"/>
    <w:rsid w:val="00EB054B"/>
    <w:rsid w:val="00EC7508"/>
    <w:rsid w:val="00F06B64"/>
    <w:rsid w:val="00FF4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3BD3D69"/>
  <w15:chartTrackingRefBased/>
  <w15:docId w15:val="{DBE65736-E5DB-4586-9CB8-A19EAD9B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1553"/>
  </w:style>
  <w:style w:type="paragraph" w:styleId="7">
    <w:name w:val="heading 7"/>
    <w:basedOn w:val="a"/>
    <w:next w:val="a"/>
    <w:link w:val="70"/>
    <w:uiPriority w:val="9"/>
    <w:qFormat/>
    <w:rsid w:val="0053002C"/>
    <w:pPr>
      <w:keepNext/>
      <w:spacing w:after="0" w:line="240" w:lineRule="auto"/>
      <w:jc w:val="center"/>
      <w:outlineLvl w:val="6"/>
    </w:pPr>
    <w:rPr>
      <w:rFonts w:ascii="Journal" w:eastAsia="Times New Roman" w:hAnsi="Journal" w:cs="Times New Roman"/>
      <w:b/>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537D"/>
    <w:rPr>
      <w:color w:val="154C94"/>
      <w:u w:val="single"/>
    </w:rPr>
  </w:style>
  <w:style w:type="character" w:styleId="a4">
    <w:name w:val="FollowedHyperlink"/>
    <w:basedOn w:val="a0"/>
    <w:uiPriority w:val="99"/>
    <w:semiHidden/>
    <w:unhideWhenUsed/>
    <w:rsid w:val="003F537D"/>
    <w:rPr>
      <w:color w:val="154C94"/>
      <w:u w:val="single"/>
    </w:rPr>
  </w:style>
  <w:style w:type="paragraph" w:customStyle="1" w:styleId="msonormal0">
    <w:name w:val="msonormal"/>
    <w:basedOn w:val="a"/>
    <w:rsid w:val="003F537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3F537D"/>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3F537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3F537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3F537D"/>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3F537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3F537D"/>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3F537D"/>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3F537D"/>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3F537D"/>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3F537D"/>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3F537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3F537D"/>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3F537D"/>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3F537D"/>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3F537D"/>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3F537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F537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3F537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3F537D"/>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3F537D"/>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3F537D"/>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3F537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3F537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3F537D"/>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3F537D"/>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3F537D"/>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3F537D"/>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3F537D"/>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3F537D"/>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3F537D"/>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3F537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3F537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3F537D"/>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3F537D"/>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3F537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F537D"/>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3F537D"/>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3F537D"/>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3F537D"/>
    <w:pPr>
      <w:spacing w:after="28" w:line="240" w:lineRule="auto"/>
    </w:pPr>
    <w:rPr>
      <w:rFonts w:ascii="Times New Roman" w:eastAsiaTheme="minorEastAsia" w:hAnsi="Times New Roman" w:cs="Times New Roman"/>
      <w:lang w:eastAsia="ru-RU"/>
    </w:rPr>
  </w:style>
  <w:style w:type="paragraph" w:customStyle="1" w:styleId="cap1">
    <w:name w:val="cap1"/>
    <w:basedOn w:val="a"/>
    <w:rsid w:val="003F537D"/>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3F537D"/>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3F537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F537D"/>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3F537D"/>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3F537D"/>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3F537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3F537D"/>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3F537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3F537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3F537D"/>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3F537D"/>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3F537D"/>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3F537D"/>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3F537D"/>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3F537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3F537D"/>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3F537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3F537D"/>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3F537D"/>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3F537D"/>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3F537D"/>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3F537D"/>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3F537D"/>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3F537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3F537D"/>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3F537D"/>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3F537D"/>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3F537D"/>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3F537D"/>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3F537D"/>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3F537D"/>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3F537D"/>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3F537D"/>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3F537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3F537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3F537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3F537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3F537D"/>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3F537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3F537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3F537D"/>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3F537D"/>
    <w:rPr>
      <w:rFonts w:ascii="Times New Roman" w:hAnsi="Times New Roman" w:cs="Times New Roman" w:hint="default"/>
      <w:caps/>
    </w:rPr>
  </w:style>
  <w:style w:type="character" w:customStyle="1" w:styleId="promulgator">
    <w:name w:val="promulgator"/>
    <w:basedOn w:val="a0"/>
    <w:rsid w:val="003F537D"/>
    <w:rPr>
      <w:rFonts w:ascii="Times New Roman" w:hAnsi="Times New Roman" w:cs="Times New Roman" w:hint="default"/>
      <w:caps/>
    </w:rPr>
  </w:style>
  <w:style w:type="character" w:customStyle="1" w:styleId="datepr">
    <w:name w:val="datepr"/>
    <w:basedOn w:val="a0"/>
    <w:rsid w:val="003F537D"/>
    <w:rPr>
      <w:rFonts w:ascii="Times New Roman" w:hAnsi="Times New Roman" w:cs="Times New Roman" w:hint="default"/>
    </w:rPr>
  </w:style>
  <w:style w:type="character" w:customStyle="1" w:styleId="datecity">
    <w:name w:val="datecity"/>
    <w:basedOn w:val="a0"/>
    <w:rsid w:val="003F537D"/>
    <w:rPr>
      <w:rFonts w:ascii="Times New Roman" w:hAnsi="Times New Roman" w:cs="Times New Roman" w:hint="default"/>
      <w:sz w:val="24"/>
      <w:szCs w:val="24"/>
    </w:rPr>
  </w:style>
  <w:style w:type="character" w:customStyle="1" w:styleId="datereg">
    <w:name w:val="datereg"/>
    <w:basedOn w:val="a0"/>
    <w:rsid w:val="003F537D"/>
    <w:rPr>
      <w:rFonts w:ascii="Times New Roman" w:hAnsi="Times New Roman" w:cs="Times New Roman" w:hint="default"/>
    </w:rPr>
  </w:style>
  <w:style w:type="character" w:customStyle="1" w:styleId="number">
    <w:name w:val="number"/>
    <w:basedOn w:val="a0"/>
    <w:rsid w:val="003F537D"/>
    <w:rPr>
      <w:rFonts w:ascii="Times New Roman" w:hAnsi="Times New Roman" w:cs="Times New Roman" w:hint="default"/>
    </w:rPr>
  </w:style>
  <w:style w:type="character" w:customStyle="1" w:styleId="bigsimbol">
    <w:name w:val="bigsimbol"/>
    <w:basedOn w:val="a0"/>
    <w:rsid w:val="003F537D"/>
    <w:rPr>
      <w:rFonts w:ascii="Times New Roman" w:hAnsi="Times New Roman" w:cs="Times New Roman" w:hint="default"/>
      <w:caps/>
    </w:rPr>
  </w:style>
  <w:style w:type="character" w:customStyle="1" w:styleId="razr">
    <w:name w:val="razr"/>
    <w:basedOn w:val="a0"/>
    <w:rsid w:val="003F537D"/>
    <w:rPr>
      <w:rFonts w:ascii="Times New Roman" w:hAnsi="Times New Roman" w:cs="Times New Roman" w:hint="default"/>
      <w:spacing w:val="30"/>
    </w:rPr>
  </w:style>
  <w:style w:type="character" w:customStyle="1" w:styleId="onesymbol">
    <w:name w:val="onesymbol"/>
    <w:basedOn w:val="a0"/>
    <w:rsid w:val="003F537D"/>
    <w:rPr>
      <w:rFonts w:ascii="Symbol" w:hAnsi="Symbol" w:hint="default"/>
    </w:rPr>
  </w:style>
  <w:style w:type="character" w:customStyle="1" w:styleId="onewind3">
    <w:name w:val="onewind3"/>
    <w:basedOn w:val="a0"/>
    <w:rsid w:val="003F537D"/>
    <w:rPr>
      <w:rFonts w:ascii="Wingdings 3" w:hAnsi="Wingdings 3" w:hint="default"/>
    </w:rPr>
  </w:style>
  <w:style w:type="character" w:customStyle="1" w:styleId="onewind2">
    <w:name w:val="onewind2"/>
    <w:basedOn w:val="a0"/>
    <w:rsid w:val="003F537D"/>
    <w:rPr>
      <w:rFonts w:ascii="Wingdings 2" w:hAnsi="Wingdings 2" w:hint="default"/>
    </w:rPr>
  </w:style>
  <w:style w:type="character" w:customStyle="1" w:styleId="onewind">
    <w:name w:val="onewind"/>
    <w:basedOn w:val="a0"/>
    <w:rsid w:val="003F537D"/>
    <w:rPr>
      <w:rFonts w:ascii="Wingdings" w:hAnsi="Wingdings" w:hint="default"/>
    </w:rPr>
  </w:style>
  <w:style w:type="character" w:customStyle="1" w:styleId="rednoun">
    <w:name w:val="rednoun"/>
    <w:basedOn w:val="a0"/>
    <w:rsid w:val="003F537D"/>
  </w:style>
  <w:style w:type="character" w:customStyle="1" w:styleId="post">
    <w:name w:val="post"/>
    <w:basedOn w:val="a0"/>
    <w:rsid w:val="003F537D"/>
    <w:rPr>
      <w:rFonts w:ascii="Times New Roman" w:hAnsi="Times New Roman" w:cs="Times New Roman" w:hint="default"/>
      <w:b/>
      <w:bCs/>
      <w:sz w:val="22"/>
      <w:szCs w:val="22"/>
    </w:rPr>
  </w:style>
  <w:style w:type="character" w:customStyle="1" w:styleId="pers">
    <w:name w:val="pers"/>
    <w:basedOn w:val="a0"/>
    <w:rsid w:val="003F537D"/>
    <w:rPr>
      <w:rFonts w:ascii="Times New Roman" w:hAnsi="Times New Roman" w:cs="Times New Roman" w:hint="default"/>
      <w:b/>
      <w:bCs/>
      <w:sz w:val="22"/>
      <w:szCs w:val="22"/>
    </w:rPr>
  </w:style>
  <w:style w:type="character" w:customStyle="1" w:styleId="arabic">
    <w:name w:val="arabic"/>
    <w:basedOn w:val="a0"/>
    <w:rsid w:val="003F537D"/>
    <w:rPr>
      <w:rFonts w:ascii="Times New Roman" w:hAnsi="Times New Roman" w:cs="Times New Roman" w:hint="default"/>
    </w:rPr>
  </w:style>
  <w:style w:type="character" w:customStyle="1" w:styleId="articlec">
    <w:name w:val="articlec"/>
    <w:basedOn w:val="a0"/>
    <w:rsid w:val="003F537D"/>
    <w:rPr>
      <w:rFonts w:ascii="Times New Roman" w:hAnsi="Times New Roman" w:cs="Times New Roman" w:hint="default"/>
      <w:b/>
      <w:bCs/>
    </w:rPr>
  </w:style>
  <w:style w:type="character" w:customStyle="1" w:styleId="roman">
    <w:name w:val="roman"/>
    <w:basedOn w:val="a0"/>
    <w:rsid w:val="003F537D"/>
    <w:rPr>
      <w:rFonts w:ascii="Arial" w:hAnsi="Arial" w:cs="Arial" w:hint="default"/>
    </w:rPr>
  </w:style>
  <w:style w:type="character" w:customStyle="1" w:styleId="snoskiindex">
    <w:name w:val="snoskiindex"/>
    <w:basedOn w:val="a0"/>
    <w:rsid w:val="003F537D"/>
    <w:rPr>
      <w:rFonts w:ascii="Times New Roman" w:hAnsi="Times New Roman" w:cs="Times New Roman" w:hint="default"/>
    </w:rPr>
  </w:style>
  <w:style w:type="table" w:customStyle="1" w:styleId="tablencpi">
    <w:name w:val="tablencpi"/>
    <w:basedOn w:val="a1"/>
    <w:rsid w:val="003F537D"/>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rsid w:val="00010A7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010A7C"/>
    <w:rPr>
      <w:rFonts w:ascii="Times New Roman" w:eastAsia="Times New Roman" w:hAnsi="Times New Roman" w:cs="Times New Roman"/>
      <w:sz w:val="24"/>
      <w:szCs w:val="24"/>
      <w:lang w:eastAsia="ru-RU"/>
    </w:rPr>
  </w:style>
  <w:style w:type="character" w:styleId="a7">
    <w:name w:val="page number"/>
    <w:basedOn w:val="a0"/>
    <w:uiPriority w:val="99"/>
    <w:rsid w:val="00010A7C"/>
    <w:rPr>
      <w:rFonts w:ascii="Times New Roman" w:hAnsi="Times New Roman"/>
      <w:sz w:val="20"/>
    </w:rPr>
  </w:style>
  <w:style w:type="paragraph" w:styleId="a8">
    <w:name w:val="footer"/>
    <w:basedOn w:val="a"/>
    <w:link w:val="a9"/>
    <w:uiPriority w:val="99"/>
    <w:rsid w:val="00010A7C"/>
    <w:pPr>
      <w:tabs>
        <w:tab w:val="center" w:pos="4677"/>
        <w:tab w:val="right" w:pos="9355"/>
      </w:tabs>
      <w:spacing w:after="0" w:line="240" w:lineRule="auto"/>
    </w:pPr>
    <w:rPr>
      <w:rFonts w:ascii="Times New Roman" w:eastAsia="Times New Roman" w:hAnsi="Times New Roman" w:cs="Times New Roman"/>
      <w:sz w:val="20"/>
      <w:szCs w:val="24"/>
      <w:lang w:eastAsia="ru-RU"/>
    </w:rPr>
  </w:style>
  <w:style w:type="character" w:customStyle="1" w:styleId="a9">
    <w:name w:val="Нижний колонтитул Знак"/>
    <w:basedOn w:val="a0"/>
    <w:link w:val="a8"/>
    <w:uiPriority w:val="99"/>
    <w:rsid w:val="00010A7C"/>
    <w:rPr>
      <w:rFonts w:ascii="Times New Roman" w:eastAsia="Times New Roman" w:hAnsi="Times New Roman" w:cs="Times New Roman"/>
      <w:sz w:val="20"/>
      <w:szCs w:val="24"/>
      <w:lang w:eastAsia="ru-RU"/>
    </w:rPr>
  </w:style>
  <w:style w:type="character" w:customStyle="1" w:styleId="70">
    <w:name w:val="Заголовок 7 Знак"/>
    <w:basedOn w:val="a0"/>
    <w:link w:val="7"/>
    <w:uiPriority w:val="9"/>
    <w:rsid w:val="0053002C"/>
    <w:rPr>
      <w:rFonts w:ascii="Journal" w:eastAsia="Times New Roman" w:hAnsi="Journal" w:cs="Times New Roman"/>
      <w:b/>
      <w:sz w:val="20"/>
      <w:szCs w:val="20"/>
      <w:lang w:val="x-none" w:eastAsia="x-none"/>
    </w:rPr>
  </w:style>
  <w:style w:type="numbering" w:customStyle="1" w:styleId="10">
    <w:name w:val="Нет списка1"/>
    <w:next w:val="a2"/>
    <w:uiPriority w:val="99"/>
    <w:semiHidden/>
    <w:unhideWhenUsed/>
    <w:rsid w:val="00316672"/>
  </w:style>
  <w:style w:type="table" w:customStyle="1" w:styleId="tablencpi1">
    <w:name w:val="tablencpi1"/>
    <w:basedOn w:val="a1"/>
    <w:rsid w:val="00316672"/>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887223">
      <w:bodyDiv w:val="1"/>
      <w:marLeft w:val="0"/>
      <w:marRight w:val="0"/>
      <w:marTop w:val="0"/>
      <w:marBottom w:val="0"/>
      <w:divBdr>
        <w:top w:val="none" w:sz="0" w:space="0" w:color="auto"/>
        <w:left w:val="none" w:sz="0" w:space="0" w:color="auto"/>
        <w:bottom w:val="none" w:sz="0" w:space="0" w:color="auto"/>
        <w:right w:val="none" w:sz="0" w:space="0" w:color="auto"/>
      </w:divBdr>
    </w:div>
    <w:div w:id="202991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39</Pages>
  <Words>12438</Words>
  <Characters>70899</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Миранович Екатерина Александровна</dc:creator>
  <cp:keywords/>
  <dc:description/>
  <cp:lastModifiedBy>Кукса Ольга Михайловна</cp:lastModifiedBy>
  <cp:revision>38</cp:revision>
  <dcterms:created xsi:type="dcterms:W3CDTF">2024-02-12T09:32:00Z</dcterms:created>
  <dcterms:modified xsi:type="dcterms:W3CDTF">2026-02-11T10:29:00Z</dcterms:modified>
</cp:coreProperties>
</file>