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P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107-1. Реставрация металлических каркасов глав и металлических стропильных систем сложных крыш</w:t>
            </w:r>
          </w:p>
        </w:tc>
      </w:tr>
      <w:tr w:rsid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P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существующего металлического каркаса (с маркировкой сохранившихся элементов) на землю, тщательное обследование всей конструкции и метода крепления (нормы 1-7);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выправка существующих деформированных декоративных металлических журавцов и деталей с приданием им первоначальной формы (по мере необходимости выправка производится в холодном или горячем состоянии) (нормы 8-14);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предварительная сборка каркаса на бойке с маркировкой элементов каркаса, с последующей разборкой, укладкой элементов в пакеты. подъем элементов каркаса на место установки (нормы 15-21);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каркаса непосредственно на место с пригонкой выправленных и вновь изготовленных деталей, устройством необходимого крепления к основанию путем закладки анкеров в каменную кладку (нормы 15-21).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94A12" w:rsidRDefault="00194A12" w:rsidP="00194A1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94A12" w:rsidRDefault="00194A1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94A12" w:rsidRPr="00194A12" w:rsidTr="00194A1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0,5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C951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1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F309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1,5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6A54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43,38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2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017E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40,72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2,5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EE3A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38,19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3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C97B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каркаса со спуском на землю, весом 3,5 т и более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7D3C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33,28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0,5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143A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1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1B18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1,5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A423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2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630A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2,5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1406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3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4C63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сохранившихся декоративных деталей каркаса, весом 3,5 т и более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4B6F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0,5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3350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98,89</w:t>
            </w:r>
          </w:p>
        </w:tc>
      </w:tr>
      <w:tr w:rsidR="00194A12" w:rsidRPr="00194A12" w:rsidTr="00131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B869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0625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255A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D120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FA43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702A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1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481E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93,44</w:t>
            </w:r>
          </w:p>
        </w:tc>
      </w:tr>
      <w:tr w:rsidR="00194A12" w:rsidRPr="00194A12" w:rsidTr="00DD30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1F7D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114B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015F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A119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2216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2867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1,5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FA6D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89,34</w:t>
            </w:r>
          </w:p>
        </w:tc>
      </w:tr>
      <w:tr w:rsidR="00194A12" w:rsidRPr="00194A12" w:rsidTr="00D97E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F139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D03A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7662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4629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A1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A16B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2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4F39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84,57</w:t>
            </w:r>
          </w:p>
        </w:tc>
      </w:tr>
      <w:tr w:rsidR="00194A12" w:rsidRPr="00194A12" w:rsidTr="00CA30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6B18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3B47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FB39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466C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E323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2B1B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2,5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3461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79,11</w:t>
            </w:r>
          </w:p>
        </w:tc>
      </w:tr>
      <w:tr w:rsidR="00194A12" w:rsidRPr="00194A12" w:rsidTr="00C21B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F00B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8B0D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4073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7828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085C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0A2B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3 т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B72C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73,66</w:t>
            </w:r>
          </w:p>
        </w:tc>
      </w:tr>
      <w:tr w:rsidR="00194A12" w:rsidRPr="00194A12" w:rsidTr="004139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F52C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AB20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2844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1806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EE29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1C23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отреставрированного каркаса главы с предварительной сборкой на бойке и подъемом всех элементов весом 3,5 т и более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4A4B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</w:t>
            </w:r>
          </w:p>
        </w:tc>
      </w:tr>
      <w:tr w:rsidR="00194A12" w:rsidRPr="00194A12" w:rsidTr="00B259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94A12" w:rsidRPr="00194A12" w:rsidTr="003927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94A12" w:rsidRPr="00194A12" w:rsidTr="006326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DB78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94A12" w:rsidRPr="00194A12" w:rsidTr="00736D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94A12" w:rsidRPr="00194A12" w:rsidTr="00553B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94A12" w:rsidRPr="00194A12" w:rsidTr="006F3F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демонтаже на высоте более 25 м на каждый метр подъема или спуска сверх 25 м добавлять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5F6D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монтаже на высоте более</w:t>
            </w:r>
          </w:p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A12">
              <w:rPr>
                <w:rFonts w:ascii="Arial" w:hAnsi="Arial" w:cs="Arial"/>
              </w:rPr>
              <w:t>(единица измерения - т всей конструкции)</w:t>
            </w:r>
          </w:p>
        </w:tc>
      </w:tr>
      <w:tr w:rsidR="00194A12" w:rsidRPr="00194A12" w:rsidTr="00DC7D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94A12" w:rsidRPr="00194A12" w:rsidTr="00194A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194A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A12" w:rsidRPr="00194A12" w:rsidRDefault="00194A12" w:rsidP="009F6D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4A12" w:rsidRPr="00194A12" w:rsidRDefault="00194A12" w:rsidP="009F6D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194A12" w:rsidRDefault="00194A12" w:rsidP="0040791D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194A1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0C29F8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107-2. Воссоздание утраченных металлических каркасов глав и металлических стропильных систем сложных крыш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0C29F8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сортовой стали с выборкой соответствующего профиля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гнутье сортовой стали по заданному профилю с изготовлением шаблонов, гнутье журавцов на плоскости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оттяжка концов сортовой стали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узлов связи характерных времени сооружения памятников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крепежных деталей и щеколд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изготовление таганцев;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предварительная сборка отдельных деталей каркаса на бойке с маркировкой элементов с последующей разборкой (нормы 1-7);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поднятие элементов, сборка элементов, сварка элементов (нормы 8-14).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0C29F8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0,5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1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1,5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2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83,55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2,5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78,29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3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каркаса главы весом 3,5 т и более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0,5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90,16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1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84,84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1,5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81,71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2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76,59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2,5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72,02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до 3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66,63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вновь изготовленного каркаса главы на месте с креплением его к основанию и подъем всех элементов весом более 3 т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62,81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метр подъема сверх 25 м при монтаже каркаса главы на высоте более 25 м</w:t>
            </w:r>
          </w:p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9F8">
              <w:rPr>
                <w:rFonts w:ascii="Arial" w:hAnsi="Arial" w:cs="Arial"/>
              </w:rPr>
              <w:t>(единица измерения - т конструкции)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C29F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C29F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C29F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</w:tbl>
    <w:p w:rsidR="00452280" w:rsidRPr="000C29F8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B1114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107-3. Реставрация металлических крестов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B1114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креста по мере необходимости со снятием деталей;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выправка остова креста в горячем и холодном состоянии;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частичная замена утраченных деталей и элементов на вновь воссозданные детали и элементы с их установкой и креплением по месту, наварка отдельных мест металла, поврежденных коррозией, реставрация поврежденных деталей.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7B1114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200 кг с добавлением нового металла 10%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200 кг с добавлением нового металла 30%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200 кг с добавлением нового металла 50%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200 кг с добавлением нового металла 80%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500 кг с добавлением нового металла 10%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500 кг с добавлением нового металла 30%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500 кг с добавлением нового металла 50%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500 кг с добавлением нового металла 80%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1000 кг с добавлением нового металла 10%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1000 кг с добавлением нового металла 30%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1000 кг с добавлением нового металла 50%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1000 кг с добавлением нового металла 80%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1500 кг с добавлением нового металла 10%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1500 кг с добавлением нового металла 30%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1500 кг с добавлением нового металла 50%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металлических крестов весом до 1500 кг с добавлением нового металла 80%</w:t>
            </w:r>
          </w:p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114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201,4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B1114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B1114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B1114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0,0591</w:t>
            </w:r>
          </w:p>
        </w:tc>
      </w:tr>
    </w:tbl>
    <w:p w:rsidR="00452280" w:rsidRPr="007B1114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F3056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107-4. Воссоздание утраченных металлических крестов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F3056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сортовой стали по размеру и соответствующего профиля (нормы 1-4);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резка, опиловка в размер (нормы 1-4);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изгиб по данным технической документации (нормы 1-4);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остова со сваркой (нормы 1-4);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стыков и сварных швов (нормы 1-4);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всех декоративных деталей, яблока, конуса, растяжек (нормы 5-8);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окончательная отделка креста (нормы 5-8).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F3056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остова креста при весе креста до 200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остова креста при весе креста до 500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остова креста при весе креста до 1000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остова креста при весе креста до 1500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листогибочные специальные (вальцы)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фрезерный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1210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металлического креста при весе до 200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металлического креста при весе до 500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металлического креста при весе до 1000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металлического креста при весе до 1500 кг</w:t>
            </w:r>
          </w:p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56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17,46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3056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3056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3056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452280" w:rsidRPr="00F3056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85539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107-5. Демонтаж и монтаж металлических крестов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85539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креста с частичной разборкой и спуском на землю (нормы 1-4);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предварительная сборка креста на земле с маркировкой узлов и деталей (нормы 5-8);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креста на главе с подъемом всех элементов к месту установки (нормы 5-8).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85539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металлического креста весом до 200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металлического креста весом до 500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металлического креста весом до 1000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металлического креста весом до 1500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99,4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металлического креста весом до 200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металлического креста весом до 500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металлического креста весом до 1000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179,4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металлического креста весом до 1500 кг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246,6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11,29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демонтаже на высоте больше 25 м на каждый метр подъема или спуска сверх 25 м добавлять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монтаже на высоте больше 25 м на каждый метр подъема или спуска сверх 25 м добавлять</w:t>
            </w:r>
          </w:p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393">
              <w:rPr>
                <w:rFonts w:ascii="Arial" w:hAnsi="Arial" w:cs="Arial"/>
              </w:rPr>
              <w:t>(единица измерения - крест)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85539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85539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85539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452280" w:rsidRPr="0085539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A4D87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107-6. Реставрация металлических ставней и дверных полотен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A4D87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со срезкой старых заклепок зубилом вручную, снятие пришедших в негодность декоративных украшений (в случае необходимости) (нормы 1-4);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выправка деформационных швов (нормы 1-4);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недостающих деталей каркаса (нормы 1-4);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и установка с окончательной отделкой (нормы 1-4);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со срезкой старых декоративных деталей (нормы 5-7);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всех декоративных украшений с изготовлением новых деталей крепления (нормы 5-7).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9A4D87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металлических ставней и дверных полотен с прямым верхом, с добавлением нового материала 20%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4D87">
              <w:rPr>
                <w:rFonts w:ascii="Arial" w:hAnsi="Arial" w:cs="Arial"/>
              </w:rPr>
              <w:t>(единица измерения - м</w:t>
            </w:r>
            <w:r w:rsidRPr="009A4D87">
              <w:rPr>
                <w:rFonts w:ascii="Arial" w:hAnsi="Arial" w:cs="Arial"/>
                <w:vertAlign w:val="superscript"/>
              </w:rPr>
              <w:t>2</w:t>
            </w:r>
            <w:r w:rsidRPr="009A4D87">
              <w:rPr>
                <w:rFonts w:ascii="Arial" w:hAnsi="Arial" w:cs="Arial"/>
              </w:rPr>
              <w:t>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металлических ставней и дверных полотен с прямым верхом, с добавлением нового материала 50%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4D87">
              <w:rPr>
                <w:rFonts w:ascii="Arial" w:hAnsi="Arial" w:cs="Arial"/>
              </w:rPr>
              <w:t>(единица измерения - м</w:t>
            </w:r>
            <w:r w:rsidRPr="009A4D87">
              <w:rPr>
                <w:rFonts w:ascii="Arial" w:hAnsi="Arial" w:cs="Arial"/>
                <w:vertAlign w:val="superscript"/>
              </w:rPr>
              <w:t>2</w:t>
            </w:r>
            <w:r w:rsidRPr="009A4D87">
              <w:rPr>
                <w:rFonts w:ascii="Arial" w:hAnsi="Arial" w:cs="Arial"/>
              </w:rPr>
              <w:t>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металлических ставней и дверных полотен с криволинейным верхом, с добавлением нового материала 20%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4D87">
              <w:rPr>
                <w:rFonts w:ascii="Arial" w:hAnsi="Arial" w:cs="Arial"/>
              </w:rPr>
              <w:t>(единица измерения - м</w:t>
            </w:r>
            <w:r w:rsidRPr="009A4D87">
              <w:rPr>
                <w:rFonts w:ascii="Arial" w:hAnsi="Arial" w:cs="Arial"/>
                <w:vertAlign w:val="superscript"/>
              </w:rPr>
              <w:t>2</w:t>
            </w:r>
            <w:r w:rsidRPr="009A4D87">
              <w:rPr>
                <w:rFonts w:ascii="Arial" w:hAnsi="Arial" w:cs="Arial"/>
              </w:rPr>
              <w:t>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металлических ставней и дверных полотен с криволинейным верхом, с добавлением нового материала 50%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4D87">
              <w:rPr>
                <w:rFonts w:ascii="Arial" w:hAnsi="Arial" w:cs="Arial"/>
              </w:rPr>
              <w:t>(единица измерения - м</w:t>
            </w:r>
            <w:r w:rsidRPr="009A4D87">
              <w:rPr>
                <w:rFonts w:ascii="Arial" w:hAnsi="Arial" w:cs="Arial"/>
                <w:vertAlign w:val="superscript"/>
              </w:rPr>
              <w:t>2</w:t>
            </w:r>
            <w:r w:rsidRPr="009A4D87">
              <w:rPr>
                <w:rFonts w:ascii="Arial" w:hAnsi="Arial" w:cs="Arial"/>
              </w:rPr>
              <w:t>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деталей на каркасе с расчисткой старого места с изготовлением новых деталей крепления: простого рисунка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D87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деталей на каркасе с расчисткой старого места с изготовлением новых деталей крепления: среднего рисунка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D87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деталей на каркасе с расчисткой старого места с изготовлением новых деталей крепления: сложного рисунка</w:t>
            </w:r>
          </w:p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D87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A4D8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A4D8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A4D8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452280" w:rsidRPr="009A4D87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D5AC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107-7. Воссоздание металлических ставней и дверных полотен без декоративных украшений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D5AC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ознакомление с технической документацией;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материала, рихтовка, разметка, рубка, опиловка;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ковка отдельных элементов деталей;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каркаса и его заполнение, установка заглушек;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сверление отверстий;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сборка.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DD5AC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металлических ставней с прямолинейным верхом</w:t>
            </w:r>
          </w:p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5AC3">
              <w:rPr>
                <w:rFonts w:ascii="Arial" w:hAnsi="Arial" w:cs="Arial"/>
              </w:rPr>
              <w:t>(единица измерения - м</w:t>
            </w:r>
            <w:r w:rsidRPr="00DD5AC3">
              <w:rPr>
                <w:rFonts w:ascii="Arial" w:hAnsi="Arial" w:cs="Arial"/>
                <w:vertAlign w:val="superscript"/>
              </w:rPr>
              <w:t>2</w:t>
            </w:r>
            <w:r w:rsidRPr="00DD5AC3">
              <w:rPr>
                <w:rFonts w:ascii="Arial" w:hAnsi="Arial" w:cs="Arial"/>
              </w:rPr>
              <w:t>)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металлических ставней с криволинейным верхом</w:t>
            </w:r>
          </w:p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5AC3">
              <w:rPr>
                <w:rFonts w:ascii="Arial" w:hAnsi="Arial" w:cs="Arial"/>
              </w:rPr>
              <w:t>(единица измерения - м</w:t>
            </w:r>
            <w:r w:rsidRPr="00DD5AC3">
              <w:rPr>
                <w:rFonts w:ascii="Arial" w:hAnsi="Arial" w:cs="Arial"/>
                <w:vertAlign w:val="superscript"/>
              </w:rPr>
              <w:t>2</w:t>
            </w:r>
            <w:r w:rsidRPr="00DD5AC3">
              <w:rPr>
                <w:rFonts w:ascii="Arial" w:hAnsi="Arial" w:cs="Arial"/>
              </w:rPr>
              <w:t>)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452280" w:rsidRPr="00DD5AC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5AC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5AC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</w:tr>
    </w:tbl>
    <w:p w:rsidR="00452280" w:rsidRPr="00DD5AC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10DBD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107-8. Рихтовка (правка) деформированных деталей металлических решеток, оград, ворот и калиток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10DBD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правка ручным способом деформированных деталей (нормы 1-3);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фасок, зачистка и опиловка слесарным способом в случае необходимости (нормы 1-3);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выправление деформаций поверхности элементов изделия (погнутий прутка, изменение форм элементов и других деформаций) (нормы 4-6).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C10DBD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черного металла, 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черного металла, II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черного металла, III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цветного металла, 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цветного металла, II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Рихтовка (правка) деформированных деталей металлических решеток, оград, ворот и калиток из цветного металла, III категория сложности</w:t>
            </w:r>
          </w:p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DBD">
              <w:rPr>
                <w:rFonts w:ascii="Arial" w:hAnsi="Arial" w:cs="Arial"/>
              </w:rPr>
              <w:t>(единица измерения - дм</w:t>
            </w:r>
            <w:r w:rsidRPr="00C10DBD">
              <w:rPr>
                <w:rFonts w:ascii="Arial" w:hAnsi="Arial" w:cs="Arial"/>
                <w:vertAlign w:val="superscript"/>
              </w:rPr>
              <w:t>2</w:t>
            </w:r>
            <w:r w:rsidRPr="00C10D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C10DB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10DB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10DB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</w:tbl>
    <w:p w:rsidR="00452280" w:rsidRPr="00C10DBD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3432C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107-9. Воссоздание каркаса металлических решеток, оград, ворот и калиток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3432C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металла (нормы 1-4);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рихтовка, разметка, опиловка в размер, снятие фасок (нормы 1-4);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изгиб металла по шаблону (нормы 3-4);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каркаса со сваркой и зачисткой мест сварки (нормы 1-4);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предварительная сборка с подгонкой декоративных деталей по месту (нормы 5-16);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пробивка (сверление) отверстий (нормы 5-16);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всей решетки (нормы 5-16);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подбор и подноска материала (нормы 17-20);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рихтовка, разметка, рубка (нормы 17-20);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ковка (нормы 17, 18);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предварительная сборка с подгонкой деталей (нормы 17-20);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окончательная сборка с зачисткой швов и рихтовкой (нормы 17-20);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крепление мест соединения деталей изделия (нормы 21-23).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33432C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внешнего каркаса утраченных металлических решеток, оград и калиток с прямолинейным верхом при весе изделия до 30 кг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кг изделий)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внешнего каркаса утраченных металлических решеток, оград и калиток с прямолинейным верхом при весе изделия более 30 кг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кг изделий)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внешнего каркаса утраченных металлических решеток, оград и калиток с криволинейным верхом при весе изделия до 80 кг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кг изделий)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внешнего каркаса утраченных металлических решеток, оград и калиток с криволинейным верхом при весе изделия более 80 кг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кг изделий)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простыми декоративными деталями, степень насыщенности низкая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простыми декоративными деталями, степень насыщенности средняя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простыми декоративными деталями, степень насыщенности высокая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декоративными деталями средней категории сложности, степень насыщенности низкая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декоративными деталями средней категории сложности, степень насыщенности средняя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декоративными деталями средней категории сложности, степень насыщенности высокая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сложными декоративными деталями, степень насыщенности низкая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сложными декоративными деталями, степень насыщенности средняя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сложными декоративными деталями, степень насыщенности высокая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особо сложными декоративными деталями, степень насыщенности низкая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особо сложными декоративными деталями, степень насыщенности средняя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каркаса решеток особо сложными декоративными деталями, степень насыщенности высокая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фигурных оконных металлических решеток, в пазы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прямых оконных металлических решеток, в пазы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фигурных оконных металлических решеток, на сварке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прямых оконных металлических решеток, на сварке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32C">
              <w:rPr>
                <w:rFonts w:ascii="Arial" w:hAnsi="Arial" w:cs="Arial"/>
              </w:rPr>
              <w:t>(единица измерения - м</w:t>
            </w:r>
            <w:r w:rsidRPr="0033432C">
              <w:rPr>
                <w:rFonts w:ascii="Arial" w:hAnsi="Arial" w:cs="Arial"/>
                <w:vertAlign w:val="superscript"/>
              </w:rPr>
              <w:t>2</w:t>
            </w:r>
            <w:r w:rsidRPr="0033432C">
              <w:rPr>
                <w:rFonts w:ascii="Arial" w:hAnsi="Arial" w:cs="Arial"/>
              </w:rPr>
              <w:t>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металлических решеток, оград, ворот слесарным способом на заклепках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мест крепления)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Е107-9-22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металлических решеток, оград, ворот слесарным способом на хомутах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мест крепления)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Е107-9-23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металлических решеток, оград, ворот слесарным способом на сварке</w:t>
            </w:r>
          </w:p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32C">
              <w:rPr>
                <w:rFonts w:ascii="Arial" w:hAnsi="Arial" w:cs="Arial"/>
              </w:rPr>
              <w:t>(единица измерения - 10 мест крепления)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0,000005</w:t>
            </w:r>
          </w:p>
        </w:tc>
      </w:tr>
      <w:tr w:rsidR="00452280" w:rsidRPr="0033432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3432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3432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452280" w:rsidRPr="0033432C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D2917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107-10. Установка решеток, оград, ворот и калиток на место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D2917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доставка к месту установки с погрузкой, разгрузкой;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приспособлений с последующей их разборкой;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изделия на место с креплением его.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9D2917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50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100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150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17,79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200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250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300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решеток и оград весом до 500 кг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60,98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29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весе изделия более 500 кг на каждые последующие 10 кг добавлять к норме Е107-10-7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весе изделия менее 50 кг на каждые 10 кг уменьшать расценку Е107-10-1</w:t>
            </w:r>
          </w:p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291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9D291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D291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D291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452280" w:rsidRPr="009D2917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D64EE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107-11. Воссоздание вырезных декоративных деталей из листовой стали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D64EE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металла, разметка, рубка (нормы 1-18);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шаблона (нормы 1-6);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рисунка детали на заготовку (нормы 1-18);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вырезка детали (сверление, рубка, зачистка) (нормы 1-18);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давильные работы на заготовке (нормы 7-12);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чеканка детали (нормы 13-18).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6D64EE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давлением на ручном прессе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давлением на ручном прессе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давлением на ручном прессе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давлением на ручном прессе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давлением на ручном прессе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давлением на ручном прессе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чеканкой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чеканкой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простых деталей с чеканкой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чеканкой при толщине металла 1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чеканкой при толщине металла 1,5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1 - 1,5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вырезных из листовой стали декоративных сложных деталей с чеканкой при толщине металла 2 мм</w:t>
            </w:r>
          </w:p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64EE">
              <w:rPr>
                <w:rFonts w:ascii="Arial" w:hAnsi="Arial" w:cs="Arial"/>
              </w:rPr>
              <w:t>(единица измерения - дм</w:t>
            </w:r>
            <w:r w:rsidRPr="006D64EE">
              <w:rPr>
                <w:rFonts w:ascii="Arial" w:hAnsi="Arial" w:cs="Arial"/>
                <w:vertAlign w:val="superscript"/>
              </w:rPr>
              <w:t>2</w:t>
            </w:r>
            <w:r w:rsidRPr="006D64EE">
              <w:rPr>
                <w:rFonts w:ascii="Arial" w:hAnsi="Arial" w:cs="Arial"/>
              </w:rPr>
              <w:t>)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D64E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D64E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D64E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452280" w:rsidRPr="006D64EE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5F43ED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107-12. Воссоздание декоративных деталей и скобяных изделий методом кузнечной ковки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5F43ED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материала;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закалка и отжиг (при необходимости);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шаблона (при необходимости) (нормы 4-41,51-57);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неоднократный нагрев заготовок (нормы 4-68, 73-86);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заготовка стержней с учетом их размера (нормы 13-57);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придание необходимой формы с использованием приемов : вытяжка, высадка, рубка, пробивка, изгиб, обжатие (нормы 13-57).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5F43ED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пики декоративные простого рисунка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пики декоративные среднего рисунка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пики декоративные сложного рисунка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2 шага в 1 дм, размер профиля металла до 10 х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2 шага в 1 дм, размер профиля металла до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2 шага в 1 дм, размер профиля металла более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4 шага в 1 дм, размер профиля металла до 10 х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4 шага в 1 дм, размер профиля металла до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4 шага в 1 дм, размер профиля металла более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пруток витой 6 шагов в 1 дм, размер до 10 х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 дверных полотен и ставень методом кузнечной ковки: пруток витой 6 шагов в 1 дм, размер профиля металла до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 дверных полотен и ставень методом кузнечной ковки: пруток витой 6 шагов в 1 дм, размер профиля металла более 20 х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 дверных полотен и ставень методом кузнечной ковки: кольцо металлическое простой сложности диаметром до 300 мм из прутка сечением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 дверных полотен и ставень методом кузнечной ковки: кольцо металлическое простой сложности диаметром до 300 мм из прутка сечением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 дверных полотен и ставень методом кузнечной ковки: кольцо металлическое сложное диаметром до 300 мм из прутка, сечение металла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кольцо металлическое сложное диаметром до 300 мм из прутка , сечение металла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кольцо металлическое простой сложности диаметром более 300 мм из прутка, сечением металла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кольцо металлическое простой сложности диаметром более 300 мм из прутка, сечением металла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кольцо металлическое сложное диаметром более 300 мм из прутка, сечение металла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Е107-12-20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кольцо металлическое сложное диаметром более 300 мм из прутка, сечение металла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более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простого рисунка весом до 1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простого рисунка весом до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простого рисунка весом более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среднего рисунка весом до 1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среднего рисунка весом до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среднего рисунка весом более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сложного рисунка весом до 1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сложного рисунка весом до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сложного рисунка весом более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особо сложного рисунка весом до 1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особо сложного рисунка весом до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декоративных элементов для решеток, крестов, дверных полотен и ставень методом кузнечной ковки: декоративные кованые детали особо сложного рисунка весом более 3 кг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простого рисунка длиной до 0,5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простого рисунка длиной до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простого рисунка длиной более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рисунка средней сложности длиной до 0,5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рисунка средней сложности длиной до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рисунка средней сложности длиной более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сложного рисунка длиной до 0,5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сложного рисунка длиной до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жиковины сложного рисунка длиной более 1 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300 мм сечением металла до 600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300 мм сечением металла до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300 мм сечением металла более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500 мм сечением металла до 600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500 мм сечением металла до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до 500 мм сечением металла более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более 500 мм сечением металла до 600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более 500 мм сечением металла до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подставы с раздвоенной хвостовой частью длиной более 500 мм сечением металла более 1000 мм</w:t>
            </w:r>
            <w:r w:rsidRPr="005F43E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засовы простой сложности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засовы сложные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скобы простой сложности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скобы сложные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петли металлические длиной до 500 мм, толщиной металла до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петли металлические длиной до 500 мм, толщиной металла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петли металлические длиной до 500 мм, толщиной металла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петли шарнирные (в один паз)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простой сложности диаметром шляпки до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простой сложности диаметром шляпки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простой сложности диаметром шляпки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средней сложности диаметром шляпки до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средней сложности диаметром шляпки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средней сложности диаметром шляпки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сложные диаметром шляпки до 10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сложные диаметром шляпки до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декоративные заклепки сложные диаметром шляпки более 20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хомуты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дверные приборы (скобы, ручки) простые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дверные приборы (скобы, ручки) средней сложности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скобяных изделий методом кузнечной ковки: дверные приборы (скобы, ручки) сложные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ухваты металлические для водосточных труб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150 мм, диаметром до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150 мм, диаметром более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250 мм, диаметром до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250 мм, диаметром более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более 250 мм, диаметром до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металлические ерши длиной более 250 мм, диаметром более 15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анкер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крюк средней сложности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скоба строительная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проушины металлические простого рисунка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проушины металлические сложного рисунка (декорат.)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гвозди длиной до 75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гвозди длиной до 175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Е107-12-86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строительных деталей методом кузнечной ковки: гвозди длиной более 175 мм</w:t>
            </w:r>
          </w:p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3E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3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452280" w:rsidRPr="005F43ED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5F43ED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5F43ED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</w:tbl>
    <w:p w:rsidR="00452280" w:rsidRPr="005F43ED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2D0E2E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107-13. Изменение профиля металла методом горячей ковки при помощи механического молотка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2D0E2E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металла;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неоднократный нагрев и приковка;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рихтовка.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2D0E2E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Изменение профиля металла методом горячей ковки при помощи механического молотка</w:t>
            </w:r>
          </w:p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E2E">
              <w:rPr>
                <w:rFonts w:ascii="Arial" w:hAnsi="Arial" w:cs="Arial"/>
              </w:rPr>
              <w:t>(единица измерения - м)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0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2D0E2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D0E2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D0E2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452280" w:rsidRPr="002D0E2E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C33A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107-14. Расчистка металлической поверхности изделий от коррозии, трудноудаляемых загрязнений и многослойных закрасок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C33A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изделия с помощью пескоструйного аппарата (нормы 1-3);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от остатков песка (нормы 1-3);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поверхности изделия защитным слоем (нормы 1-3);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изделия в нужное положение (нормы 4-6);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расчистка поверхности изделия (нормы 4-6);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обжиг расчищаемой поверхности (нормы 4-6);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расчистка после обжига металлическими щетками (нормы 4-6);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заточка инструментов в процессе работы (нормы 4-6);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расчистка от загрязнений вручную крупной или мелкой шлифовальной шкуркой или карчеткой (нормы 7-9);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изделия в нужное положение (норма 10);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неоднократное нанесение смывки на поверхность кистью (норма 10);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расчистка поверхности размягченного красочного слоя при помощи царапок, стамесок, карчовок (норма 10).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9C33A0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простых изделий пескоструйным аппаратом от загрязнений или масляных закрасок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изделий средней сложности пескоструйным аппаратом от загрязнений или масляных закрасок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сложных изделий пескоструйным аппаратом от загрязнений или масляных закрасок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простых изделий от загрязнений и масляных закрасок ручным способом с обжигом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0,000109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изделий средней сложности от загрязнений и масляных закрасок ручным способом с обжигом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0,000251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сложных изделий от загрязнений и масляных закрасок ручным способом с обжигом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24,14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изделий I категории сложности от загрязнений с помощью шкурки или карчеткой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изделий II категории сложности от загрязнений с помощью шкурки или карчеткой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изделий III категории сложности от загрязнений с помощью шкурки или карчеткой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металлической поверхности от застарелых многослойных закрасок, загрязнений с применением смывок</w:t>
            </w:r>
          </w:p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33A0">
              <w:rPr>
                <w:rFonts w:ascii="Arial" w:hAnsi="Arial" w:cs="Arial"/>
              </w:rPr>
              <w:t>(единица измерения - м</w:t>
            </w:r>
            <w:r w:rsidRPr="009C33A0">
              <w:rPr>
                <w:rFonts w:ascii="Arial" w:hAnsi="Arial" w:cs="Arial"/>
                <w:vertAlign w:val="superscript"/>
              </w:rPr>
              <w:t>2</w:t>
            </w:r>
            <w:r w:rsidRPr="009C33A0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452280" w:rsidRPr="009C33A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C33A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СП-6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C33A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452280" w:rsidRPr="009C33A0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D1E9E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107-15. Воссоздание и монтаж винтовой лестницы из металла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D1E9E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с подбором металла по профилю и размеру, разметкой, рубкой, рихтовкой (норма 1);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шаблона, выборка, точка на строганном и токарном станках (норма 1);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заглушки, подпятника, верхней площадки и ограждения (норма 1);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ступеней (норма 1);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центральной оси лестницы, ступеней с креплением к стене (норма 2);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монтаж верхней площадки с ограждением (норма 2).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DD1E9E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Воссоздание винтовой металлической лестницы</w:t>
            </w:r>
          </w:p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E9E">
              <w:rPr>
                <w:rFonts w:ascii="Arial" w:hAnsi="Arial" w:cs="Arial"/>
              </w:rPr>
              <w:t>(единица измерения - 10 ступеней)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строгальные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0,1876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винтовой металлической лестницы на месте</w:t>
            </w:r>
          </w:p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E9E">
              <w:rPr>
                <w:rFonts w:ascii="Arial" w:hAnsi="Arial" w:cs="Arial"/>
              </w:rPr>
              <w:t>(единица измерения - 10 ступеней)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52280" w:rsidRPr="00DD1E9E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D1E9E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Штырь сварной для стойки, диаметром 38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D1E9E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452280" w:rsidRPr="00DD1E9E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C0278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107-16. Зачеканка шва в металлических соединениях свинцом (при ширине 10 мм, глубине - 20 мм)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C0278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промазка швов с нижней стороны "замазкой";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прометание швов щеткой;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свинцового полотна на полосы;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паяльной лампы, заливка бензина, розжиг лампы;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свинца в емкость;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плавка свинца;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заливка швов жидким свинцом;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обрубка наплывов свинца;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прочеканка шва.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7C0278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шва в металлических соединениях свинцом (при ширине 10 мм, глубине 20 мм)</w:t>
            </w:r>
          </w:p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0278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АИ-98, АИ-95 "экстра", АИ-93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суриковая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7C0278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C0278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Свинец рольный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C0278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</w:tbl>
    <w:p w:rsidR="00452280" w:rsidRPr="007C0278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6280B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107-17. Разборка на детали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6280B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предмета на детали, скрепленные винтами или посредством болта с гайкой (норма 1);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предмета на детали, скрепленные в паз типа "ласточкин хвост", "квадрат" и пр. (норма 2).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66280B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Простая разборка на детали</w:t>
            </w:r>
          </w:p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80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Сложная разборка на детали</w:t>
            </w:r>
          </w:p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80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66280B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80B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80B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452280" w:rsidRPr="0066280B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A317E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107-18. Сборка деталей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A317E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деталей при подгонке (норма 1);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опиловка в местах стыков деталей (норма 1);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опиловка в местах соединения с каркасом (норма 1);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посредством винтов, болтов (нормы 1-2);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с креплением заклепками, хомутами или креплением в паз типа "ласточкин хвост", "квадрат" и пр. (норма 3).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A317E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Предварительная сборка деталей</w:t>
            </w:r>
          </w:p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7E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Окончательная сборка деталей винтами, болтами</w:t>
            </w:r>
          </w:p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7E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Окончательная сборка деталей заклепками, хомутами</w:t>
            </w:r>
          </w:p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7E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A317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A317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A317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</w:tbl>
    <w:p w:rsidR="00452280" w:rsidRPr="00A317E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2437C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107-19. Сборка металлоконструкций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2437C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зачистка, опиловка, разметка, рассверливание отверстий под шпильку (норма 1);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частей деталей с установкой шпильки, сварка с зачисткой (норма 1);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запиловка фасок, сварка с зачисткой (норма 2).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32437C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металлоконструкций с установкой шпильки</w:t>
            </w:r>
          </w:p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37C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металлоконструкций сваркой</w:t>
            </w:r>
          </w:p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37C">
              <w:rPr>
                <w:rFonts w:ascii="Arial" w:hAnsi="Arial" w:cs="Arial"/>
              </w:rPr>
              <w:t>(единица измерения - дм)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2437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2437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2437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452280" w:rsidRPr="0032437C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257645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107-20. Сверление отверстий в металлических изделиях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257645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для сверления отверстий;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электродрелью;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повторная проходка отверстия со сменой сверла.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257645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металлических изделиях диаметром до 10 мм</w:t>
            </w:r>
          </w:p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7645">
              <w:rPr>
                <w:rFonts w:ascii="Arial" w:hAnsi="Arial" w:cs="Arial"/>
              </w:rPr>
              <w:t>(единица измерения - отверстие)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металлических изделиях диаметром более 10 мм</w:t>
            </w:r>
          </w:p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7645">
              <w:rPr>
                <w:rFonts w:ascii="Arial" w:hAnsi="Arial" w:cs="Arial"/>
              </w:rPr>
              <w:t>(единица измерения - отверстие)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25764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25764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12,6-14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25764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</w:tbl>
    <w:p w:rsidR="00452280" w:rsidRPr="00257645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B724E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107-21. Изготовление шаблонов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B724E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картона, кальки;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материала, закрепление на верстаке;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разметка;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заготовление кружка с приданием ему формы и креплением к месту сваркой.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B724E0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I категории сложности</w:t>
            </w:r>
          </w:p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24E0">
              <w:rPr>
                <w:rFonts w:ascii="Arial" w:hAnsi="Arial" w:cs="Arial"/>
              </w:rPr>
              <w:t>(единица измерения - м</w:t>
            </w:r>
            <w:r w:rsidRPr="00B724E0">
              <w:rPr>
                <w:rFonts w:ascii="Arial" w:hAnsi="Arial" w:cs="Arial"/>
                <w:vertAlign w:val="superscript"/>
              </w:rPr>
              <w:t>2</w:t>
            </w:r>
            <w:r w:rsidRPr="00B724E0">
              <w:rPr>
                <w:rFonts w:ascii="Arial" w:hAnsi="Arial" w:cs="Arial"/>
              </w:rPr>
              <w:t xml:space="preserve"> при толщине стали 2 мм)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II категории сложности</w:t>
            </w:r>
          </w:p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24E0">
              <w:rPr>
                <w:rFonts w:ascii="Arial" w:hAnsi="Arial" w:cs="Arial"/>
              </w:rPr>
              <w:t>(единица измерения - м</w:t>
            </w:r>
            <w:r w:rsidRPr="00B724E0">
              <w:rPr>
                <w:rFonts w:ascii="Arial" w:hAnsi="Arial" w:cs="Arial"/>
                <w:vertAlign w:val="superscript"/>
              </w:rPr>
              <w:t>2</w:t>
            </w:r>
            <w:r w:rsidRPr="00B724E0">
              <w:rPr>
                <w:rFonts w:ascii="Arial" w:hAnsi="Arial" w:cs="Arial"/>
              </w:rPr>
              <w:t xml:space="preserve"> при толщине стали 2 мм)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III категории сложности</w:t>
            </w:r>
          </w:p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24E0">
              <w:rPr>
                <w:rFonts w:ascii="Arial" w:hAnsi="Arial" w:cs="Arial"/>
              </w:rPr>
              <w:t>(единица измерения - м</w:t>
            </w:r>
            <w:r w:rsidRPr="00B724E0">
              <w:rPr>
                <w:rFonts w:ascii="Arial" w:hAnsi="Arial" w:cs="Arial"/>
                <w:vertAlign w:val="superscript"/>
              </w:rPr>
              <w:t>2</w:t>
            </w:r>
            <w:r w:rsidRPr="00B724E0">
              <w:rPr>
                <w:rFonts w:ascii="Arial" w:hAnsi="Arial" w:cs="Arial"/>
              </w:rPr>
              <w:t xml:space="preserve"> при толщине стали 2 мм)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B724E0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B724E0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круглая и квадратная размером 11-20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B724E0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</w:tbl>
    <w:p w:rsidR="00452280" w:rsidRPr="00B724E0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F675A1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107-22. Изготовление оправок для кузнечных работ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F675A1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по картонам и калькам;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фрезерование рельефа с ручной обработкой и периодическими замерами и примеркой шаблонов;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зачистка, снятие фасок, шлифовка;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закалка.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F675A1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оправок для кузнечных работ I категории сложности</w:t>
            </w:r>
          </w:p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75A1">
              <w:rPr>
                <w:rFonts w:ascii="Arial" w:hAnsi="Arial" w:cs="Arial"/>
              </w:rPr>
              <w:t>(единица измерения - дм</w:t>
            </w:r>
            <w:r w:rsidRPr="00F675A1">
              <w:rPr>
                <w:rFonts w:ascii="Arial" w:hAnsi="Arial" w:cs="Arial"/>
                <w:vertAlign w:val="superscript"/>
              </w:rPr>
              <w:t>2</w:t>
            </w:r>
            <w:r w:rsidRPr="00F675A1">
              <w:rPr>
                <w:rFonts w:ascii="Arial" w:hAnsi="Arial" w:cs="Arial"/>
              </w:rPr>
              <w:t>)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оправок для кузнечных работ II категории сложности</w:t>
            </w:r>
          </w:p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75A1">
              <w:rPr>
                <w:rFonts w:ascii="Arial" w:hAnsi="Arial" w:cs="Arial"/>
              </w:rPr>
              <w:t>(единица измерения - дм</w:t>
            </w:r>
            <w:r w:rsidRPr="00F675A1">
              <w:rPr>
                <w:rFonts w:ascii="Arial" w:hAnsi="Arial" w:cs="Arial"/>
                <w:vertAlign w:val="superscript"/>
              </w:rPr>
              <w:t>2</w:t>
            </w:r>
            <w:r w:rsidRPr="00F675A1">
              <w:rPr>
                <w:rFonts w:ascii="Arial" w:hAnsi="Arial" w:cs="Arial"/>
              </w:rPr>
              <w:t>)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14,59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оправок для кузнечных работ III категории сложности</w:t>
            </w:r>
          </w:p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75A1">
              <w:rPr>
                <w:rFonts w:ascii="Arial" w:hAnsi="Arial" w:cs="Arial"/>
              </w:rPr>
              <w:t>(единица измерения - дм</w:t>
            </w:r>
            <w:r w:rsidRPr="00F675A1">
              <w:rPr>
                <w:rFonts w:ascii="Arial" w:hAnsi="Arial" w:cs="Arial"/>
                <w:vertAlign w:val="superscript"/>
              </w:rPr>
              <w:t>2</w:t>
            </w:r>
            <w:r w:rsidRPr="00F675A1">
              <w:rPr>
                <w:rFonts w:ascii="Arial" w:hAnsi="Arial" w:cs="Arial"/>
              </w:rPr>
              <w:t>)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оправок для кузнечных работ IV категории сложности</w:t>
            </w:r>
          </w:p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75A1">
              <w:rPr>
                <w:rFonts w:ascii="Arial" w:hAnsi="Arial" w:cs="Arial"/>
              </w:rPr>
              <w:t>(единица измерения - дм</w:t>
            </w:r>
            <w:r w:rsidRPr="00F675A1">
              <w:rPr>
                <w:rFonts w:ascii="Arial" w:hAnsi="Arial" w:cs="Arial"/>
                <w:vertAlign w:val="superscript"/>
              </w:rPr>
              <w:t>2</w:t>
            </w:r>
            <w:r w:rsidRPr="00F675A1">
              <w:rPr>
                <w:rFonts w:ascii="Arial" w:hAnsi="Arial" w:cs="Arial"/>
              </w:rPr>
              <w:t>)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452280" w:rsidRPr="00F675A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F675A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F675A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452280" w:rsidRPr="00F675A1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0A305C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107-23. Художественная ковка из листовой стали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0A305C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изучение чертежей, аналогов, подлинных деталей или фрагментов;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заготовок, розжиг горна и разогрев заготовки;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осадка, высадка по оправкам и шаблонам, протяжка, раскатка, рубка, гибка, обрубка по контуру;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просечка, отделка (выглаживание), набивка рельефа и фактуры, клепка;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насекание рисунка;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термическая обработка (закалка и отпуск).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0A305C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IV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IV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IV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Художественная ковка детали IV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IV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Е107-23-24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IV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до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III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IV категория сложности площадью до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32,83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III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22,65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свободная ковка детали IV категория сложности площадью более 0,25 дм</w:t>
            </w:r>
            <w:r w:rsidRPr="000A305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листовой стали толщиной более 3 мм</w:t>
            </w:r>
          </w:p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305C">
              <w:rPr>
                <w:rFonts w:ascii="Arial" w:hAnsi="Arial" w:cs="Arial"/>
              </w:rPr>
              <w:t>(единица измерения - дм</w:t>
            </w:r>
            <w:r w:rsidRPr="000A305C">
              <w:rPr>
                <w:rFonts w:ascii="Arial" w:hAnsi="Arial" w:cs="Arial"/>
                <w:vertAlign w:val="superscript"/>
              </w:rPr>
              <w:t>2</w:t>
            </w:r>
            <w:r w:rsidRPr="000A305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28,39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Горн кузнечный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3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0A305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0A305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0A305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</w:tbl>
    <w:p w:rsidR="00452280" w:rsidRPr="000A305C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62771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107-24. Изготовление закладных деталей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662771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деталей с полной ручной слесарной обработкой;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из деталей с креплением на сварке, винтах, болтах со сверлением отверстий.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662771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закладных деталей с количеством деталей до 5 штук</w:t>
            </w:r>
          </w:p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7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норме Е107-24-1 на каждую деталь сверх 5 штук</w:t>
            </w:r>
          </w:p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7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1,6 - 2,4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662771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662771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662771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452280" w:rsidRPr="00662771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E74CA5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107-25. Прошивка фигурных отверстий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E74CA5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кернение;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нагрев места прошивки, высадка;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прошивка отверстия.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E74CA5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Прошивка фигурных отверстий в плоских деталях</w:t>
            </w:r>
          </w:p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CA5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Прошивка фигурных отверстий на ребро</w:t>
            </w:r>
          </w:p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CA5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52280" w:rsidRPr="00E74CA5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E74CA5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E74CA5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</w:tbl>
    <w:p w:rsidR="00452280" w:rsidRPr="00E74CA5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86BE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107-26. Обработка художественного чугунного литья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86BE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обрубка литников и выкатов;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деталей от пригоревшей земли вручную и механической щеткой;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исправление дефектов литья;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зачистка, опиловка, шабровка и рифление;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чеканка с тщательной проработкой рисунка и передача характера исполнения в стиле автора;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прочеканка рельефа и шлифовка детали.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C86BE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художественного чугунного литья I категории сложности</w:t>
            </w:r>
          </w:p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BE3">
              <w:rPr>
                <w:rFonts w:ascii="Arial" w:hAnsi="Arial" w:cs="Arial"/>
              </w:rPr>
              <w:t>(единица измерения - дм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  <w:r w:rsidRPr="00C86BE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художественного чугунного литья II категории сложности</w:t>
            </w:r>
          </w:p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BE3">
              <w:rPr>
                <w:rFonts w:ascii="Arial" w:hAnsi="Arial" w:cs="Arial"/>
              </w:rPr>
              <w:t>(единица измерения - дм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  <w:r w:rsidRPr="00C86BE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художественного чугунного литья III категории сложности</w:t>
            </w:r>
          </w:p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BE3">
              <w:rPr>
                <w:rFonts w:ascii="Arial" w:hAnsi="Arial" w:cs="Arial"/>
              </w:rPr>
              <w:t>(единица измерения - дм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  <w:r w:rsidRPr="00C86BE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художественного чугунного литья IV категории сложности</w:t>
            </w:r>
          </w:p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BE3">
              <w:rPr>
                <w:rFonts w:ascii="Arial" w:hAnsi="Arial" w:cs="Arial"/>
              </w:rPr>
              <w:t>(единица измерения - дм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  <w:r w:rsidRPr="00C86BE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художественного чугунного литья вне категории сложности</w:t>
            </w:r>
          </w:p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BE3">
              <w:rPr>
                <w:rFonts w:ascii="Arial" w:hAnsi="Arial" w:cs="Arial"/>
              </w:rPr>
              <w:t>(единица измерения - дм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  <w:r w:rsidRPr="00C86BE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C86BE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6BE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B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6BE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452280" w:rsidRPr="00C86BE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F69F6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107-27. Реставрация художественного чугунного литья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DF69F6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заделка раковин и трещин;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подчеканка потерявшего рельефность орнамента;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расчистка поверхности, шлифовка.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DF69F6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художественного чугунного литья I категории сложности</w:t>
            </w:r>
          </w:p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9F6">
              <w:rPr>
                <w:rFonts w:ascii="Arial" w:hAnsi="Arial" w:cs="Arial"/>
              </w:rPr>
              <w:t>(единица измерения - дм</w:t>
            </w:r>
            <w:r w:rsidRPr="00DF69F6">
              <w:rPr>
                <w:rFonts w:ascii="Arial" w:hAnsi="Arial" w:cs="Arial"/>
                <w:vertAlign w:val="superscript"/>
              </w:rPr>
              <w:t>2</w:t>
            </w:r>
            <w:r w:rsidRPr="00DF69F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художественного чугунного литья II категории сложности</w:t>
            </w:r>
          </w:p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9F6">
              <w:rPr>
                <w:rFonts w:ascii="Arial" w:hAnsi="Arial" w:cs="Arial"/>
              </w:rPr>
              <w:t>(единица измерения - дм</w:t>
            </w:r>
            <w:r w:rsidRPr="00DF69F6">
              <w:rPr>
                <w:rFonts w:ascii="Arial" w:hAnsi="Arial" w:cs="Arial"/>
                <w:vertAlign w:val="superscript"/>
              </w:rPr>
              <w:t>2</w:t>
            </w:r>
            <w:r w:rsidRPr="00DF69F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художественного чугунного литья III категории сложности</w:t>
            </w:r>
          </w:p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9F6">
              <w:rPr>
                <w:rFonts w:ascii="Arial" w:hAnsi="Arial" w:cs="Arial"/>
              </w:rPr>
              <w:t>(единица измерения - дм</w:t>
            </w:r>
            <w:r w:rsidRPr="00DF69F6">
              <w:rPr>
                <w:rFonts w:ascii="Arial" w:hAnsi="Arial" w:cs="Arial"/>
                <w:vertAlign w:val="superscript"/>
              </w:rPr>
              <w:t>2</w:t>
            </w:r>
            <w:r w:rsidRPr="00DF69F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художественного чугунного литья IV категории сложности</w:t>
            </w:r>
          </w:p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9F6">
              <w:rPr>
                <w:rFonts w:ascii="Arial" w:hAnsi="Arial" w:cs="Arial"/>
              </w:rPr>
              <w:t>(единица измерения - дм</w:t>
            </w:r>
            <w:r w:rsidRPr="00DF69F6">
              <w:rPr>
                <w:rFonts w:ascii="Arial" w:hAnsi="Arial" w:cs="Arial"/>
                <w:vertAlign w:val="superscript"/>
              </w:rPr>
              <w:t>2</w:t>
            </w:r>
            <w:r w:rsidRPr="00DF69F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художественного чугунного литья вне категории сложности</w:t>
            </w:r>
          </w:p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9F6">
              <w:rPr>
                <w:rFonts w:ascii="Arial" w:hAnsi="Arial" w:cs="Arial"/>
              </w:rPr>
              <w:t>(единица измерения - дм</w:t>
            </w:r>
            <w:r w:rsidRPr="00DF69F6">
              <w:rPr>
                <w:rFonts w:ascii="Arial" w:hAnsi="Arial" w:cs="Arial"/>
                <w:vertAlign w:val="superscript"/>
              </w:rPr>
              <w:t>2</w:t>
            </w:r>
            <w:r w:rsidRPr="00DF69F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DF69F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DF69F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DF69F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452280" w:rsidRPr="00DF69F6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A5257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107-28. Вытачивание на станке фигурных деталей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A5257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наладка и настройка станка;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заточка и установка резцов;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болванки до нужного размера с выверкой;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вытачивание детали.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7A5257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Вытачивание на станке простых фигурных деталей</w:t>
            </w:r>
          </w:p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5257">
              <w:rPr>
                <w:rFonts w:ascii="Arial" w:hAnsi="Arial" w:cs="Arial"/>
              </w:rPr>
              <w:t>(единица измерения - дм</w:t>
            </w:r>
            <w:r w:rsidRPr="007A5257">
              <w:rPr>
                <w:rFonts w:ascii="Arial" w:hAnsi="Arial" w:cs="Arial"/>
                <w:vertAlign w:val="superscript"/>
              </w:rPr>
              <w:t>2</w:t>
            </w:r>
            <w:r w:rsidRPr="007A5257">
              <w:rPr>
                <w:rFonts w:ascii="Arial" w:hAnsi="Arial" w:cs="Arial"/>
              </w:rPr>
              <w:t>)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Вытачивание на станке сложных фигурных деталей</w:t>
            </w:r>
          </w:p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5257">
              <w:rPr>
                <w:rFonts w:ascii="Arial" w:hAnsi="Arial" w:cs="Arial"/>
              </w:rPr>
              <w:t>(единица измерения - дм</w:t>
            </w:r>
            <w:r w:rsidRPr="007A5257">
              <w:rPr>
                <w:rFonts w:ascii="Arial" w:hAnsi="Arial" w:cs="Arial"/>
                <w:vertAlign w:val="superscript"/>
              </w:rPr>
              <w:t>2</w:t>
            </w:r>
            <w:r w:rsidRPr="007A5257">
              <w:rPr>
                <w:rFonts w:ascii="Arial" w:hAnsi="Arial" w:cs="Arial"/>
              </w:rPr>
              <w:t>)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A5257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A5257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A5257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</w:tbl>
    <w:p w:rsidR="00452280" w:rsidRPr="007A5257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B769C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107-29. Зачеканка свинцом гнезд при установке металлоконструкций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B769C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свинца, укладка в емкость, плавка;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гнезда и заливка жидким свинцом;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прочеканка под рельеф.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CB769C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Зачеканка свинцом гнезд при установке металлоконструкций размером до 20 х 20 х 20 мм</w:t>
            </w:r>
          </w:p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69C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52280" w:rsidRPr="00CB769C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5/50-50-3/4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B769C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Свинец в чушках марки С2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B769C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452280" w:rsidRPr="00CB769C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81043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107-30. Обследование состояния демонтированных деталей с выявлением утрат и определением степени износа сохранившихся деталей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C81043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в условиях мастерской на узлы без крепления для выявления утрат;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узлов на детали;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раскладка деталей с тщательным их осмотром и маркировкой.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C81043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C8104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Обследование состояния демонтированных деталей с выявлением утрат и определением степени износа сохранившихся деталей</w:t>
            </w:r>
          </w:p>
          <w:p w:rsidR="00452280" w:rsidRPr="00C8104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104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C81043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C81043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C81043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</w:tbl>
    <w:p w:rsidR="00452280" w:rsidRPr="00C81043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54F49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107-31. Изготовление деталей крепления на станке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754F49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материала;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настройка станка с установкой резцов (для винтов и болтов);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подрезка торца и обточка наружного диаметра;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нарезка резьбы и обрезка в размер;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обтачивание головки;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и расточка внутреннего диаметра, снятие фаски, нарезка резьбы;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разметка, нарезка и опиловка заготовок по контуру, загибание с 2-х сторон, сверление отверстий, снятие заусенец.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754F49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винтов длиной до 10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винтов длиной до 50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винтов длиной до 75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простых диаметром 16 мм, длиной до 70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простых диаметром 16 мм, длиной до 100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простых диаметром 22 мм, длиной до 210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с фигурной головкой, длиной до 70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с фигурной головкой, длиной до 100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болтов с фигурной головкой, длиной до 210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гаек диаметром до 16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гаек диаметром до 20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гаек диаметром более 20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размерами 16-22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шайб диаметром до 16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шайб диаметром до 20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шайб диаметром более 20 мм</w:t>
            </w:r>
          </w:p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754F49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754F49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754F49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452280" w:rsidRPr="00754F49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15DEF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107-32. Расчистка металлического орнаментованного декора от трудноудаляемых покрытий, ржавчины и коррозии при толщине удаляемого слоя не менее 3 мм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915DEF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инструментом занурений орнаментованного декора с особой осторожностью;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с промывкой уайт-спиритом;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вторичная осторожная расчистка.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915DEF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декора сложного орнамента с насыщенным рисунком</w:t>
            </w:r>
          </w:p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5DEF">
              <w:rPr>
                <w:rFonts w:ascii="Arial" w:hAnsi="Arial" w:cs="Arial"/>
              </w:rPr>
              <w:t>(единица измерения - дм</w:t>
            </w:r>
            <w:r w:rsidRPr="00915DEF">
              <w:rPr>
                <w:rFonts w:ascii="Arial" w:hAnsi="Arial" w:cs="Arial"/>
                <w:vertAlign w:val="superscript"/>
              </w:rPr>
              <w:t>2</w:t>
            </w:r>
            <w:r w:rsidRPr="00915DE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5D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декора с орнаментом III категории сложности</w:t>
            </w:r>
          </w:p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5DEF">
              <w:rPr>
                <w:rFonts w:ascii="Arial" w:hAnsi="Arial" w:cs="Arial"/>
              </w:rPr>
              <w:t>(единица измерения - дм</w:t>
            </w:r>
            <w:r w:rsidRPr="00915DEF">
              <w:rPr>
                <w:rFonts w:ascii="Arial" w:hAnsi="Arial" w:cs="Arial"/>
                <w:vertAlign w:val="superscript"/>
              </w:rPr>
              <w:t>2</w:t>
            </w:r>
            <w:r w:rsidRPr="00915DE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915DEF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915DEF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5D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915DEF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452280" w:rsidRPr="00915DEF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452280" w:rsidRPr="00194A12" w:rsidRDefault="004522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139C6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107-33. Изготовление несущих металлических конструкций отдельными мелкими участками способом гнутья с изготовлением шаблона</w:t>
            </w: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52280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Pr="003139C6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вырезка дефектного участка;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шаблона из фанеры толщиной 10 мм;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новой детали гнутьем горячим способом;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подгонка изготовленной детали до размера шаблона.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52280" w:rsidRDefault="00452280" w:rsidP="00FF320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52280" w:rsidRDefault="00452280" w:rsidP="004522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52280" w:rsidRPr="003139C6" w:rsidTr="00FF320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из уголковой стали несущих металлических конструкций с толщиной полки 4 мм, сечением до 35 х 35 мм</w:t>
            </w:r>
          </w:p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39C6">
              <w:rPr>
                <w:rFonts w:ascii="Arial" w:hAnsi="Arial" w:cs="Arial"/>
              </w:rPr>
              <w:t>(единица измерения - дм</w:t>
            </w:r>
            <w:r w:rsidRPr="003139C6">
              <w:rPr>
                <w:rFonts w:ascii="Arial" w:hAnsi="Arial" w:cs="Arial"/>
                <w:vertAlign w:val="superscript"/>
              </w:rPr>
              <w:t>2</w:t>
            </w:r>
            <w:r w:rsidRPr="003139C6">
              <w:rPr>
                <w:rFonts w:ascii="Arial" w:hAnsi="Arial" w:cs="Arial"/>
              </w:rPr>
              <w:t xml:space="preserve"> полки уголка)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1/10-100-40-5/88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II/II, Е0.5,Ш2, 1525 х 1525 мм,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9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из уголковой стали несущих металлических конструкций с толщиной полки 5 мм, сечением до 63 х 63 мм</w:t>
            </w:r>
          </w:p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39C6">
              <w:rPr>
                <w:rFonts w:ascii="Arial" w:hAnsi="Arial" w:cs="Arial"/>
              </w:rPr>
              <w:t>(единица измерения - дм</w:t>
            </w:r>
            <w:r w:rsidRPr="003139C6">
              <w:rPr>
                <w:rFonts w:ascii="Arial" w:hAnsi="Arial" w:cs="Arial"/>
                <w:vertAlign w:val="superscript"/>
              </w:rPr>
              <w:t>2</w:t>
            </w:r>
            <w:r w:rsidRPr="003139C6">
              <w:rPr>
                <w:rFonts w:ascii="Arial" w:hAnsi="Arial" w:cs="Arial"/>
              </w:rPr>
              <w:t xml:space="preserve"> полки уголка)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1/10-100-40-5/88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II/II, Е0.5,Ш2, 1525 х 1525 мм,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9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из уголковой стали несущих металлических конструкций с толщиной полки 8 мм, сечением до 90 х 90 мм</w:t>
            </w:r>
          </w:p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39C6">
              <w:rPr>
                <w:rFonts w:ascii="Arial" w:hAnsi="Arial" w:cs="Arial"/>
              </w:rPr>
              <w:t>(единица измерения - дм</w:t>
            </w:r>
            <w:r w:rsidRPr="003139C6">
              <w:rPr>
                <w:rFonts w:ascii="Arial" w:hAnsi="Arial" w:cs="Arial"/>
                <w:vertAlign w:val="superscript"/>
              </w:rPr>
              <w:t>2</w:t>
            </w:r>
            <w:r w:rsidRPr="003139C6">
              <w:rPr>
                <w:rFonts w:ascii="Arial" w:hAnsi="Arial" w:cs="Arial"/>
              </w:rPr>
              <w:t xml:space="preserve"> полки уголка)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1/10-100-40-5/88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II/II, Е0.5,Ш2, 1525 х 1525 мм,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9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из уголковой стали несущих металлических конструкций с толщиной полки 10 мм, сечением до 100 х 100 мм</w:t>
            </w:r>
          </w:p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39C6">
              <w:rPr>
                <w:rFonts w:ascii="Arial" w:hAnsi="Arial" w:cs="Arial"/>
              </w:rPr>
              <w:t>(единица измерения - дм</w:t>
            </w:r>
            <w:r w:rsidRPr="003139C6">
              <w:rPr>
                <w:rFonts w:ascii="Arial" w:hAnsi="Arial" w:cs="Arial"/>
                <w:vertAlign w:val="superscript"/>
              </w:rPr>
              <w:t>2</w:t>
            </w:r>
            <w:r w:rsidRPr="003139C6">
              <w:rPr>
                <w:rFonts w:ascii="Arial" w:hAnsi="Arial" w:cs="Arial"/>
              </w:rPr>
              <w:t xml:space="preserve"> полки уголка)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1/10-100-40-5/88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II/II, Е0.5,Ш2, 1525 х 1525 мм,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9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0,00267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Е107-33-5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из полосовой стали толщиной 5 мм несущих металлических конструкций</w:t>
            </w:r>
          </w:p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39C6">
              <w:rPr>
                <w:rFonts w:ascii="Arial" w:hAnsi="Arial" w:cs="Arial"/>
              </w:rPr>
              <w:t>(единица измерения - дм</w:t>
            </w:r>
            <w:r w:rsidRPr="003139C6">
              <w:rPr>
                <w:rFonts w:ascii="Arial" w:hAnsi="Arial" w:cs="Arial"/>
                <w:vertAlign w:val="superscript"/>
              </w:rPr>
              <w:t>2</w:t>
            </w:r>
            <w:r w:rsidRPr="003139C6">
              <w:rPr>
                <w:rFonts w:ascii="Arial" w:hAnsi="Arial" w:cs="Arial"/>
              </w:rPr>
              <w:t xml:space="preserve"> полки уголка)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1/10-100-40-5/88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II/II, Е0.5,Ш2, 1525 х 1525 мм,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9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52280" w:rsidRPr="003139C6" w:rsidTr="00FF3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2280" w:rsidRPr="003139C6" w:rsidRDefault="00452280" w:rsidP="00FF320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2280" w:rsidRPr="003139C6" w:rsidRDefault="00452280" w:rsidP="00FF320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0,00133</w:t>
            </w:r>
          </w:p>
        </w:tc>
      </w:tr>
    </w:tbl>
    <w:p w:rsidR="00452280" w:rsidRPr="003139C6" w:rsidRDefault="00452280" w:rsidP="00452280">
      <w:pPr>
        <w:pStyle w:val="a5"/>
        <w:rPr>
          <w:rFonts w:ascii="Arial" w:hAnsi="Arial" w:cs="Arial"/>
          <w:b/>
          <w:sz w:val="2"/>
        </w:rPr>
      </w:pPr>
    </w:p>
    <w:p w:rsidR="00135B66" w:rsidRPr="00194A1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194A12" w:rsidSect="00194A1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A12" w:rsidRDefault="00194A12" w:rsidP="00194A12">
      <w:r>
        <w:separator/>
      </w:r>
    </w:p>
  </w:endnote>
  <w:endnote w:type="continuationSeparator" w:id="0">
    <w:p w:rsidR="00194A12" w:rsidRDefault="00194A12" w:rsidP="0019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A12" w:rsidRDefault="00194A12" w:rsidP="004B2E9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194A12" w:rsidRDefault="00194A12" w:rsidP="00194A1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A12" w:rsidRDefault="00194A12" w:rsidP="004B2E9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194A12" w:rsidRDefault="00194A12" w:rsidP="00194A1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A12" w:rsidRDefault="00194A12" w:rsidP="00194A12">
      <w:r>
        <w:separator/>
      </w:r>
    </w:p>
  </w:footnote>
  <w:footnote w:type="continuationSeparator" w:id="0">
    <w:p w:rsidR="00194A12" w:rsidRDefault="00194A12" w:rsidP="00194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A12" w:rsidRDefault="00194A12" w:rsidP="00194A1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8.03.5107-2026</w:t>
    </w:r>
  </w:p>
  <w:p w:rsidR="00194A12" w:rsidRPr="00194A12" w:rsidRDefault="00194A12" w:rsidP="00194A1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A12" w:rsidRDefault="00194A12" w:rsidP="00194A1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8.03.5107-2026</w:t>
    </w:r>
  </w:p>
  <w:p w:rsidR="00194A12" w:rsidRPr="00194A12" w:rsidRDefault="00194A12" w:rsidP="00194A1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A12"/>
    <w:rsid w:val="00071661"/>
    <w:rsid w:val="00135B66"/>
    <w:rsid w:val="00194A12"/>
    <w:rsid w:val="0040791D"/>
    <w:rsid w:val="00452280"/>
    <w:rsid w:val="004A7AAA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FEB1703-4819-4165-A85F-4F0FAF10B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112</Pages>
  <Words>36019</Words>
  <Characters>205313</Characters>
  <Application>Microsoft Office Word</Application>
  <DocSecurity>0</DocSecurity>
  <Lines>1710</Lines>
  <Paragraphs>481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240851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2025-08-21T11:46:00Z</dcterms:created>
  <dcterms:modified xsi:type="dcterms:W3CDTF">2025-08-21T11:46:00Z</dcterms:modified>
</cp:coreProperties>
</file>