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566F6" w:rsidTr="009566F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6F6" w:rsidRPr="009566F6" w:rsidRDefault="009566F6" w:rsidP="009566F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сельскохозяйственных производств</w:t>
            </w:r>
          </w:p>
        </w:tc>
      </w:tr>
      <w:tr w:rsidR="009566F6" w:rsidTr="009566F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6F6" w:rsidRDefault="009566F6" w:rsidP="009566F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566F6" w:rsidTr="009566F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6F6" w:rsidRPr="009566F6" w:rsidRDefault="009566F6" w:rsidP="009566F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ферм для содержания крупного рогатого скота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6F6" w:rsidRPr="009566F6" w:rsidRDefault="009566F6" w:rsidP="009566F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6F6" w:rsidRPr="009566F6" w:rsidTr="009566F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6F6" w:rsidRPr="009566F6" w:rsidRDefault="009566F6" w:rsidP="009566F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35-1. Доильные установки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6F6" w:rsidRDefault="009566F6" w:rsidP="009566F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566F6" w:rsidRPr="009566F6" w:rsidTr="009566F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566F6" w:rsidRDefault="009566F6" w:rsidP="009566F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566F6" w:rsidRDefault="009566F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566F6" w:rsidRPr="009566F6" w:rsidTr="009566F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стационарная доильная индивидуальная, расположение станков последовательно в два ряда с боковым входом и выходом животных на 8 мест, тип УДТ-8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AF4B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9566F6" w:rsidRPr="009566F6" w:rsidTr="00585B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9566F6" w:rsidRPr="009566F6" w:rsidTr="00B56B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D678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751A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566F6" w:rsidRPr="009566F6" w:rsidTr="00494E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6052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2634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стационарная доильная с групповыми станками на 16 мест, тип УДЕ-8А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EA53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9566F6" w:rsidRPr="009566F6" w:rsidTr="00AE78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80,89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9566F6" w:rsidRPr="009566F6" w:rsidTr="009F01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3447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7503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9566F6" w:rsidRPr="009566F6" w:rsidTr="005404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4721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1F15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группового доения в центральный молокопровод на 100 коров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7C57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9566F6" w:rsidRPr="009566F6" w:rsidTr="000756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9566F6" w:rsidRPr="009566F6" w:rsidTr="00B949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F101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6013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566F6" w:rsidRPr="009566F6" w:rsidTr="00FE4E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5150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DF0E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группового доения в центральный молокопровод на 200 коров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D93E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9566F6" w:rsidRPr="009566F6" w:rsidTr="00C77C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143,98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9566F6" w:rsidRPr="009566F6" w:rsidTr="008C7A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A82F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BE47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6F6" w:rsidRPr="009566F6" w:rsidTr="001721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C564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1A73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группового доения с интенсивностью потока до 9 кг/мин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EA78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9566F6" w:rsidRPr="009566F6" w:rsidTr="00673C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73,64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566F6" w:rsidRPr="009566F6" w:rsidTr="004F04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3C76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9658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566F6" w:rsidRPr="009566F6" w:rsidTr="00F21A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BC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4C56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доения коров в переносные ведра, тип ДАС-2В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810A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9566F6" w:rsidRPr="009566F6" w:rsidTr="00BD1E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566F6" w:rsidRPr="009566F6" w:rsidTr="003347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CC58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E769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566F6" w:rsidRPr="009566F6" w:rsidTr="003202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E311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293C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универсальная доильная передвижная, тип УДС-3Б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6969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9566F6" w:rsidRPr="009566F6" w:rsidTr="00557C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9566F6" w:rsidRPr="009566F6" w:rsidTr="00DD32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F876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072D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Молокопровод из стеклянных труб диаметром 40 мм для дополнительных участков доильных установок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м)</w:t>
            </w:r>
          </w:p>
        </w:tc>
      </w:tr>
      <w:tr w:rsidR="009566F6" w:rsidRPr="009566F6" w:rsidTr="00670C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566F6" w:rsidRPr="009566F6" w:rsidTr="00744C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6F6" w:rsidRPr="009566F6" w:rsidTr="007560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F773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0422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Вакуумпровод из стальных труб диаметром 25 мм для дополнительных участков доильных установок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м)</w:t>
            </w:r>
          </w:p>
        </w:tc>
      </w:tr>
      <w:tr w:rsidR="009566F6" w:rsidRPr="009566F6" w:rsidTr="00904D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566F6" w:rsidRPr="009566F6" w:rsidTr="00294A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566F6" w:rsidRPr="009566F6" w:rsidTr="007E0C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9E5A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564E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доильный с молокопроводом, тип АДМ-8-100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9C32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9566F6" w:rsidRPr="009566F6" w:rsidTr="007B6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76,99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9566F6" w:rsidRPr="009566F6" w:rsidTr="00F41D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3470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5312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566F6" w:rsidRPr="009566F6" w:rsidTr="00D47C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E11B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9105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доильный с молокопроводом, тип АДМ-8-200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6523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9566F6" w:rsidRPr="009566F6" w:rsidTr="008420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155,39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9566F6" w:rsidRPr="009566F6" w:rsidTr="006B1A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E842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997B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566F6" w:rsidRPr="009566F6" w:rsidTr="00512B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9019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1223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доильный, тип АД-100Б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CC49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9566F6" w:rsidRPr="009566F6" w:rsidTr="00B95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566F6" w:rsidRPr="009566F6" w:rsidTr="005E08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E732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874B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566F6" w:rsidRPr="009566F6" w:rsidTr="007773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DA4C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413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стационарная доильная автоматизированная с групповыми станками на 16 мест, тип УДА-16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234E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566F6" w:rsidRPr="009566F6" w:rsidTr="00387F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125,52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566F6" w:rsidRPr="009566F6" w:rsidTr="00D901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0814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8834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566F6" w:rsidRPr="009566F6" w:rsidTr="009247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F154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E91E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стационарная доильная автоматизированная индивидуальная, расположение станков последовательно в два ряда с боковым входом и выходом животных на 8 мест, тип УДА-8</w:t>
            </w:r>
          </w:p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66F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566F6" w:rsidRPr="009566F6" w:rsidTr="000027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690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566F6" w:rsidRPr="009566F6" w:rsidTr="006C25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566F6" w:rsidRPr="009566F6" w:rsidTr="002270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566F6" w:rsidRPr="009566F6" w:rsidTr="00D424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CE37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566F6" w:rsidRPr="009566F6" w:rsidTr="004219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566F6" w:rsidRPr="009566F6" w:rsidTr="00D562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566F6" w:rsidRPr="009566F6" w:rsidTr="00086A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566F6" w:rsidRPr="009566F6" w:rsidTr="0095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9566F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66F6" w:rsidRPr="009566F6" w:rsidRDefault="009566F6" w:rsidP="006467E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66F6" w:rsidRPr="009566F6" w:rsidRDefault="009566F6" w:rsidP="006467E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</w:tbl>
    <w:p w:rsidR="009566F6" w:rsidRDefault="009566F6" w:rsidP="0040791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9566F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3B3D9C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35-2. Транспортеры и погрузчики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3B3D9C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Транспортер-раздатчик кормов длиной 77,5 м с деревянными кормушками, тип ТВК-80А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89,38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транспортера на каждый 1 м добавлять или исключать к норме 35-2-1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Транспортер-раздатчик кормов длиной 77,5 м без деревянных кормушек, тип ТВК-80А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транспортера на каждый 1 м добавлять или исключать к норме 35-2-3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кормов ступенчатый, рабочая длина горизонтального транспортера 41,62 м, горизонтально-наклонного 14,77 м, тип ТКС-6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транспортера на каждый 1 м добавлять или исключать к норме 35-2-5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тюков, рабочая длина горизонтального транспортера 66,2 м, наклонного 10,27 м, тип ТТ-4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транспортера на промежуточную секцию длиной 1,75 м добавлять или исключать к норме 35-2-7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Кормораздатчик стационарный внутри кормушек длиной 75 м, тип ТВК-80Б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кормораздатчика на каждый 1 м добавлять или исключать к норме 35-2-9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Раздатчик кормов стационарный, тип РК-50</w:t>
            </w:r>
          </w:p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D9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53,55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3B3D9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3B3D9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3B3D9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D148ED" w:rsidRPr="003B3D9C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D03CFE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35-3. Навозоуборочное оборудование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D03CFE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штанговый, длина горизонтального транспортера 170 м, наклонного 6,8 м, тип ТШ-30А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транспортера на каждый 1 м добавлять или исключать к норме 35-3-1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скребковый, длина цепи горизонтального 170 м, наклонного 13,2 м, тип ТСН-3Б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цепи транспортера на каждый 1 м добавлять или исключать к норме 35-3-3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скребковый, длина цепи 170 м, ТСН-2Б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цепи транспортера на каждый 1 м добавлять или исключать к норме 35-3-5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скребковый, длина цепи горизонтального 50 м, наклонного 13,04 м, тип ТСН-160А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Ц35-3-8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цепи транспортера на каждый 1 м добавлять или исключать к норме 35-3-7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Вагонетка для навоза электрифицированная, тип ВНЭ-1-Б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скреперная для уборки навоза, тип УСН-8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Скрепер цепной при длине цепи 170 м, тип УС-15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цепи скрепера на каждый 1 м добавлять или исключать к норме 35-3-11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пневматической транспортировки навоза, тип УПН-15 на 2 помещения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пневматической транспортировки навоза, тип УПН-15 на 4 помещения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129,15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пневматической транспортировки навоза, тип УПН-15 на 6 помещений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182,46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Ц35-3-16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транспортировки навоза по трубопроводу, тип УТН-10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выгрузки и загрузки навоза, тип УВН-800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скреперная для уборки навоза, тип УС-250</w:t>
            </w:r>
          </w:p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C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11,02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03CFE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03CFE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03CFE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</w:tbl>
    <w:p w:rsidR="00D148ED" w:rsidRPr="00D03CFE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C858C8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35-5. Танки-охладители молока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C858C8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Танк-охладитель молока, тип ТОВ-1</w:t>
            </w:r>
          </w:p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Танк-охладитель молока, тип ТО-2</w:t>
            </w:r>
          </w:p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Танк-охладитель молока, тип ТОМ-2А</w:t>
            </w:r>
          </w:p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Резервуар-охладитель молока, тип РПО-2.5</w:t>
            </w:r>
          </w:p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Резервуар-охладитель молока, тип РПО-1.6</w:t>
            </w:r>
          </w:p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Резервуар-охладитель молока, тип МКА-2000Л</w:t>
            </w:r>
          </w:p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858C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858C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858C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D148ED" w:rsidRPr="00C858C8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E70653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35-6. Разное оборудование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E70653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Очиститель-охладитель молока, тип ОМ-1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Электроизгородь, тип ЭК-1М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водоохлаждающая, тип АВ-30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водоохлаждающая, тип УВ-10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Отделитель механических включений для очистки жидкого навоза, тип ОМВ-200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стойловое для коров, тип ОСК-25А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приточно-вытяжная, тип ПВУ-4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содержания телят, тип ОСТ-50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содержания телят в возрасте до 90 дней, тип КИТ-00.000</w:t>
            </w:r>
          </w:p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06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706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706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706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D148ED" w:rsidRPr="00E70653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2A7E97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ферм для содержания свиней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2A7E97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35-28. Раздатчики кормов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2A7E97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Кормораздатчик с кормопроводом-дозатором и бункером-накопителем, объемом 10 м</w:t>
            </w:r>
            <w:r w:rsidRPr="002A7E9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тип КДС-2, длина кормопровода 88 м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74,61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кормопровода на промежуточную секцию длиной 4 м добавлять или исключать к норме 35-28-1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Раздатчик кормов, длина линии раздачи кормов 65,44 м, тип РКС-3000М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7,02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123,58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линии раздачи кормов на каждый 1 м добавлять или исключать к норме 35-28-3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Раздатчик кормов, длина линии раздачи кормов 65,44 м, тип РКС-3000М-П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232,99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линии раздачи кормов на каждый 1 м добавлять или исключать к норме 35-28-5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Раздатчик кормов автоматический, длина линии раздачи кормов 88 м, тип РКА-1000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линии раздачи кормов на каждый 1 м добавлять или исключать к норме 35-28-7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Раздатчик кормов автоматический, длина линии раздачи кормов 88 м, тип РКА-2000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98,66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линии раздачи кормов на каждый 1 м добавлять или исключать к норме 35-28-9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Раздатчик кормов, тип КЭС-1,7</w:t>
            </w:r>
          </w:p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E9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A7E97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A7E97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A7E97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D148ED" w:rsidRPr="002A7E97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6E71CC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35-29. Навозоуборочное оборудование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6E71CC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скребковый продольный длиной 96 м, тип ТС-1-01</w:t>
            </w:r>
          </w:p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39,77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транспортера на промежуточную секцию длиной 22 м добавлять или исключать к норме 35-29-1</w:t>
            </w:r>
          </w:p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1CC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скребковый поперечный длиной 120 м, тип ТС-1-02</w:t>
            </w:r>
          </w:p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транспортера на промежуточную секцию длиной 22 м добавлять или исключать к норме 35-29-3</w:t>
            </w:r>
          </w:p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1CC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Навозопогрузчик ковшовый с цепной передачей, тип НПК-30</w:t>
            </w:r>
          </w:p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шнековый стационарный, тип НШ-50-1</w:t>
            </w:r>
          </w:p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16,19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скреперная для уборки навоза, тип УС-12</w:t>
            </w:r>
          </w:p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1C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78,5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21,67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E71C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E71C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E71C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D148ED" w:rsidRPr="006E71CC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B50023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35-30. Кормушки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B50023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Кормушка для сухих кормов односторонняя на 5 мест, тип СМ-1</w:t>
            </w:r>
          </w:p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02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11,16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62,16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Кормушка для сухих кормов двухсторонняя на 12 мест, тип АКТ</w:t>
            </w:r>
          </w:p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02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38,86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19,43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74,47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19,43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Кормушка унифицированная бункерная для поросят, тип КУБ-4</w:t>
            </w:r>
          </w:p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02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02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02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02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D148ED" w:rsidRPr="00B50023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8A631F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35-31. Автопоилки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8A631F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 групповая для свиней, тип АГС-24</w:t>
            </w:r>
          </w:p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63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79,22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39,61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265,71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39,61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 двухчашечная для свиней, тип ПАС-2А</w:t>
            </w:r>
          </w:p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63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27,72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13,86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13,86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 самоочищающаяся, тип ПСС-1</w:t>
            </w:r>
          </w:p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63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14,05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14,05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 сосковая для свиней, тип ПБС-1</w:t>
            </w:r>
          </w:p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63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 бесчашечная сосковая для поросят- сосунков, тип ПБП-1</w:t>
            </w:r>
          </w:p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631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A631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A631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A631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D148ED" w:rsidRPr="008A631F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2073B8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35-32. Станки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2073B8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свиноматок, тип ССИ-2</w:t>
            </w:r>
          </w:p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3B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73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станочное для 60 подсосных свиноматок, тип ОСМ-60-1</w:t>
            </w:r>
          </w:p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3B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709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18,62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282,64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станков для свиней на откорме, тип ОСК 54.02.000</w:t>
            </w:r>
          </w:p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3B8">
              <w:rPr>
                <w:rFonts w:ascii="Arial" w:hAnsi="Arial" w:cs="Arial"/>
              </w:rPr>
              <w:t>(единица измерения - блок)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18,07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станков для хряков, тип КПС-108.13.00.000</w:t>
            </w:r>
          </w:p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73B8">
              <w:rPr>
                <w:rFonts w:ascii="Arial" w:hAnsi="Arial" w:cs="Arial"/>
              </w:rPr>
              <w:t>(единица измерения - блок)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105,57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073B8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073B8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073B8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D148ED" w:rsidRPr="002073B8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CF1DF1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35-33. Разное оборудование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CF1DF1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приготовления искусственного молока из порошка, тип КПС 108.49.00.000</w:t>
            </w:r>
          </w:p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DF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47,97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F1DF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F1DF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F1DF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D148ED" w:rsidRPr="00CF1DF1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471643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кормоцехов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471643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35-49. Оборудование для приготовления кормов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471643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комбикормов, тип АКН-1М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комбикормов, тип АПК-10А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106,85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комбикормовый автоматизированный, тип ОКЦ-30 М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113,26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комбикормовый автоматизированный, тип ОКЦ-15 М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100,42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кормоприготовительный, тип ЗПК-4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заменителя молока, тип АЗМ-0,8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приготовления влажных кормовых смесей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приготовления рассыпных кормосмесей, тип КОРК-15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гранулирования комбикормов, тип ОКГ-3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хлопьев из зерна, тип ПЗ-3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21,13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обработки пищевых отходов, тип КПО-150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1417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242,85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цеха комбикормов, тип ОЦК-4-1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9,88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174,02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Ц35-49-13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картофелезапарочный, тип АЗК-3</w:t>
            </w:r>
          </w:p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64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14,99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7164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7164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7164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D148ED" w:rsidRPr="00471643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8C2F7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35-50. Измельчители кормов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8C2F7A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Измельчитель кормов универсальный, тип "Волгарь-5"</w:t>
            </w:r>
          </w:p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F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7,55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Измельчитель-камнеуловитель, тип ИКМ-5</w:t>
            </w:r>
          </w:p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F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кормов, тип КДУ-2.0-1</w:t>
            </w:r>
          </w:p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F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10,42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зерна, тип ДБ-5-1</w:t>
            </w:r>
          </w:p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F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зерна, тип Ф-1М</w:t>
            </w:r>
          </w:p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F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Измельчитель кормов повышенной влажности, тип ИРТ-165</w:t>
            </w:r>
          </w:p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2F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20,46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10,23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10,23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8C2F7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8C2F7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8C2F7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D148ED" w:rsidRPr="008C2F7A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B50489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35-51. Оборудование для приготовления и гранулирования травяной муки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B50489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витаминной муки, тип АВМ-0,4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17,51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витаминной муки, тип АВМ-1,5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1041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15,36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125,74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15,36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витаминной муки, тип АВМ-0,65Р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витаминной муки, тип АВМ-3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1369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229,62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176,38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гранулирования травяной муки, тип ОГМ-0,8А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30,56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Ц35-51-6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гранулирования травяной муки, тип ОГМ-1,5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96,23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травяной муки, тип М804/0-1,5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1210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27,14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215,59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17,31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прессования кормов, тип ОПК-2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прессования кормов, тип ОПК-3</w:t>
            </w:r>
          </w:p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20,02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25,58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B50489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B50489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B50489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D148ED" w:rsidRPr="00B50489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4E532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35-52. Смесители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4E532A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Смеситель-запарник кормов, тип С-2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Смеситель-запарник кормов, тип С-12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11,47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приготовления кормовых смесей, тип АПС-6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Котел-парообразователь, тип КВ-300М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93,7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Парообразователь, тип Д721А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 пультом управления, тип ПНГ-2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смешивания мелассы с карбамидом, тип СМ-1,7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накопления кормов, тип ОНК-1,5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накопления кормов, тип ОНК-3</w:t>
            </w:r>
          </w:p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32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0,0206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4E53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4E53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4E53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D148ED" w:rsidRPr="004E532A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60291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35-53. Транспортеры, питатели, элеваторы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60291A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скребковый, тип ТС-40М</w:t>
            </w:r>
          </w:p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29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для корнеплодов, тип ТК-3</w:t>
            </w:r>
          </w:p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29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для корнеплодов, тип ТК-5</w:t>
            </w:r>
          </w:p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29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20,44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концентрированных кормов, тип ПК-6</w:t>
            </w:r>
          </w:p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29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Ц35-53-5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Питатель-дозатор кормов, тип КПГ-10.46.15.000</w:t>
            </w:r>
          </w:p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29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42,98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60291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0291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0291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D148ED" w:rsidRPr="0060291A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CD64C0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ферм для содержания птиц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CD64C0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35-69. Комплект оборудования для напольного содержания птиц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CD64C0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10 000 цыплят (бройлеров), рабочая длина 80 м, тип ЦБК-10В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оборудования на каждый 1 м добавлять или исключать к норме 35-69-1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20 000 цыплят (бройлеров), рабочая длина 89 м, тип ЦБК-20В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148,97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оборудования на каждый 1 м добавлять или исключать к норме 35-69-3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содержания кур-несушек, тип КМК-4 (в зданиях 12 х 84 м)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127,85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содержания кур-несушек, тип КМК-7 (в зданиях 18 х 96 м)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195,72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ремонтного молодняка кур, тип КРМ-11 (в зданиях 18 х 96 м)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ремонтного молодняка кур, тип КРМ-18,5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239,08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содержания маточного стада индеек, тип ИВС-1.8А, рабочая длина 90 м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ХС-119, белая, светло-серая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оборудования на каждый 1 м добавлять или исключать к норме 35-69-9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индюшат на 4500 голов, тип ИМС-4,5В, рабочая длина 90 м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ХС-119, белая, светло-серая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оборудования на каждый 1 м добавлять или исключать к норме 35-69-11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ремонтного молодняка индеек, тип ИРС-2.3В, рабочая длина 90 м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оборудования на каждый 1 м добавлять или исключать к норме 35-69-13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- 10 м)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124,55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ремонтного молодняка уток, тип КРУ-3.5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118,25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содержания маточного стада уток, тип КНУ-3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680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113,41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утят на мясо, тип КМУ-10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9,34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136,73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Ц35-69-18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30 000 цыплят (бройлеров), тип ЦБК-30 (в зданиях 18 х 96)</w:t>
            </w:r>
          </w:p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4C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1827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186,8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CD64C0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CD64C0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CD64C0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D148ED" w:rsidRPr="00CD64C0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A5072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35-70. Узлы оборудования для напольного содержания птиц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A5072D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 чашечная, тип П-4А</w:t>
            </w:r>
          </w:p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07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Брудер пожаробезопасный электрический, тип БП-1А</w:t>
            </w:r>
          </w:p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07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универсальный и унифицированный, длина 16,65 м, тип ТУУ-2</w:t>
            </w:r>
          </w:p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07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16,69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длины транспортера на каждый 1 м добавлять или исключать к норме 35-70-3</w:t>
            </w:r>
          </w:p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072D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148ED" w:rsidRPr="00A5072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5072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5072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D148ED" w:rsidRPr="00A5072D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7F3A94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35-71. Батареи клеточные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7F3A94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выращивания молодняка кур от 1 до 140 дней в одноярусных клеточных батареях, тип БГО-140-6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3534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каскадная трехступенчатая, тип БКМ-3, длина 87,5 м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батарея)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315,42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Ц35-71-3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содержания кур-несушек в одноярусных горизонтальных механизированных клеточных батареях, тип ОБН-1 (на 4 батареи), рабочая длина 85,4 м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батареи на промежуточную секцию длиной 2,44 м добавлять или исключать к норме 35-71-3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содержания кур-несушек в одноярусных горизонтальных механизированных клеточных батареях, тип ОБН-1 (на 6 батарей), рабочая длина 85,4 м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4520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батареи на промежуточную секцию длиной 2,44 м добавлять или исключать к норме 35-71-5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клеточная, трехступенчатая каскадная для содержания кур-несушек, тип БКН-3, рабочая длина 92,9 м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батарея)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289,87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батареи на промежуточную секцию длиной 1,8 м добавлять или исключать к норме 35-71-7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клеточная двухъярусная для выращивания молодняка кур-несушек, тип 2Б-3, рабочая длина 62,3 м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батарея)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169,92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батареи на промежуточную секцию длиной 1,04 м добавлять или исключать к норме 35-71-9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клеточная механизированная для беспересадочного выращивания молодняка кур, тип КБУ-3, рабочая длина 38,6 м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батарея)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89,96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батареи на промежуточную секцию длиной 1,8 м добавлять или исключать к норме 35-71-11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Батарея клеточная механизированная двухъярусная, длина 81,2 м, тип КБР-2</w:t>
            </w:r>
          </w:p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3A94">
              <w:rPr>
                <w:rFonts w:ascii="Arial" w:hAnsi="Arial" w:cs="Arial"/>
              </w:rPr>
              <w:t>(единица измерения - батарея)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100,55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7F3A94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7F3A94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7F3A94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D148ED" w:rsidRPr="007F3A94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F1120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35-72. Вспомогательное оборудование клеточных батарей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F1120D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Бункер-хранилище, тип БСК-10</w:t>
            </w:r>
          </w:p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12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для хранения кормов, тип БСК-25</w:t>
            </w:r>
          </w:p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12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16,67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16,15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вентилируемый, тип БВ-25</w:t>
            </w:r>
          </w:p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120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11,28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10,32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1120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1120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1120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</w:tbl>
    <w:p w:rsidR="00D148ED" w:rsidRPr="00F1120D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F0762F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35-73. Инкубаторы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F0762F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Инкубатор для инкубации и вывода всех видов сельскохозяйственной птицы</w:t>
            </w:r>
          </w:p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762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83,63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Инкубатор для инкубации крупных одновозрастных партий куриных яиц, тип ИКП-90</w:t>
            </w:r>
          </w:p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762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144,38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148ED" w:rsidRPr="00F0762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0762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0762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D148ED" w:rsidRPr="00F0762F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D7243C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35-74. Разное оборудование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D7243C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обработки яиц, тип ЛОЯ-7.2</w:t>
            </w:r>
          </w:p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243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19,44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вентиляционного оборудования для регулировки (в сторону увеличения) относительной влажности воздуха при помощи турбоувлажнителей</w:t>
            </w:r>
          </w:p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243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21,99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Яйцесортировочная машина, тип ЯС-1</w:t>
            </w:r>
          </w:p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24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Ц35-74-4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Стол-овоскоп, тип СМУ-4</w:t>
            </w:r>
          </w:p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24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7243C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7243C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7243C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D148ED" w:rsidRPr="00D7243C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9E6451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пунктов для стрижки овец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9E6451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35-90. Оборудование для стрижки овец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9E6451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технологического оборудования стригального пункта, тип КТО-24</w:t>
            </w:r>
          </w:p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45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26,32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технологического оборудования стригального пункта, тип КТО-48</w:t>
            </w:r>
          </w:p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45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40,07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электростригальный, тип ЭСА-12-Г</w:t>
            </w:r>
          </w:p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4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стрижки овец, тип АСТ-36</w:t>
            </w:r>
          </w:p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4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Цех выносной стригальный, тип ВСЦ-24/200</w:t>
            </w:r>
          </w:p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45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91,07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9E6451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9E6451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9E6451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D148ED" w:rsidRPr="009E6451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6D232B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35-91. Групповые поилки для овец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6D232B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Автопоилка, тип АО-3</w:t>
            </w:r>
          </w:p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2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Автопоилка, тип ГАО-4А</w:t>
            </w:r>
          </w:p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2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6D232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6D232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6D232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D148ED" w:rsidRPr="006D232B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A976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35-92. Оборудование для мойки овец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A976ED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купания овец, тип КУП-1</w:t>
            </w:r>
          </w:p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76E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 осевая купочная, тип ОКВ</w:t>
            </w:r>
          </w:p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76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A976ED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A976ED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A976ED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</w:tbl>
    <w:p w:rsidR="00D148ED" w:rsidRPr="00A976ED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ED44DB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водоподъемное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ED44DB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35-108. Оборудование водоподъемное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ED44DB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водоподъемная автоматическая, тип ВУ-10-30</w:t>
            </w:r>
          </w:p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4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Водоподъемник диафрагменный пастбищный, тип ВДП-50</w:t>
            </w:r>
          </w:p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4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Ц35-108-3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Башня водонапорная стальная, тип БР-15У</w:t>
            </w:r>
          </w:p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4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53,7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Ц35-108-4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водоснабжения с гидроаккумулятором, тип ВУ-6.3-85</w:t>
            </w:r>
          </w:p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4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ED44DB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ED44DB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ED44DB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D148ED" w:rsidRPr="00ED44DB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12596F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ферм для содержания кроликов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12596F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35-124. Батареи клеточные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12596F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кролеферм, рабочая длина 86,3 м, тип ОКФ-1</w:t>
            </w:r>
          </w:p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6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1945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18,17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13,41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37,68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рабочей длины оборудования на каждый 1 м добавлять или исключать к норме 35-124-1</w:t>
            </w:r>
          </w:p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6F">
              <w:rPr>
                <w:rFonts w:ascii="Arial" w:hAnsi="Arial" w:cs="Arial"/>
              </w:rPr>
              <w:t>(единица измерения - м)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12596F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12596F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12596F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D148ED" w:rsidRPr="0012596F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D2748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Машины и оборудование мелиоративных и водохозяйственных объектов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D2748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Машины и оборудование мелиоративных и водохозяйственных объектов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D2748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RPr="00D2748A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D2748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35-140. Дождевальные машины и установки фронтального действия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RPr="00D2748A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D2748A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дождевальная "Волжанка" (широкозахватный колесный дождевальный трубопровод), ширина захвата 792 м, количество секций 60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74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секций на каждую 1 секцию добавлять или исключать к норме 35-140-1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74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"Днепр" (дождеватель фронтальный с механизированным перемещением), ширина захвата 460 м, количество тележек 17, масса 13,8 т: механическая часть машины "Днепр"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357,64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119,95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67,75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74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Ц35-140-4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"Днепр" (дождеватель фронтальный с механизированным перемещением), ширина захвата 460 м, количество тележек 17, масса 13,8 т: электрическая часть машины "Днепр"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161,05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50,32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100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27,77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моторное для среднеоборотных и малооборотных дизелей ДТ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тележек на каждую 1 тележку добавлять или исключать к норме 35-140-3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тележка)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74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тележек на каждую 1 тележку добавлять или исключать к норме 35-140-4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тележка)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100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моторное для среднеоборотных и малооборотных дизелей ДТ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дождевальная "Кубань-М" (фронтального действия, электрофицированная, колесная, многоопорная, самодвижущаяся), ширина захвата двух крыльев 800 м, количество тележек 17, масса 47,9 т: механическая часть машины "Кубань"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924,08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221,46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39,32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182,14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74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моторное для среднеоборотных и малооборотных дизелей ДТ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дождевальная "Кубань-М" (фронтального действия, электрофицированная, колесная, многоопорная, самодвижущаяся), ширина захвата двух крыльев 800 м, количество тележек 17, масса 47,9 т: электрическая часть машины "Кубань"</w:t>
            </w:r>
          </w:p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48A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390,96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148ED" w:rsidRPr="00D2748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D2748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D2748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D148ED" w:rsidRPr="00D2748A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FC3953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35-141. Дождевальные машины и установки кругового действия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FC3953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"Фрегат" (колесная, многоопорная, самодвижущаяся), ширина захвата 572 м, количество тележек 16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149,93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69,97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77,74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9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тележек на каждую 1 тележку добавлять или исключать к норме 35-141-1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тележка)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9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дождевальная "Кубань-ЛК", ширина захвата 483 м, количество ферм (тележек) 10, масса 23 т: механическая часть машины "Кубань-ЛК"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970,72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333,41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Тележки тракторные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246,56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9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1/10-130-30/158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Циатим-201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дождевальная "Кубань-ЛК", ширина захвата 483 м, количество ферм (тележек) 10, масса 23 т: электрическая часть машины "Кубань-ЛК"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211,03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Тележки тракторные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1054,6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0,0706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ХС-119, белая, светло-серая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ХС-010 химически стойкая,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 35-900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ферм (тележек) с трубами диаметром 203 мм на каждую 1 ферму (тележку) добавлять или исключать к норме 35-141-3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тележка)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71,64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24,87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Тележки тракторные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ферм (тележек) с трубами диаметром 203 мм на каждую 1 ферму (тележку) добавлять или исключать к норме 35-141-4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тележка)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Тележки тракторные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ХС-119, белая, светло-серая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ХС-010 химически стойкая,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 35-900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ферм (тележек) с трубами диаметром 168 мм на каждую 1 ферму (тележку) добавлять или исключать к норме 35-141-3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тележка)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80,19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32,31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Тележки тракторные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ферм (тележек) с трубами диаметром 168 мм на каждую 1 ферму (тележку) добавлять или исключать к норме 35-141-4</w:t>
            </w:r>
          </w:p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953">
              <w:rPr>
                <w:rFonts w:ascii="Arial" w:hAnsi="Arial" w:cs="Arial"/>
              </w:rPr>
              <w:t>(единица измерения - тележка)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16,44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Тележки тракторные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101,8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ХС-119, белая, светло-серая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ХС-010 химически стойкая,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D148ED" w:rsidRPr="00FC3953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FC3953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 35-900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FC3953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D148ED" w:rsidRPr="00FC3953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543F56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35-142. Дождевальные агрегаты, шлейфы, комплекты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543F56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дождевальный двухконсольный ДДА-100 МА, ширина захвата 120 м</w:t>
            </w:r>
          </w:p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F56">
              <w:rPr>
                <w:rFonts w:ascii="Arial" w:hAnsi="Arial" w:cs="Arial"/>
              </w:rPr>
              <w:t>(единица измерения - агрегат)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18,66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16,44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3F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Поливальщик передвижной агрегатный ПНА-165 У</w:t>
            </w:r>
          </w:p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F56">
              <w:rPr>
                <w:rFonts w:ascii="Arial" w:hAnsi="Arial" w:cs="Arial"/>
              </w:rPr>
              <w:t>(единица измерения - агрегат)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ирригационного КИ-50 "Радуга"</w:t>
            </w:r>
          </w:p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F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543F56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543F56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3F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543F56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D148ED" w:rsidRPr="00543F56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D148ED" w:rsidRPr="009566F6" w:rsidRDefault="00D148E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Pr="0023562A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35-143. Мелиоративное оборудование</w:t>
            </w: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48ED" w:rsidTr="00BB760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48ED" w:rsidRDefault="00D148ED" w:rsidP="00BB760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148ED" w:rsidRDefault="00D148ED" w:rsidP="00D148E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48ED" w:rsidRPr="0023562A" w:rsidTr="00BB760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Трубы стальные спиральношовные быстроразборные РТ-180 (РТШ-180)</w:t>
            </w:r>
          </w:p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62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5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Ц35-143-2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48ED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ветроэлектрический унифицированный АВЭУ-6-4М, диаметр колеса 6 м</w:t>
            </w:r>
          </w:p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62A">
              <w:rPr>
                <w:rFonts w:ascii="Arial" w:hAnsi="Arial" w:cs="Arial"/>
              </w:rPr>
              <w:t>(единица измерения - агрегат)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5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148ED" w:rsidRPr="0023562A" w:rsidTr="00BB7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48ED" w:rsidRPr="0023562A" w:rsidRDefault="00D148ED" w:rsidP="00BB760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8ED" w:rsidRPr="0023562A" w:rsidRDefault="00D148ED" w:rsidP="00BB760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</w:tbl>
    <w:p w:rsidR="00D148ED" w:rsidRPr="0023562A" w:rsidRDefault="00D148ED" w:rsidP="00D148ED">
      <w:pPr>
        <w:pStyle w:val="a5"/>
        <w:rPr>
          <w:rFonts w:ascii="Arial" w:hAnsi="Arial" w:cs="Arial"/>
          <w:b/>
          <w:sz w:val="2"/>
        </w:rPr>
      </w:pPr>
    </w:p>
    <w:p w:rsidR="00135B66" w:rsidRPr="009566F6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9566F6" w:rsidSect="009566F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6F6" w:rsidRDefault="009566F6" w:rsidP="009566F6">
      <w:r>
        <w:separator/>
      </w:r>
    </w:p>
  </w:endnote>
  <w:endnote w:type="continuationSeparator" w:id="0">
    <w:p w:rsidR="009566F6" w:rsidRDefault="009566F6" w:rsidP="00956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F6" w:rsidRDefault="009566F6" w:rsidP="002A4EB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148ED">
      <w:rPr>
        <w:rStyle w:val="a4"/>
        <w:noProof/>
      </w:rPr>
      <w:t>96</w:t>
    </w:r>
    <w:r>
      <w:rPr>
        <w:rStyle w:val="a4"/>
      </w:rPr>
      <w:fldChar w:fldCharType="end"/>
    </w:r>
  </w:p>
  <w:p w:rsidR="009566F6" w:rsidRDefault="009566F6" w:rsidP="009566F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F6" w:rsidRDefault="009566F6" w:rsidP="002A4EB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148ED">
      <w:rPr>
        <w:rStyle w:val="a4"/>
        <w:noProof/>
      </w:rPr>
      <w:t>97</w:t>
    </w:r>
    <w:r>
      <w:rPr>
        <w:rStyle w:val="a4"/>
      </w:rPr>
      <w:fldChar w:fldCharType="end"/>
    </w:r>
  </w:p>
  <w:p w:rsidR="009566F6" w:rsidRDefault="009566F6" w:rsidP="009566F6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6F6" w:rsidRDefault="009566F6" w:rsidP="009566F6">
      <w:r>
        <w:separator/>
      </w:r>
    </w:p>
  </w:footnote>
  <w:footnote w:type="continuationSeparator" w:id="0">
    <w:p w:rsidR="009566F6" w:rsidRDefault="009566F6" w:rsidP="00956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F6" w:rsidRDefault="009566F6" w:rsidP="009566F6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8.03.235-2026</w:t>
    </w:r>
  </w:p>
  <w:p w:rsidR="009566F6" w:rsidRPr="009566F6" w:rsidRDefault="009566F6" w:rsidP="009566F6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F6" w:rsidRDefault="009566F6" w:rsidP="009566F6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8.03.235-2026</w:t>
    </w:r>
  </w:p>
  <w:p w:rsidR="009566F6" w:rsidRPr="009566F6" w:rsidRDefault="009566F6" w:rsidP="009566F6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6F6"/>
    <w:rsid w:val="00071661"/>
    <w:rsid w:val="00135B66"/>
    <w:rsid w:val="0040791D"/>
    <w:rsid w:val="004A7AAA"/>
    <w:rsid w:val="00637FA0"/>
    <w:rsid w:val="006B207E"/>
    <w:rsid w:val="009566F6"/>
    <w:rsid w:val="009D1DBB"/>
    <w:rsid w:val="00D148ED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8338741-7828-47FA-BF8B-C585E8C9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91</Pages>
  <Words>27726</Words>
  <Characters>158044</Characters>
  <Application>Microsoft Office Word</Application>
  <DocSecurity>0</DocSecurity>
  <Lines>1317</Lines>
  <Paragraphs>370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2025-10-03T07:56:00Z</dcterms:created>
  <dcterms:modified xsi:type="dcterms:W3CDTF">2025-10-03T07:56:00Z</dcterms:modified>
</cp:coreProperties>
</file>