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7166C" w:rsidTr="0007166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7166C" w:rsidRPr="0007166C" w:rsidRDefault="0007166C" w:rsidP="0007166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Весы общего назначения</w:t>
            </w:r>
          </w:p>
        </w:tc>
      </w:tr>
      <w:tr w:rsidR="0007166C" w:rsidTr="0007166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7166C" w:rsidRDefault="0007166C" w:rsidP="0007166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7166C" w:rsidTr="0007166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7166C" w:rsidRPr="0007166C" w:rsidRDefault="0007166C" w:rsidP="0007166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Весы транспортные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7166C" w:rsidRPr="0007166C" w:rsidRDefault="0007166C" w:rsidP="0007166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7166C" w:rsidRPr="0007166C" w:rsidTr="0007166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7166C" w:rsidRPr="0007166C" w:rsidRDefault="0007166C" w:rsidP="0007166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5-1. Весы вагонные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7166C" w:rsidRDefault="0007166C" w:rsidP="0007166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7166C" w:rsidRPr="0007166C" w:rsidTr="0007166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7166C" w:rsidRDefault="0007166C" w:rsidP="0007166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7166C" w:rsidRDefault="0007166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7166C" w:rsidRPr="0007166C" w:rsidTr="0007166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вагонные циферблатные, предельная нагрузка 150 т</w:t>
            </w:r>
          </w:p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6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7166C" w:rsidRPr="0007166C" w:rsidTr="00AF36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106,7</w:t>
            </w:r>
          </w:p>
        </w:tc>
      </w:tr>
      <w:tr w:rsidR="0007166C" w:rsidRPr="0007166C" w:rsidTr="008B3FB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90,99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10,47</w:t>
            </w:r>
          </w:p>
        </w:tc>
      </w:tr>
      <w:tr w:rsidR="0007166C" w:rsidRPr="0007166C" w:rsidTr="00F563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7166C" w:rsidRPr="0007166C" w:rsidTr="00C457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7166C" w:rsidRPr="0007166C" w:rsidTr="004278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вагонные платформенные электромеханические железнодорожные для взвешивания в движении, предельная нагрузка 200 т</w:t>
            </w:r>
          </w:p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6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7166C" w:rsidRPr="0007166C" w:rsidTr="000879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27,81</w:t>
            </w:r>
          </w:p>
        </w:tc>
      </w:tr>
      <w:tr w:rsidR="0007166C" w:rsidRPr="0007166C" w:rsidTr="00A625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22,29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07166C" w:rsidRPr="0007166C" w:rsidTr="00CF19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7166C" w:rsidRPr="0007166C" w:rsidTr="004461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7166C" w:rsidRPr="0007166C" w:rsidTr="009F0B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вагонные платформенные стационарные для взвешивания четырех - шести - восьмиосных вагонов в один прием с их остановкой, с полуавтоматическим управлением, предельная нагрузка 200 т</w:t>
            </w:r>
          </w:p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6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7166C" w:rsidRPr="0007166C" w:rsidTr="001261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584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136,16</w:t>
            </w:r>
          </w:p>
        </w:tc>
      </w:tr>
      <w:tr w:rsidR="0007166C" w:rsidRPr="0007166C" w:rsidTr="007851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115,58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13,72</w:t>
            </w:r>
          </w:p>
        </w:tc>
      </w:tr>
      <w:tr w:rsidR="0007166C" w:rsidRPr="0007166C" w:rsidTr="00900A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7166C" w:rsidRPr="0007166C" w:rsidTr="00FA31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7166C" w:rsidRPr="0007166C" w:rsidTr="005B0F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</w:t>
            </w:r>
          </w:p>
        </w:tc>
      </w:tr>
      <w:tr w:rsidR="0007166C" w:rsidRPr="0007166C" w:rsidTr="00071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0716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166C" w:rsidRPr="0007166C" w:rsidRDefault="0007166C" w:rsidP="00CF6B2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166C" w:rsidRPr="0007166C" w:rsidRDefault="0007166C" w:rsidP="00CF6B2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07166C" w:rsidRDefault="0007166C" w:rsidP="0040791D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07166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C55CF5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5-2. Весы вагонеточные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C55CF5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вагонеточные, железнодорожная колея шириной 750 мм, предельная нагрузка до 10 т</w:t>
            </w:r>
          </w:p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5C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6,31</w:t>
            </w: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C37EE6" w:rsidRPr="00C55CF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C55CF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C55CF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</w:tbl>
    <w:p w:rsidR="00C37EE6" w:rsidRPr="00C55CF5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4E3A4A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5-3. Весы автомобильные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4E3A4A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автомобильные стационарные циферблатные, предельная нагрузка до 40 т</w:t>
            </w:r>
          </w:p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A4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33,08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28,08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автомобильные платформенные стационарные с дистанционной регистрацией результатов взвешивания, цифропоказывающие, предельная нагрузка до 30 т</w:t>
            </w:r>
          </w:p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A4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30,06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25,54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автомобильные платформенные стационарные с дистанционной регистрацией результатов взвешивания, цифропоказывающие, предельная нагрузка до 60 т</w:t>
            </w:r>
          </w:p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A4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28,32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C37EE6" w:rsidRPr="004E3A4A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E3A4A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E3A4A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C37EE6" w:rsidRPr="004E3A4A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D87D65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Весы и дозаторы для бестарного взвешивания разных сыпучих материалов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D87D65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5-21. Дозаторы для порошкообразных материалов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D87D65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автоматические, масса порции до 20 кг</w:t>
            </w:r>
          </w:p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7D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автоматические, масса порции до 50 кг</w:t>
            </w:r>
          </w:p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7D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автоматические, масса порции до 80 кг</w:t>
            </w:r>
          </w:p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7D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8,97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D87D6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87D6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87D6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</w:tbl>
    <w:p w:rsidR="00C37EE6" w:rsidRPr="00D87D65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630EDB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5-22. Весы и дозаторы непрерывного действия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630EDB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автоматические конвейерные для измерения текущей производительности конвейера</w:t>
            </w:r>
          </w:p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0E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с дистанционным управлением без питателя производительностью до 160 т/ч</w:t>
            </w:r>
          </w:p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0E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8,41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0,0194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0,00224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со шлюзопитателем производительностью до 25 т/ч</w:t>
            </w:r>
          </w:p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0E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77,4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со шлюзопитателем производительностью до 100 т/ч</w:t>
            </w:r>
          </w:p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0E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с вибробункером производительностью до 160 т/ч</w:t>
            </w:r>
          </w:p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0E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с вибробункером производительностью до 400 т/ч</w:t>
            </w:r>
          </w:p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0E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9,69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30ED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30ED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30ED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</w:tbl>
    <w:p w:rsidR="00C37EE6" w:rsidRPr="00630EDB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F73EAD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Весы и дозаторы специального назначения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F73EAD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Весы, применяемые в металлургической промышленности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F73EAD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RPr="00F73EAD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F73EAD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5-101. Дозаторы весовые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RPr="00F73EAD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F73EAD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для взвешивания порошкообразных компонентов шихты, масса порции до 50 кг</w:t>
            </w:r>
          </w:p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3EA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взвешивания компонентов шихты, масса порции до 200 кг</w:t>
            </w:r>
          </w:p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3EA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взвешивания компонентов шихты, масса порции до 1000 кг</w:t>
            </w:r>
          </w:p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3EA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C37EE6" w:rsidRPr="00F73EA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73EA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73EA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</w:tbl>
    <w:p w:rsidR="00C37EE6" w:rsidRPr="00F73EAD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E20580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5-102. Весы порционные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E20580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весовое порционное для кусковых материалов производительностью до 160 т/ч</w:t>
            </w:r>
          </w:p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58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37EE6" w:rsidRPr="00E2058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E2058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E2058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</w:tbl>
    <w:p w:rsidR="00C37EE6" w:rsidRPr="00E20580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2A4E34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5-103. Весы платформенные для мульд с шихтой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2A4E34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электровесовая для взвешивания металлической шихты в бункерах, предел взвешивания от 100 до 2000 кг</w:t>
            </w:r>
          </w:p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4E3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28,61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23,58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C37EE6" w:rsidRPr="002A4E3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A4E3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A4E3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</w:tbl>
    <w:p w:rsidR="00C37EE6" w:rsidRPr="002A4E34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F41C39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5-104. Весы платформенные для взвешивания материалов, полуфабрикатов и готовой продукции в цехах металлургических заводов и других отраслей промышленности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F41C39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платформенные стационарные, рычажные, с дистанционной передачей показаний, предельная нагрузка до 2 т, размер платформы 3100 х 1600 мм</w:t>
            </w:r>
          </w:p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1C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18,24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15,45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платформенные стационарные, рычажные, с дистанционной передачей показаний, предельная нагрузка до 10 т, размер платформы 6300 х 1600 мм</w:t>
            </w:r>
          </w:p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1C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32,32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26,92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платформенные стационарные, рычажные, с дистанционной передачей показаний, предельная нагрузка до 20 т, размер платформы 12500 х 1600 мм</w:t>
            </w:r>
          </w:p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1C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72,52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60,08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8,29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платформенные стационарные, рычажные, с дистанционной передачей показаний, предельная нагрузка до 50 т, размер платформы 12000 х 2500 мм</w:t>
            </w:r>
          </w:p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1C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62,62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8,65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0,00106</w:t>
            </w:r>
          </w:p>
        </w:tc>
      </w:tr>
      <w:tr w:rsidR="00C37EE6" w:rsidRPr="00F41C3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F41C3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F41C3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0,00422</w:t>
            </w:r>
          </w:p>
        </w:tc>
      </w:tr>
    </w:tbl>
    <w:p w:rsidR="00C37EE6" w:rsidRPr="00F41C39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0203EE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5-105. Весы платформенные для жидкого чугуна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0203EE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платформенные для жидкого чугуна, железнодорожная колея шириной 1524 мм, предельная нагрузка 160 т</w:t>
            </w:r>
          </w:p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03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64,98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52,24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8,49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0203EE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203EE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203EE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</w:tbl>
    <w:p w:rsidR="00C37EE6" w:rsidRPr="000203EE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5163AB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5-106. Электровагон-весы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5163AB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Электровагон-весы двухбункерные</w:t>
            </w:r>
          </w:p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3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455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150,61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111,22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26,26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0,0313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C37EE6" w:rsidRPr="005163A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5163A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5163A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C37EE6" w:rsidRPr="005163AB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82247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5-107. Весы электротензометрические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822476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крановые электротензометрические, предельная нагрузка до 10 т</w:t>
            </w:r>
          </w:p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247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крановые электротензометрические, предельная нагрузка до 20 т</w:t>
            </w:r>
          </w:p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247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0,002268</w:t>
            </w:r>
          </w:p>
        </w:tc>
      </w:tr>
      <w:tr w:rsidR="00C37EE6" w:rsidRPr="00822476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22476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22476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</w:tbl>
    <w:p w:rsidR="00C37EE6" w:rsidRPr="00822476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6406E4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Дозаторы, применяемые в промышленности строительных материалов и в строительстве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6406E4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5-141. Дозаторы весовые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6406E4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абразивных материалов, масса порции до 50 кг со шнековым питателем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абразивных материалов, масса порции до 500 кг со шнековым питателем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0,00357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Ц5-141-3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абразивных материалов, масса порции до 800 кг с ленточным питателем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абразивных материалов, масса порции до 1000 кг с ленточным питателем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жидких материалов, масса порции до 250 кг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стекольной шихты, масса порции до 40 кг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стекольной шихты, масса порции до 150 кг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0,001666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стекольной шихты, масса порции до 600 кг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0,00266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кварцевого песка, масса порции до 800 кг</w:t>
            </w:r>
          </w:p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6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11,97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0,00287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C37EE6" w:rsidRPr="006406E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406E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406E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</w:tbl>
    <w:p w:rsidR="00C37EE6" w:rsidRPr="006406E4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0045FF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5-142. Дозаторы для цемента к бетономешалкам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0045FF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цемента к бетономешалкам, масса порции до 500 кг</w:t>
            </w:r>
          </w:p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5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цемента к бетономешалкам, масса порции до 600 кг</w:t>
            </w:r>
          </w:p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5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81,8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C37EE6" w:rsidRPr="000045FF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0045FF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0045FF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</w:tbl>
    <w:p w:rsidR="00C37EE6" w:rsidRPr="000045FF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9652C3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5-143. Дозаторы для жидкостей к бетономешалкам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9652C3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жидкостей к бетономешалкам, масса порции до 200 кг</w:t>
            </w:r>
          </w:p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2C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жидкостей к бетономешалкам, масса порции до 500 кг</w:t>
            </w:r>
          </w:p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2C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0,00814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0,00484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C37EE6" w:rsidRPr="009652C3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9652C3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9652C3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</w:tbl>
    <w:p w:rsidR="00C37EE6" w:rsidRPr="009652C3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D20BA9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5-144. Дозаторы для инертных газов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D20BA9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инертных материалов к бетономешалкам, масса дозы до 800 кг</w:t>
            </w:r>
          </w:p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0BA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D20BA9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D20BA9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D20BA9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C37EE6" w:rsidRPr="00D20BA9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A96748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5-145. Дозаторы непрерывного действия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A96748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непрерывного действия для сыпучих материалов производительностью до 40 т/ч</w:t>
            </w:r>
          </w:p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67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непрерывного действия для сыпучих материалов производительностью до 100 т/ч</w:t>
            </w:r>
          </w:p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67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12,08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A96748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96748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96748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0,0407</w:t>
            </w:r>
          </w:p>
        </w:tc>
      </w:tr>
    </w:tbl>
    <w:p w:rsidR="00C37EE6" w:rsidRPr="00A96748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804F90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Дозаторы, применяемые в дорожном строительстве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804F90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5-161. Дозаторы к асфальтосмесителям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804F90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весовые к асфальтосмесителям, масса порции до 400 кг для нагретого битума</w:t>
            </w:r>
          </w:p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F9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0,00406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0,0685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весовые к асфальтосмесителям, масса порции до 600 кг для инертных материалов</w:t>
            </w:r>
          </w:p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F9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0,00136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0,003451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0,05823</w:t>
            </w:r>
          </w:p>
        </w:tc>
      </w:tr>
      <w:tr w:rsidR="00C37EE6" w:rsidRPr="00804F9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804F9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804F9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C37EE6" w:rsidRPr="00804F90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AD2EFC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Дозаторы, применяемые на элеваторах и предприятиях по переработке зерна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AD2EFC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5-178. Дозаторы для комбикормов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AD2EFC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составляющих компонентов комбикормов, масса порции до 200 кг</w:t>
            </w:r>
          </w:p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EF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0,003451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0,00459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Ц5-178-2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составляющих компонентов комбикормов, масса порции до 500 кг</w:t>
            </w:r>
          </w:p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EF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9,29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0,003857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Ц5-178-3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составляющих компонентов комбикормов, масса порции до 1000 кг</w:t>
            </w:r>
          </w:p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EF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9,78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0,00406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Ц5-178-4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составляющих компонентов комбикормов, масса порции до 3000 кг</w:t>
            </w:r>
          </w:p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2EF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97,7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0,00609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37EE6" w:rsidRPr="00AD2EFC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AD2EFC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AD2EFC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</w:tbl>
    <w:p w:rsidR="00C37EE6" w:rsidRPr="00AD2EFC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6A1A14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5-179. Дозаторы бункерные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6A1A14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Ц5-179-1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бункерные для зерна производительностью до 100 т/ч</w:t>
            </w:r>
          </w:p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1A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0,00224</w:t>
            </w:r>
          </w:p>
        </w:tc>
      </w:tr>
      <w:tr w:rsidR="00C37EE6" w:rsidRPr="006A1A14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A1A14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A1A14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</w:tbl>
    <w:p w:rsidR="00C37EE6" w:rsidRPr="006A1A14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28221D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Весы, применяемые в мясной и молочной промышленности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28221D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5-216. Весы подвесные монорельсовые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28221D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подвесные монорельсовые с дистанционной регистрацией, предел взвешивания до 200 кг</w:t>
            </w:r>
          </w:p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22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28221D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8221D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8221D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C37EE6" w:rsidRPr="0028221D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6E2BD5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5-217. Весы для молока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6E2BD5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специальные для взвешивания молока циферблатные, предел взвешивания до 400 кг</w:t>
            </w:r>
          </w:p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BD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37EE6" w:rsidRPr="006E2BD5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6E2BD5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6E2BD5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</w:tbl>
    <w:p w:rsidR="00C37EE6" w:rsidRPr="006E2BD5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4862D0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5-218. Весы для взвешивания скота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4862D0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монорельсовые для взвешивания скота, предел взвешивания до 1000 кг для мясных туш</w:t>
            </w:r>
          </w:p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62D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монорельсовые для взвешивания скота, предел взвешивания до 1000 кг для мясных туш и скота</w:t>
            </w:r>
          </w:p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62D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0,002352</w:t>
            </w:r>
          </w:p>
        </w:tc>
      </w:tr>
      <w:tr w:rsidR="00C37EE6" w:rsidRPr="004862D0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4862D0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4862D0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</w:tbl>
    <w:p w:rsidR="00C37EE6" w:rsidRPr="004862D0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277011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Дозаторы, применяемые в химической промышленности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277011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5-234. Дозаторы дискретного взвешивания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277011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порошков, масса порции до 5 кг для компонентов резины</w:t>
            </w:r>
          </w:p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0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порошков, масса порции до 10 кг для светлых ингредиентов резины</w:t>
            </w:r>
          </w:p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0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0,001848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весовые автоматические для порошков, масса порции до 20 кг для светлых компонентов резины</w:t>
            </w:r>
          </w:p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0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0,002016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для жидких мягчителей, масса порции до 5 кг</w:t>
            </w:r>
          </w:p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0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0,00189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для жидких мягчителей, масса порции до 15 кг</w:t>
            </w:r>
          </w:p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0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0,002079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для сажи и светлых ингредиентов, масса порции до 80 кг</w:t>
            </w:r>
          </w:p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0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для каучука, масса порции до 120 кг</w:t>
            </w:r>
          </w:p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0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для гранул каучука и резиновых смесей, масса порции до 200 кг</w:t>
            </w:r>
          </w:p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01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277011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277011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277011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C37EE6" w:rsidRPr="00277011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C37EE6" w:rsidRPr="0007166C" w:rsidRDefault="00C37EE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Pr="00BF020B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5-235. Дозаторы порционные</w:t>
            </w: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37EE6" w:rsidTr="009400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37EE6" w:rsidRDefault="00C37EE6" w:rsidP="009400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37EE6" w:rsidRDefault="00C37EE6" w:rsidP="00C37EE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37EE6" w:rsidRPr="00BF020B" w:rsidTr="009400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порционные для дозирования сыпучих материалов, масса порции до 50 кг</w:t>
            </w:r>
          </w:p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02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Ц5-235-2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37EE6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 автоматические порционные для дозирования сыпучих материалов, масса порции до 500 кг</w:t>
            </w:r>
          </w:p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02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0,001848</w:t>
            </w:r>
          </w:p>
        </w:tc>
      </w:tr>
      <w:tr w:rsidR="00C37EE6" w:rsidRPr="00BF020B" w:rsidTr="00940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7EE6" w:rsidRPr="00BF020B" w:rsidRDefault="00C37EE6" w:rsidP="009400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7EE6" w:rsidRPr="00BF020B" w:rsidRDefault="00C37EE6" w:rsidP="009400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</w:tbl>
    <w:p w:rsidR="00C37EE6" w:rsidRPr="00BF020B" w:rsidRDefault="00C37EE6" w:rsidP="00C37EE6">
      <w:pPr>
        <w:pStyle w:val="a5"/>
        <w:rPr>
          <w:rFonts w:ascii="Arial" w:hAnsi="Arial" w:cs="Arial"/>
          <w:b/>
          <w:sz w:val="2"/>
        </w:rPr>
      </w:pPr>
    </w:p>
    <w:p w:rsidR="00135B66" w:rsidRPr="0007166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07166C" w:rsidSect="0007166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66C" w:rsidRDefault="0007166C" w:rsidP="0007166C">
      <w:r>
        <w:separator/>
      </w:r>
    </w:p>
  </w:endnote>
  <w:endnote w:type="continuationSeparator" w:id="0">
    <w:p w:rsidR="0007166C" w:rsidRDefault="0007166C" w:rsidP="0007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66C" w:rsidRDefault="0007166C" w:rsidP="008F4E4A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37EE6">
      <w:rPr>
        <w:rStyle w:val="a4"/>
        <w:noProof/>
      </w:rPr>
      <w:t>38</w:t>
    </w:r>
    <w:r>
      <w:rPr>
        <w:rStyle w:val="a4"/>
      </w:rPr>
      <w:fldChar w:fldCharType="end"/>
    </w:r>
  </w:p>
  <w:p w:rsidR="0007166C" w:rsidRDefault="0007166C" w:rsidP="0007166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66C" w:rsidRDefault="0007166C" w:rsidP="008F4E4A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37EE6">
      <w:rPr>
        <w:rStyle w:val="a4"/>
        <w:noProof/>
      </w:rPr>
      <w:t>39</w:t>
    </w:r>
    <w:r>
      <w:rPr>
        <w:rStyle w:val="a4"/>
      </w:rPr>
      <w:fldChar w:fldCharType="end"/>
    </w:r>
  </w:p>
  <w:p w:rsidR="0007166C" w:rsidRDefault="0007166C" w:rsidP="0007166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66C" w:rsidRDefault="0007166C" w:rsidP="0007166C">
      <w:r>
        <w:separator/>
      </w:r>
    </w:p>
  </w:footnote>
  <w:footnote w:type="continuationSeparator" w:id="0">
    <w:p w:rsidR="0007166C" w:rsidRDefault="0007166C" w:rsidP="00071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66C" w:rsidRDefault="0007166C" w:rsidP="0007166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8.03.205-2026</w:t>
    </w:r>
  </w:p>
  <w:p w:rsidR="0007166C" w:rsidRPr="0007166C" w:rsidRDefault="0007166C" w:rsidP="0007166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66C" w:rsidRDefault="0007166C" w:rsidP="0007166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8.03.205-2026</w:t>
    </w:r>
  </w:p>
  <w:p w:rsidR="0007166C" w:rsidRPr="0007166C" w:rsidRDefault="0007166C" w:rsidP="0007166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166C"/>
    <w:rsid w:val="00071661"/>
    <w:rsid w:val="0007166C"/>
    <w:rsid w:val="00135B66"/>
    <w:rsid w:val="0040791D"/>
    <w:rsid w:val="004A7AAA"/>
    <w:rsid w:val="00637FA0"/>
    <w:rsid w:val="006B207E"/>
    <w:rsid w:val="009D1DBB"/>
    <w:rsid w:val="00C37EE6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3BB3594-7904-43C0-8DFD-836394F5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36</Pages>
  <Words>9517</Words>
  <Characters>54251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63641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2025-03-12T07:12:00Z</dcterms:created>
  <dcterms:modified xsi:type="dcterms:W3CDTF">2025-03-12T07:12:00Z</dcterms:modified>
</cp:coreProperties>
</file>