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4723"/>
      </w:tblGrid>
      <w:tr w:rsidR="00BF3DEA" w:rsidTr="00007726">
        <w:tc>
          <w:tcPr>
            <w:tcW w:w="4537" w:type="dxa"/>
          </w:tcPr>
          <w:p w:rsidR="00BF3DEA" w:rsidRDefault="00BF3DEA" w:rsidP="00007726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УСТАНОВА</w:t>
            </w:r>
          </w:p>
          <w:p w:rsidR="00BF3DEA" w:rsidRDefault="00BF3DEA" w:rsidP="00007726">
            <w:pPr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«М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НСКАЕ АБЛАСНОЕ </w:t>
            </w:r>
            <w:r>
              <w:rPr>
                <w:bCs/>
                <w:color w:val="000000"/>
                <w:lang w:val="be-BY"/>
              </w:rPr>
              <w:t>Ў</w:t>
            </w:r>
            <w:r>
              <w:rPr>
                <w:bCs/>
                <w:color w:val="000000"/>
              </w:rPr>
              <w:t>ПРА</w:t>
            </w:r>
            <w:r>
              <w:rPr>
                <w:bCs/>
                <w:color w:val="000000"/>
                <w:lang w:val="be-BY"/>
              </w:rPr>
              <w:t>Ў</w:t>
            </w:r>
            <w:r>
              <w:rPr>
                <w:bCs/>
                <w:color w:val="000000"/>
              </w:rPr>
              <w:t xml:space="preserve">ЛЕННЕ </w:t>
            </w:r>
          </w:p>
          <w:p w:rsidR="00BF3DEA" w:rsidRDefault="00BF3DEA" w:rsidP="00007726">
            <w:pPr>
              <w:spacing w:line="216" w:lineRule="auto"/>
              <w:jc w:val="center"/>
              <w:rPr>
                <w:b/>
                <w:color w:val="000000"/>
                <w:spacing w:val="-11"/>
                <w:sz w:val="21"/>
              </w:rPr>
            </w:pPr>
            <w:r>
              <w:rPr>
                <w:bCs/>
                <w:color w:val="000000"/>
              </w:rPr>
              <w:t>М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>СТЭРСТВА ПА НАДЗВЫЧАЙНЫХ С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>ТУАЦЫЯХ РЭСПУБЛ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 БЕЛАРУСЬ»</w:t>
            </w:r>
          </w:p>
          <w:p w:rsidR="00BF3DEA" w:rsidRDefault="00BF3DEA" w:rsidP="00007726">
            <w:pPr>
              <w:spacing w:line="216" w:lineRule="auto"/>
              <w:jc w:val="center"/>
              <w:rPr>
                <w:b/>
                <w:color w:val="000000"/>
                <w:spacing w:val="-11"/>
                <w:sz w:val="14"/>
              </w:rPr>
            </w:pPr>
          </w:p>
          <w:p w:rsidR="00BF3DEA" w:rsidRPr="0091752B" w:rsidRDefault="00BF3DEA" w:rsidP="00007726">
            <w:pPr>
              <w:pStyle w:val="2"/>
              <w:spacing w:line="312" w:lineRule="auto"/>
              <w:rPr>
                <w:b w:val="0"/>
                <w:sz w:val="22"/>
              </w:rPr>
            </w:pPr>
            <w:r w:rsidRPr="0091752B">
              <w:rPr>
                <w:sz w:val="22"/>
                <w:lang w:val="be-BY"/>
              </w:rPr>
              <w:t>МІНСКІ</w:t>
            </w:r>
            <w:r w:rsidRPr="0091752B">
              <w:rPr>
                <w:sz w:val="22"/>
              </w:rPr>
              <w:t xml:space="preserve"> РАЁННЫ АДДЗЕЛ ПА НАДЗВЫЧАЙНЫХ С</w:t>
            </w:r>
            <w:r w:rsidRPr="0091752B">
              <w:rPr>
                <w:sz w:val="22"/>
                <w:lang w:val="en-US"/>
              </w:rPr>
              <w:t>I</w:t>
            </w:r>
            <w:r w:rsidRPr="0091752B">
              <w:rPr>
                <w:sz w:val="22"/>
              </w:rPr>
              <w:t>ТУАЦЫЯХ</w:t>
            </w:r>
          </w:p>
          <w:p w:rsidR="00BF3DEA" w:rsidRDefault="00BF3DEA" w:rsidP="00007726">
            <w:pPr>
              <w:pStyle w:val="2"/>
              <w:spacing w:line="216" w:lineRule="auto"/>
              <w:rPr>
                <w:color w:val="000000"/>
                <w:spacing w:val="-6"/>
                <w:sz w:val="6"/>
              </w:rPr>
            </w:pPr>
          </w:p>
          <w:p w:rsidR="00BF3DEA" w:rsidRDefault="00BF3DEA" w:rsidP="00007726">
            <w:pPr>
              <w:spacing w:line="21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вул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Савецкая</w:t>
            </w:r>
            <w:proofErr w:type="spellEnd"/>
            <w:r>
              <w:rPr>
                <w:sz w:val="18"/>
              </w:rPr>
              <w:t xml:space="preserve">, 91, 223034, г. </w:t>
            </w:r>
            <w:proofErr w:type="spellStart"/>
            <w:r>
              <w:rPr>
                <w:sz w:val="18"/>
              </w:rPr>
              <w:t>Заслаўе</w:t>
            </w:r>
            <w:proofErr w:type="spellEnd"/>
            <w:r>
              <w:rPr>
                <w:sz w:val="18"/>
              </w:rPr>
              <w:t>, М</w:t>
            </w:r>
            <w:r>
              <w:rPr>
                <w:sz w:val="18"/>
                <w:lang w:val="be-BY"/>
              </w:rPr>
              <w:t>і</w:t>
            </w:r>
            <w:proofErr w:type="spellStart"/>
            <w:r>
              <w:rPr>
                <w:sz w:val="18"/>
              </w:rPr>
              <w:t>нск</w:t>
            </w:r>
            <w:proofErr w:type="spellEnd"/>
            <w:r>
              <w:rPr>
                <w:sz w:val="18"/>
                <w:lang w:val="be-BY"/>
              </w:rPr>
              <w:t xml:space="preserve">і </w:t>
            </w:r>
            <w:proofErr w:type="spellStart"/>
            <w:r>
              <w:rPr>
                <w:sz w:val="18"/>
              </w:rPr>
              <w:t>ра</w:t>
            </w:r>
            <w:proofErr w:type="spellEnd"/>
            <w:r>
              <w:rPr>
                <w:sz w:val="18"/>
                <w:lang w:val="be-BY"/>
              </w:rPr>
              <w:t>ё</w:t>
            </w:r>
            <w:r>
              <w:rPr>
                <w:sz w:val="18"/>
              </w:rPr>
              <w:t>н</w:t>
            </w:r>
          </w:p>
          <w:p w:rsidR="00BF3DEA" w:rsidRDefault="00BF3DEA" w:rsidP="00007726">
            <w:pPr>
              <w:spacing w:line="216" w:lineRule="auto"/>
              <w:jc w:val="center"/>
              <w:rPr>
                <w:sz w:val="8"/>
              </w:rPr>
            </w:pP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  <w:lang w:val="be-BY"/>
              </w:rPr>
              <w:t>э</w:t>
            </w:r>
            <w:r>
              <w:rPr>
                <w:sz w:val="18"/>
                <w:szCs w:val="18"/>
              </w:rPr>
              <w:t>л./факс (017) 517 82 07</w:t>
            </w:r>
          </w:p>
        </w:tc>
        <w:tc>
          <w:tcPr>
            <w:tcW w:w="851" w:type="dxa"/>
          </w:tcPr>
          <w:p w:rsidR="00BF3DEA" w:rsidRDefault="00BF3DEA" w:rsidP="00007726">
            <w:pPr>
              <w:spacing w:before="418"/>
            </w:pPr>
          </w:p>
        </w:tc>
        <w:tc>
          <w:tcPr>
            <w:tcW w:w="4723" w:type="dxa"/>
          </w:tcPr>
          <w:p w:rsidR="00BF3DEA" w:rsidRDefault="00BF3DEA" w:rsidP="00007726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УЧРЕЖДЕНИЕ</w:t>
            </w:r>
          </w:p>
          <w:p w:rsidR="00BF3DEA" w:rsidRDefault="00BF3DEA" w:rsidP="00007726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 xml:space="preserve">«МИНСКОЕ ОБЛАСТНОЕ УПРАВЛЕНИЕ </w:t>
            </w:r>
          </w:p>
          <w:p w:rsidR="00BF3DEA" w:rsidRDefault="00BF3DEA" w:rsidP="00007726">
            <w:pPr>
              <w:spacing w:line="216" w:lineRule="auto"/>
              <w:jc w:val="center"/>
              <w:rPr>
                <w:bCs/>
                <w:spacing w:val="-6"/>
              </w:rPr>
            </w:pPr>
            <w:r>
              <w:rPr>
                <w:bCs/>
              </w:rPr>
              <w:t xml:space="preserve">МИНИСТЕРСТВА ПО ЧРЕЗВЫЧАЙНЫМ </w:t>
            </w:r>
            <w:r>
              <w:rPr>
                <w:bCs/>
                <w:spacing w:val="-6"/>
              </w:rPr>
              <w:t>СИТУАЦИЯМ РЕСПУБЛИКИ БЕЛАРУСЬ»</w:t>
            </w:r>
          </w:p>
          <w:p w:rsidR="00BF3DEA" w:rsidRDefault="00BF3DEA" w:rsidP="00007726">
            <w:pPr>
              <w:jc w:val="center"/>
              <w:rPr>
                <w:bCs/>
                <w:spacing w:val="-6"/>
                <w:sz w:val="14"/>
              </w:rPr>
            </w:pPr>
          </w:p>
          <w:p w:rsidR="00BF3DEA" w:rsidRPr="0091752B" w:rsidRDefault="00BF3DEA" w:rsidP="00007726">
            <w:pPr>
              <w:pStyle w:val="a3"/>
              <w:spacing w:line="312" w:lineRule="auto"/>
              <w:rPr>
                <w:b w:val="0"/>
              </w:rPr>
            </w:pPr>
            <w:r>
              <w:t xml:space="preserve">МИНСКИЙ </w:t>
            </w:r>
            <w:r w:rsidRPr="0091752B">
              <w:t>РАЙОННЫЙ ОТДЕЛ ПО ЧРЕЗВЫЧАЙНЫМ СИТУАЦИЯМ</w:t>
            </w:r>
          </w:p>
          <w:p w:rsidR="00BF3DEA" w:rsidRDefault="00BF3DEA" w:rsidP="00007726">
            <w:pPr>
              <w:spacing w:line="216" w:lineRule="auto"/>
              <w:jc w:val="center"/>
              <w:rPr>
                <w:spacing w:val="-6"/>
                <w:sz w:val="6"/>
              </w:rPr>
            </w:pPr>
          </w:p>
          <w:p w:rsidR="00BF3DEA" w:rsidRDefault="00BF3DEA" w:rsidP="00007726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91, 223034, г. Заславль, Минский </w:t>
            </w:r>
            <w:proofErr w:type="spellStart"/>
            <w:r>
              <w:rPr>
                <w:sz w:val="18"/>
              </w:rPr>
              <w:t>ра</w:t>
            </w:r>
            <w:proofErr w:type="spellEnd"/>
            <w:r>
              <w:rPr>
                <w:sz w:val="18"/>
                <w:lang w:val="be-BY"/>
              </w:rPr>
              <w:t>йон</w:t>
            </w:r>
          </w:p>
          <w:p w:rsidR="00BF3DEA" w:rsidRDefault="00BF3DEA" w:rsidP="00007726">
            <w:pPr>
              <w:spacing w:line="216" w:lineRule="auto"/>
              <w:jc w:val="center"/>
            </w:pPr>
            <w:r>
              <w:rPr>
                <w:sz w:val="18"/>
                <w:szCs w:val="18"/>
              </w:rPr>
              <w:t>тел./факс (017) 517 82 07</w:t>
            </w:r>
          </w:p>
        </w:tc>
      </w:tr>
    </w:tbl>
    <w:p w:rsidR="00BF3DEA" w:rsidRDefault="00BF3DEA" w:rsidP="00BF3DEA">
      <w:pPr>
        <w:shd w:val="clear" w:color="auto" w:fill="FFFFFF"/>
        <w:spacing w:before="120"/>
        <w:ind w:left="11"/>
        <w:rPr>
          <w:sz w:val="28"/>
        </w:rPr>
      </w:pPr>
      <w:r>
        <w:rPr>
          <w:noProof/>
          <w:sz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60960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D15B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48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" strokeweight="2.5pt"/>
            </w:pict>
          </mc:Fallback>
        </mc:AlternateContent>
      </w:r>
      <w:r>
        <w:rPr>
          <w:sz w:val="28"/>
        </w:rPr>
        <w:t xml:space="preserve">_____________ </w:t>
      </w:r>
      <w:r>
        <w:t>№</w:t>
      </w:r>
      <w:r>
        <w:rPr>
          <w:sz w:val="28"/>
        </w:rPr>
        <w:t>____________</w:t>
      </w:r>
    </w:p>
    <w:p w:rsidR="00BF3DEA" w:rsidRPr="00792470" w:rsidRDefault="00BF3DEA" w:rsidP="00BF3DEA">
      <w:pPr>
        <w:shd w:val="clear" w:color="auto" w:fill="FFFFFF"/>
        <w:spacing w:before="120"/>
        <w:ind w:left="11"/>
      </w:pPr>
      <w:r>
        <w:t xml:space="preserve">На № </w:t>
      </w:r>
      <w:r>
        <w:rPr>
          <w:sz w:val="28"/>
        </w:rPr>
        <w:t>_________</w:t>
      </w:r>
      <w:r>
        <w:t xml:space="preserve"> ад </w:t>
      </w:r>
      <w:r>
        <w:rPr>
          <w:sz w:val="28"/>
        </w:rPr>
        <w:t>____________</w:t>
      </w:r>
    </w:p>
    <w:p w:rsidR="00D86CDF" w:rsidRDefault="002474BB" w:rsidP="006B41CB">
      <w:pPr>
        <w:tabs>
          <w:tab w:val="left" w:pos="8080"/>
        </w:tabs>
        <w:spacing w:line="280" w:lineRule="exact"/>
        <w:ind w:left="5670" w:right="-2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6B41CB">
        <w:rPr>
          <w:sz w:val="30"/>
          <w:szCs w:val="30"/>
        </w:rPr>
        <w:t>ям</w:t>
      </w:r>
      <w:r>
        <w:rPr>
          <w:sz w:val="30"/>
          <w:szCs w:val="30"/>
        </w:rPr>
        <w:t xml:space="preserve"> организаци</w:t>
      </w:r>
      <w:r w:rsidR="006B41CB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6B41CB">
        <w:rPr>
          <w:sz w:val="30"/>
          <w:szCs w:val="30"/>
        </w:rPr>
        <w:t>согласно списку рассылки</w:t>
      </w: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0D601A" w:rsidRPr="00085B04" w:rsidRDefault="00CA156C" w:rsidP="000D601A">
      <w:pPr>
        <w:pStyle w:val="a9"/>
        <w:tabs>
          <w:tab w:val="left" w:pos="708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 информировании</w:t>
      </w:r>
    </w:p>
    <w:p w:rsidR="000D601A" w:rsidRPr="00085B04" w:rsidRDefault="000D601A" w:rsidP="000D601A">
      <w:pPr>
        <w:tabs>
          <w:tab w:val="left" w:pos="1756"/>
        </w:tabs>
        <w:jc w:val="both"/>
        <w:rPr>
          <w:sz w:val="30"/>
          <w:szCs w:val="30"/>
        </w:rPr>
      </w:pPr>
    </w:p>
    <w:p w:rsidR="006B41CB" w:rsidRDefault="0042116B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Информируем о приостановлении действия на территории Республики Бе</w:t>
      </w:r>
      <w:r w:rsidR="002C42D7" w:rsidRPr="00165F51">
        <w:rPr>
          <w:rFonts w:eastAsia="Calibri"/>
          <w:color w:val="000000"/>
          <w:sz w:val="30"/>
          <w:szCs w:val="30"/>
        </w:rPr>
        <w:t>ларусь</w:t>
      </w:r>
      <w:r w:rsidR="006B41CB">
        <w:rPr>
          <w:rFonts w:eastAsia="Calibri"/>
          <w:color w:val="000000"/>
          <w:sz w:val="30"/>
          <w:szCs w:val="30"/>
        </w:rPr>
        <w:t>: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сертификатов соответствия</w:t>
      </w:r>
      <w:r w:rsidR="006B41CB">
        <w:rPr>
          <w:rFonts w:eastAsia="Calibri"/>
          <w:color w:val="000000"/>
          <w:sz w:val="30"/>
          <w:szCs w:val="30"/>
        </w:rPr>
        <w:t>: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ЕАЭС </w:t>
      </w:r>
      <w:r w:rsidR="00AA1F99" w:rsidRPr="00165F51">
        <w:rPr>
          <w:rFonts w:eastAsia="Calibri"/>
          <w:color w:val="000000"/>
          <w:sz w:val="30"/>
          <w:szCs w:val="30"/>
        </w:rPr>
        <w:t>№</w:t>
      </w:r>
      <w:r w:rsidR="006B41CB">
        <w:rPr>
          <w:rFonts w:eastAsia="Calibri"/>
          <w:color w:val="000000"/>
          <w:sz w:val="30"/>
          <w:szCs w:val="30"/>
        </w:rPr>
        <w:t> RU С-RU.ПБ</w:t>
      </w:r>
      <w:proofErr w:type="gramStart"/>
      <w:r w:rsidR="006B41CB">
        <w:rPr>
          <w:rFonts w:eastAsia="Calibri"/>
          <w:color w:val="000000"/>
          <w:sz w:val="30"/>
          <w:szCs w:val="30"/>
        </w:rPr>
        <w:t>58.</w:t>
      </w:r>
      <w:r w:rsidR="00AA1F99">
        <w:rPr>
          <w:rFonts w:eastAsia="Calibri"/>
          <w:color w:val="000000"/>
          <w:sz w:val="30"/>
          <w:szCs w:val="30"/>
        </w:rPr>
        <w:t>В.</w:t>
      </w:r>
      <w:proofErr w:type="gramEnd"/>
      <w:r w:rsidR="00AA1F99">
        <w:rPr>
          <w:rFonts w:eastAsia="Calibri"/>
          <w:color w:val="000000"/>
          <w:sz w:val="30"/>
          <w:szCs w:val="30"/>
        </w:rPr>
        <w:t>00485/21</w:t>
      </w:r>
      <w:r w:rsidR="006B41CB">
        <w:rPr>
          <w:rFonts w:eastAsia="Calibri"/>
          <w:color w:val="000000"/>
          <w:sz w:val="30"/>
          <w:szCs w:val="30"/>
        </w:rPr>
        <w:t>;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ЕАЭС </w:t>
      </w:r>
      <w:r w:rsidR="00AA1F99" w:rsidRPr="00165F51">
        <w:rPr>
          <w:rFonts w:eastAsia="Calibri"/>
          <w:color w:val="000000"/>
          <w:sz w:val="30"/>
          <w:szCs w:val="30"/>
        </w:rPr>
        <w:t>№</w:t>
      </w:r>
      <w:r w:rsidR="006B41CB">
        <w:rPr>
          <w:rFonts w:eastAsia="Calibri"/>
          <w:color w:val="000000"/>
          <w:sz w:val="30"/>
          <w:szCs w:val="30"/>
        </w:rPr>
        <w:t> </w:t>
      </w:r>
      <w:r w:rsidRPr="00165F51">
        <w:rPr>
          <w:rFonts w:eastAsia="Calibri"/>
          <w:color w:val="000000"/>
          <w:sz w:val="30"/>
          <w:szCs w:val="30"/>
        </w:rPr>
        <w:t>RU С-RU.ПБ</w:t>
      </w:r>
      <w:proofErr w:type="gramStart"/>
      <w:r w:rsidRPr="00165F51">
        <w:rPr>
          <w:rFonts w:eastAsia="Calibri"/>
          <w:color w:val="000000"/>
          <w:sz w:val="30"/>
          <w:szCs w:val="30"/>
        </w:rPr>
        <w:t>58.В.</w:t>
      </w:r>
      <w:proofErr w:type="gramEnd"/>
      <w:r w:rsidRPr="00165F51">
        <w:rPr>
          <w:rFonts w:eastAsia="Calibri"/>
          <w:color w:val="000000"/>
          <w:sz w:val="30"/>
          <w:szCs w:val="30"/>
        </w:rPr>
        <w:t>00336/21</w:t>
      </w:r>
      <w:r w:rsidR="006B41CB">
        <w:rPr>
          <w:rFonts w:eastAsia="Calibri"/>
          <w:color w:val="000000"/>
          <w:sz w:val="30"/>
          <w:szCs w:val="30"/>
        </w:rPr>
        <w:t>;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ЕАЭС</w:t>
      </w:r>
      <w:r w:rsidR="00AA1F99">
        <w:rPr>
          <w:rFonts w:eastAsia="Calibri"/>
          <w:color w:val="000000"/>
          <w:sz w:val="30"/>
          <w:szCs w:val="30"/>
        </w:rPr>
        <w:t xml:space="preserve"> </w:t>
      </w:r>
      <w:r w:rsidR="00AA1F99" w:rsidRPr="00165F51">
        <w:rPr>
          <w:rFonts w:eastAsia="Calibri"/>
          <w:color w:val="000000"/>
          <w:sz w:val="30"/>
          <w:szCs w:val="30"/>
        </w:rPr>
        <w:t>№</w:t>
      </w:r>
      <w:r w:rsidRPr="00165F51">
        <w:rPr>
          <w:rFonts w:eastAsia="Calibri"/>
          <w:color w:val="000000"/>
          <w:sz w:val="30"/>
          <w:szCs w:val="30"/>
        </w:rPr>
        <w:t> RU С-RU.ПБ</w:t>
      </w:r>
      <w:proofErr w:type="gramStart"/>
      <w:r w:rsidRPr="00165F51">
        <w:rPr>
          <w:rFonts w:eastAsia="Calibri"/>
          <w:color w:val="000000"/>
          <w:sz w:val="30"/>
          <w:szCs w:val="30"/>
        </w:rPr>
        <w:t>58.В.</w:t>
      </w:r>
      <w:proofErr w:type="gramEnd"/>
      <w:r w:rsidRPr="00165F51">
        <w:rPr>
          <w:rFonts w:eastAsia="Calibri"/>
          <w:color w:val="000000"/>
          <w:sz w:val="30"/>
          <w:szCs w:val="30"/>
        </w:rPr>
        <w:t>00307/21</w:t>
      </w:r>
      <w:r w:rsidR="006B41CB">
        <w:rPr>
          <w:rFonts w:eastAsia="Calibri"/>
          <w:color w:val="000000"/>
          <w:sz w:val="30"/>
          <w:szCs w:val="30"/>
        </w:rPr>
        <w:t>;</w:t>
      </w:r>
    </w:p>
    <w:p w:rsidR="006B41CB" w:rsidRDefault="00165F51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 xml:space="preserve">ЕАЭС </w:t>
      </w:r>
      <w:r w:rsidR="00AA1F99" w:rsidRPr="00165F51">
        <w:rPr>
          <w:rFonts w:eastAsia="Calibri"/>
          <w:color w:val="000000"/>
          <w:sz w:val="30"/>
          <w:szCs w:val="30"/>
        </w:rPr>
        <w:t>№</w:t>
      </w:r>
      <w:r w:rsidR="00AA1F99">
        <w:rPr>
          <w:rFonts w:eastAsia="Calibri"/>
          <w:color w:val="000000"/>
          <w:sz w:val="30"/>
          <w:szCs w:val="30"/>
        </w:rPr>
        <w:t xml:space="preserve"> </w:t>
      </w:r>
      <w:r w:rsidRPr="00165F51">
        <w:rPr>
          <w:rFonts w:eastAsia="Calibri"/>
          <w:color w:val="000000"/>
          <w:sz w:val="30"/>
          <w:szCs w:val="30"/>
        </w:rPr>
        <w:t>BY/112 02.01. TP043 031.02 00332</w:t>
      </w:r>
      <w:r w:rsidR="00AF6123">
        <w:rPr>
          <w:rFonts w:eastAsia="Calibri"/>
          <w:color w:val="000000"/>
          <w:sz w:val="30"/>
          <w:szCs w:val="30"/>
        </w:rPr>
        <w:t>,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деклараций о соответствии</w:t>
      </w:r>
      <w:r w:rsidR="006B41CB">
        <w:rPr>
          <w:rFonts w:eastAsia="Calibri"/>
          <w:color w:val="000000"/>
          <w:sz w:val="30"/>
          <w:szCs w:val="30"/>
        </w:rPr>
        <w:t>: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ЕАЭС № RU Д-RU. РА</w:t>
      </w:r>
      <w:proofErr w:type="gramStart"/>
      <w:r w:rsidRPr="00165F51">
        <w:rPr>
          <w:rFonts w:eastAsia="Calibri"/>
          <w:color w:val="000000"/>
          <w:sz w:val="30"/>
          <w:szCs w:val="30"/>
        </w:rPr>
        <w:t>02.В.</w:t>
      </w:r>
      <w:proofErr w:type="gramEnd"/>
      <w:r w:rsidRPr="00165F51">
        <w:rPr>
          <w:rFonts w:eastAsia="Calibri"/>
          <w:color w:val="000000"/>
          <w:sz w:val="30"/>
          <w:szCs w:val="30"/>
        </w:rPr>
        <w:t>83754/23</w:t>
      </w:r>
      <w:r w:rsidR="006B41CB">
        <w:rPr>
          <w:rFonts w:eastAsia="Calibri"/>
          <w:color w:val="000000"/>
          <w:sz w:val="30"/>
          <w:szCs w:val="30"/>
        </w:rPr>
        <w:t>;</w:t>
      </w:r>
    </w:p>
    <w:p w:rsidR="006B41CB" w:rsidRDefault="004F3F08" w:rsidP="002C42D7">
      <w:pPr>
        <w:tabs>
          <w:tab w:val="left" w:pos="1756"/>
        </w:tabs>
        <w:ind w:firstLine="702"/>
        <w:jc w:val="both"/>
        <w:rPr>
          <w:rFonts w:eastAsia="Calibri"/>
          <w:color w:val="000000"/>
          <w:sz w:val="30"/>
          <w:szCs w:val="30"/>
        </w:rPr>
      </w:pPr>
      <w:r w:rsidRPr="00165F51">
        <w:rPr>
          <w:rFonts w:eastAsia="Calibri"/>
          <w:color w:val="000000"/>
          <w:sz w:val="30"/>
          <w:szCs w:val="30"/>
        </w:rPr>
        <w:t>ЕАЭС № RU Д-</w:t>
      </w:r>
      <w:r w:rsidR="00162D0F" w:rsidRPr="00165F51">
        <w:rPr>
          <w:rFonts w:eastAsia="Calibri"/>
          <w:color w:val="000000"/>
          <w:sz w:val="30"/>
          <w:szCs w:val="30"/>
        </w:rPr>
        <w:t>RU. РА02.</w:t>
      </w:r>
      <w:r w:rsidRPr="00165F51">
        <w:rPr>
          <w:rFonts w:eastAsia="Calibri"/>
          <w:color w:val="000000"/>
          <w:sz w:val="30"/>
          <w:szCs w:val="30"/>
        </w:rPr>
        <w:t> В.</w:t>
      </w:r>
      <w:r w:rsidRPr="00B7143E">
        <w:rPr>
          <w:rFonts w:eastAsia="Calibri"/>
          <w:color w:val="000000"/>
          <w:sz w:val="30"/>
          <w:szCs w:val="30"/>
        </w:rPr>
        <w:t>12268/23</w:t>
      </w:r>
      <w:r w:rsidR="002C42D7" w:rsidRPr="00B7143E">
        <w:rPr>
          <w:rFonts w:eastAsia="Calibri"/>
          <w:color w:val="000000"/>
          <w:sz w:val="30"/>
          <w:szCs w:val="30"/>
        </w:rPr>
        <w:t>,</w:t>
      </w:r>
    </w:p>
    <w:p w:rsidR="002C42D7" w:rsidRDefault="002C42D7" w:rsidP="002C42D7">
      <w:pPr>
        <w:tabs>
          <w:tab w:val="left" w:pos="1756"/>
        </w:tabs>
        <w:ind w:firstLine="702"/>
        <w:jc w:val="both"/>
        <w:rPr>
          <w:sz w:val="30"/>
          <w:szCs w:val="30"/>
        </w:rPr>
      </w:pPr>
      <w:r w:rsidRPr="00B7143E">
        <w:rPr>
          <w:rFonts w:eastAsia="Calibri"/>
          <w:color w:val="000000"/>
          <w:sz w:val="30"/>
          <w:szCs w:val="30"/>
        </w:rPr>
        <w:t xml:space="preserve">а также </w:t>
      </w:r>
      <w:r w:rsidR="006B41CB">
        <w:rPr>
          <w:rFonts w:eastAsia="Calibri"/>
          <w:color w:val="000000"/>
          <w:sz w:val="30"/>
          <w:szCs w:val="30"/>
        </w:rPr>
        <w:t>о вынесении предписаний</w:t>
      </w:r>
      <w:r w:rsidRPr="00B7143E">
        <w:rPr>
          <w:rFonts w:eastAsia="Calibri"/>
          <w:color w:val="000000"/>
          <w:sz w:val="30"/>
          <w:szCs w:val="30"/>
        </w:rPr>
        <w:t xml:space="preserve"> о запрете обращения опасной продукции, об изъятии (отзыве из обращения) опасной продукции на территории Республики Беларусь</w:t>
      </w:r>
      <w:r w:rsidR="0042116B" w:rsidRPr="00B7143E">
        <w:rPr>
          <w:rFonts w:eastAsia="Calibri"/>
          <w:color w:val="000000"/>
          <w:sz w:val="30"/>
          <w:szCs w:val="30"/>
        </w:rPr>
        <w:t>.</w:t>
      </w:r>
      <w:r w:rsidR="006B41CB">
        <w:rPr>
          <w:rFonts w:eastAsia="Calibri"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Сведения об опасной продукции указаны в приложении.</w:t>
      </w:r>
    </w:p>
    <w:p w:rsidR="000D601A" w:rsidRDefault="002C42D7" w:rsidP="002C42D7">
      <w:pPr>
        <w:pStyle w:val="Default"/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Минский </w:t>
      </w:r>
      <w:r w:rsidR="006B41CB">
        <w:rPr>
          <w:sz w:val="30"/>
          <w:szCs w:val="30"/>
        </w:rPr>
        <w:t>районный отдел сообщает</w:t>
      </w:r>
      <w:r>
        <w:rPr>
          <w:sz w:val="30"/>
          <w:szCs w:val="30"/>
        </w:rPr>
        <w:t xml:space="preserve">, </w:t>
      </w:r>
      <w:r w:rsidR="006B41CB">
        <w:rPr>
          <w:sz w:val="30"/>
          <w:szCs w:val="30"/>
        </w:rPr>
        <w:br/>
      </w:r>
      <w:r>
        <w:rPr>
          <w:sz w:val="30"/>
          <w:szCs w:val="30"/>
        </w:rPr>
        <w:t xml:space="preserve">что ознакомиться с Перечнем опасной продукции и отмененных (приостановленных) документов об оценке соответствия требованиям технического регламента Евразийского экономического союза </w:t>
      </w:r>
      <w:r w:rsidR="006B41CB">
        <w:rPr>
          <w:sz w:val="30"/>
          <w:szCs w:val="30"/>
        </w:rPr>
        <w:br/>
      </w:r>
      <w:r>
        <w:rPr>
          <w:sz w:val="30"/>
          <w:szCs w:val="30"/>
        </w:rPr>
        <w:t>«О требованиях к средствам обеспечения пожарной безопасности и пожаротушения» (ТР ЕАЭС 043/2017) можно в разделе «Опасная продукция» на Интернет-портале «КАЧЕСТВО.БЕЛ».</w:t>
      </w:r>
    </w:p>
    <w:p w:rsidR="00C35215" w:rsidRDefault="00C35215" w:rsidP="00C35215">
      <w:pPr>
        <w:pStyle w:val="Default"/>
        <w:jc w:val="both"/>
        <w:rPr>
          <w:sz w:val="30"/>
          <w:szCs w:val="30"/>
        </w:rPr>
      </w:pPr>
    </w:p>
    <w:p w:rsidR="00C35215" w:rsidRDefault="00C35215" w:rsidP="00C35215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на </w:t>
      </w:r>
      <w:r w:rsidR="00FF74F8">
        <w:rPr>
          <w:sz w:val="30"/>
          <w:szCs w:val="30"/>
        </w:rPr>
        <w:t>2</w:t>
      </w:r>
      <w:r>
        <w:rPr>
          <w:sz w:val="30"/>
          <w:szCs w:val="30"/>
        </w:rPr>
        <w:t xml:space="preserve"> л. в 1 экз.</w:t>
      </w:r>
    </w:p>
    <w:p w:rsidR="0042116B" w:rsidRDefault="0042116B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612F91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D74FD3" w:rsidP="00612F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 w:rsidR="006B41CB">
        <w:rPr>
          <w:sz w:val="30"/>
          <w:szCs w:val="30"/>
        </w:rPr>
        <w:t>н</w:t>
      </w:r>
      <w:bookmarkStart w:id="0" w:name="_GoBack"/>
      <w:bookmarkEnd w:id="0"/>
      <w:r w:rsidR="002474BB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40173D">
        <w:rPr>
          <w:sz w:val="30"/>
          <w:szCs w:val="30"/>
        </w:rPr>
        <w:t xml:space="preserve"> отдела   </w:t>
      </w:r>
      <w:r w:rsidR="00727D52">
        <w:rPr>
          <w:sz w:val="30"/>
          <w:szCs w:val="30"/>
        </w:rPr>
        <w:t xml:space="preserve"> </w:t>
      </w:r>
      <w:r w:rsidR="00727D52">
        <w:rPr>
          <w:sz w:val="30"/>
          <w:szCs w:val="30"/>
        </w:rPr>
        <w:tab/>
      </w:r>
      <w:r w:rsidR="002474BB">
        <w:rPr>
          <w:sz w:val="30"/>
          <w:szCs w:val="30"/>
        </w:rPr>
        <w:tab/>
      </w:r>
      <w:r w:rsidR="002474BB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</w:t>
      </w:r>
      <w:r w:rsidR="002474BB">
        <w:rPr>
          <w:sz w:val="30"/>
          <w:szCs w:val="30"/>
        </w:rPr>
        <w:t xml:space="preserve">  </w:t>
      </w:r>
      <w:r w:rsidR="00BF3DEA">
        <w:rPr>
          <w:sz w:val="30"/>
          <w:szCs w:val="30"/>
        </w:rPr>
        <w:t xml:space="preserve"> </w:t>
      </w:r>
      <w:r>
        <w:rPr>
          <w:sz w:val="30"/>
          <w:szCs w:val="30"/>
        </w:rPr>
        <w:t>Д.В.Бабей</w:t>
      </w:r>
      <w:r w:rsidR="00612F91">
        <w:rPr>
          <w:sz w:val="30"/>
          <w:szCs w:val="30"/>
        </w:rPr>
        <w:t xml:space="preserve"> </w:t>
      </w:r>
    </w:p>
    <w:p w:rsidR="00750F8F" w:rsidRDefault="000D601A" w:rsidP="006B41CB">
      <w:pPr>
        <w:tabs>
          <w:tab w:val="left" w:pos="1756"/>
          <w:tab w:val="left" w:pos="6958"/>
        </w:tabs>
        <w:spacing w:line="280" w:lineRule="exact"/>
        <w:jc w:val="both"/>
        <w:rPr>
          <w:sz w:val="18"/>
          <w:szCs w:val="18"/>
        </w:rPr>
      </w:pPr>
      <w:r w:rsidRPr="00085B04">
        <w:rPr>
          <w:sz w:val="30"/>
          <w:szCs w:val="30"/>
        </w:rPr>
        <w:t xml:space="preserve">      </w:t>
      </w:r>
    </w:p>
    <w:p w:rsidR="00750F8F" w:rsidRDefault="00750F8F" w:rsidP="000D601A">
      <w:pPr>
        <w:rPr>
          <w:sz w:val="18"/>
          <w:szCs w:val="18"/>
        </w:rPr>
      </w:pPr>
    </w:p>
    <w:p w:rsidR="00750F8F" w:rsidRDefault="00750F8F" w:rsidP="000D601A">
      <w:pPr>
        <w:rPr>
          <w:sz w:val="18"/>
          <w:szCs w:val="18"/>
        </w:rPr>
      </w:pPr>
    </w:p>
    <w:p w:rsidR="00750F8F" w:rsidRDefault="00750F8F" w:rsidP="000D601A">
      <w:pPr>
        <w:rPr>
          <w:sz w:val="18"/>
          <w:szCs w:val="18"/>
        </w:rPr>
      </w:pPr>
    </w:p>
    <w:p w:rsidR="00750F8F" w:rsidRDefault="00750F8F" w:rsidP="000D601A">
      <w:pPr>
        <w:rPr>
          <w:sz w:val="18"/>
          <w:szCs w:val="18"/>
        </w:rPr>
      </w:pPr>
    </w:p>
    <w:p w:rsidR="00147EBE" w:rsidRDefault="008D46DB" w:rsidP="00147EBE">
      <w:pPr>
        <w:rPr>
          <w:sz w:val="18"/>
          <w:szCs w:val="18"/>
        </w:rPr>
      </w:pPr>
      <w:r>
        <w:rPr>
          <w:sz w:val="18"/>
          <w:szCs w:val="18"/>
        </w:rPr>
        <w:t xml:space="preserve">6-10 </w:t>
      </w:r>
      <w:r w:rsidR="00D74FD3">
        <w:rPr>
          <w:sz w:val="18"/>
          <w:szCs w:val="18"/>
        </w:rPr>
        <w:t>Бурденков</w:t>
      </w:r>
      <w:r w:rsidR="00A12FA0">
        <w:rPr>
          <w:sz w:val="18"/>
          <w:szCs w:val="18"/>
        </w:rPr>
        <w:t xml:space="preserve"> </w:t>
      </w:r>
      <w:r w:rsidR="00D74FD3">
        <w:rPr>
          <w:sz w:val="18"/>
          <w:szCs w:val="18"/>
        </w:rPr>
        <w:t>293128423</w:t>
      </w:r>
    </w:p>
    <w:sectPr w:rsidR="00147EBE" w:rsidSect="00C37A8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6"/>
    <w:rsid w:val="00011ABD"/>
    <w:rsid w:val="00041D80"/>
    <w:rsid w:val="00070C55"/>
    <w:rsid w:val="000D601A"/>
    <w:rsid w:val="000F6CAF"/>
    <w:rsid w:val="00124E58"/>
    <w:rsid w:val="00147EBE"/>
    <w:rsid w:val="00162D0F"/>
    <w:rsid w:val="00165F51"/>
    <w:rsid w:val="00172E4E"/>
    <w:rsid w:val="001A31AA"/>
    <w:rsid w:val="001D4189"/>
    <w:rsid w:val="001F5124"/>
    <w:rsid w:val="00244B93"/>
    <w:rsid w:val="002474BB"/>
    <w:rsid w:val="002B557D"/>
    <w:rsid w:val="002C42D7"/>
    <w:rsid w:val="002C7E22"/>
    <w:rsid w:val="0033311E"/>
    <w:rsid w:val="003962D1"/>
    <w:rsid w:val="003A270A"/>
    <w:rsid w:val="003B015C"/>
    <w:rsid w:val="003C487B"/>
    <w:rsid w:val="0040173D"/>
    <w:rsid w:val="00411592"/>
    <w:rsid w:val="004147D5"/>
    <w:rsid w:val="0042116B"/>
    <w:rsid w:val="00430DDE"/>
    <w:rsid w:val="00432DF6"/>
    <w:rsid w:val="004339E8"/>
    <w:rsid w:val="00480DF4"/>
    <w:rsid w:val="004C687F"/>
    <w:rsid w:val="004F3F08"/>
    <w:rsid w:val="0050244B"/>
    <w:rsid w:val="00513AB9"/>
    <w:rsid w:val="00530A87"/>
    <w:rsid w:val="00586D60"/>
    <w:rsid w:val="00592B83"/>
    <w:rsid w:val="005A5978"/>
    <w:rsid w:val="005B6ABD"/>
    <w:rsid w:val="00612F91"/>
    <w:rsid w:val="00661145"/>
    <w:rsid w:val="0068307F"/>
    <w:rsid w:val="006A1CA7"/>
    <w:rsid w:val="006B41CB"/>
    <w:rsid w:val="006B47C7"/>
    <w:rsid w:val="00727D52"/>
    <w:rsid w:val="00732193"/>
    <w:rsid w:val="007344E5"/>
    <w:rsid w:val="0073458E"/>
    <w:rsid w:val="0073502D"/>
    <w:rsid w:val="00750F8F"/>
    <w:rsid w:val="00757342"/>
    <w:rsid w:val="00762C7C"/>
    <w:rsid w:val="00770133"/>
    <w:rsid w:val="0078110B"/>
    <w:rsid w:val="0078268B"/>
    <w:rsid w:val="007D1A92"/>
    <w:rsid w:val="0084526F"/>
    <w:rsid w:val="008606DB"/>
    <w:rsid w:val="008A4691"/>
    <w:rsid w:val="008B7308"/>
    <w:rsid w:val="008D46DB"/>
    <w:rsid w:val="009147C6"/>
    <w:rsid w:val="00946286"/>
    <w:rsid w:val="009736B6"/>
    <w:rsid w:val="00A0321C"/>
    <w:rsid w:val="00A12FA0"/>
    <w:rsid w:val="00A715A3"/>
    <w:rsid w:val="00A93261"/>
    <w:rsid w:val="00AA1F99"/>
    <w:rsid w:val="00AB7CF9"/>
    <w:rsid w:val="00AD7430"/>
    <w:rsid w:val="00AF6123"/>
    <w:rsid w:val="00B15DC7"/>
    <w:rsid w:val="00B342AF"/>
    <w:rsid w:val="00B51C8A"/>
    <w:rsid w:val="00B54094"/>
    <w:rsid w:val="00B626DE"/>
    <w:rsid w:val="00B7143E"/>
    <w:rsid w:val="00BA4376"/>
    <w:rsid w:val="00BF2117"/>
    <w:rsid w:val="00BF3DEA"/>
    <w:rsid w:val="00C10EDA"/>
    <w:rsid w:val="00C35215"/>
    <w:rsid w:val="00C37A88"/>
    <w:rsid w:val="00C72A78"/>
    <w:rsid w:val="00C94251"/>
    <w:rsid w:val="00CA156C"/>
    <w:rsid w:val="00CE5567"/>
    <w:rsid w:val="00CF1C1C"/>
    <w:rsid w:val="00D220AE"/>
    <w:rsid w:val="00D34F81"/>
    <w:rsid w:val="00D74FD3"/>
    <w:rsid w:val="00D829A4"/>
    <w:rsid w:val="00D86CDF"/>
    <w:rsid w:val="00DA54EF"/>
    <w:rsid w:val="00DE2F11"/>
    <w:rsid w:val="00DE3BB8"/>
    <w:rsid w:val="00DE73A7"/>
    <w:rsid w:val="00DF2252"/>
    <w:rsid w:val="00E1217C"/>
    <w:rsid w:val="00E15EBC"/>
    <w:rsid w:val="00E60523"/>
    <w:rsid w:val="00EA3796"/>
    <w:rsid w:val="00EE5285"/>
    <w:rsid w:val="00EE5539"/>
    <w:rsid w:val="00F102A8"/>
    <w:rsid w:val="00F32CD8"/>
    <w:rsid w:val="00F94409"/>
    <w:rsid w:val="00FA29C1"/>
    <w:rsid w:val="00FC58C6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510FD"/>
  <w15:docId w15:val="{0588E358-EBE0-4A8F-A733-BA538F3F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9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A3796"/>
    <w:pPr>
      <w:jc w:val="center"/>
    </w:pPr>
    <w:rPr>
      <w:b/>
      <w:bCs/>
      <w:spacing w:val="-6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A3796"/>
    <w:rPr>
      <w:rFonts w:eastAsia="Times New Roman"/>
      <w:b/>
      <w:bCs/>
      <w:spacing w:val="-6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A379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A3796"/>
    <w:rPr>
      <w:rFonts w:eastAsia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37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3796"/>
    <w:rPr>
      <w:rFonts w:ascii="Segoe UI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rsid w:val="00CF1C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4252"/>
    <w:rPr>
      <w:rFonts w:eastAsia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F1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4252"/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CF1C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252"/>
    <w:rPr>
      <w:rFonts w:eastAsia="Times New Roman"/>
      <w:sz w:val="16"/>
      <w:szCs w:val="16"/>
    </w:rPr>
  </w:style>
  <w:style w:type="paragraph" w:customStyle="1" w:styleId="ConsPlusCell">
    <w:name w:val="ConsPlusCell"/>
    <w:uiPriority w:val="99"/>
    <w:rsid w:val="00CF1C1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ConsPlusNormal">
    <w:name w:val="ConsPlusNormal"/>
    <w:uiPriority w:val="99"/>
    <w:rsid w:val="00CF1C1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header"/>
    <w:basedOn w:val="a"/>
    <w:link w:val="aa"/>
    <w:rsid w:val="000D60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0D601A"/>
    <w:rPr>
      <w:rFonts w:eastAsia="Times New Roman"/>
      <w:sz w:val="24"/>
      <w:szCs w:val="24"/>
    </w:rPr>
  </w:style>
  <w:style w:type="paragraph" w:customStyle="1" w:styleId="Default">
    <w:name w:val="Default"/>
    <w:rsid w:val="002C42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128B-E351-4123-8F88-EB250752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УСТАНОВА</vt:lpstr>
    </vt:vector>
  </TitlesOfParts>
  <Company>2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УСТАНОВА</dc:title>
  <dc:creator>gluschenkoe</dc:creator>
  <cp:lastModifiedBy>User</cp:lastModifiedBy>
  <cp:revision>6</cp:revision>
  <cp:lastPrinted>2017-05-15T06:08:00Z</cp:lastPrinted>
  <dcterms:created xsi:type="dcterms:W3CDTF">2025-09-09T10:58:00Z</dcterms:created>
  <dcterms:modified xsi:type="dcterms:W3CDTF">2025-09-10T12:29:00Z</dcterms:modified>
</cp:coreProperties>
</file>