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788"/>
        <w:gridCol w:w="573"/>
        <w:gridCol w:w="4139"/>
        <w:gridCol w:w="108"/>
      </w:tblGrid>
      <w:tr w:rsidR="005519BC" w14:paraId="4F80BED8" w14:textId="77777777" w:rsidTr="005519BC">
        <w:trPr>
          <w:gridAfter w:val="1"/>
          <w:wAfter w:w="108" w:type="dxa"/>
        </w:trPr>
        <w:tc>
          <w:tcPr>
            <w:tcW w:w="4139" w:type="dxa"/>
            <w:hideMark/>
          </w:tcPr>
          <w:p w14:paraId="483409C9" w14:textId="77777777" w:rsidR="005519BC" w:rsidRDefault="005519BC">
            <w:pPr>
              <w:spacing w:after="200" w:line="280" w:lineRule="exact"/>
              <w:jc w:val="center"/>
              <w:rPr>
                <w:sz w:val="28"/>
                <w:szCs w:val="22"/>
                <w:lang w:val="be-BY"/>
              </w:rPr>
            </w:pPr>
            <w:r>
              <w:rPr>
                <w:sz w:val="28"/>
                <w:lang w:val="be-BY"/>
              </w:rPr>
              <w:t xml:space="preserve">Галоўнае упраўленне </w:t>
            </w:r>
            <w:r>
              <w:rPr>
                <w:sz w:val="28"/>
                <w:lang w:val="be-BY"/>
              </w:rPr>
              <w:br/>
              <w:t>па адукацыі Брэсцкага аблвыканкама</w:t>
            </w:r>
          </w:p>
          <w:p w14:paraId="0F6842A8" w14:textId="77777777" w:rsidR="005519BC" w:rsidRDefault="005519BC">
            <w:pPr>
              <w:spacing w:after="200" w:line="280" w:lineRule="exact"/>
              <w:jc w:val="center"/>
              <w:rPr>
                <w:sz w:val="28"/>
                <w:lang w:val="be-BY"/>
              </w:rPr>
            </w:pPr>
            <w:r>
              <w:rPr>
                <w:sz w:val="28"/>
                <w:lang w:val="be-BY"/>
              </w:rPr>
              <w:t xml:space="preserve">Установа адукацыі </w:t>
            </w:r>
            <w:r>
              <w:rPr>
                <w:sz w:val="28"/>
                <w:lang w:val="be-BY"/>
              </w:rPr>
              <w:br/>
              <w:t xml:space="preserve">“Пінскі дзяржаўны </w:t>
            </w:r>
            <w:r>
              <w:rPr>
                <w:sz w:val="28"/>
                <w:lang w:val="be-BY"/>
              </w:rPr>
              <w:br/>
              <w:t xml:space="preserve">аграрна-тэхнічны каледж </w:t>
            </w:r>
            <w:r>
              <w:rPr>
                <w:sz w:val="28"/>
                <w:lang w:val="be-BY"/>
              </w:rPr>
              <w:br/>
              <w:t>імя А.Е.Кляшчова”</w:t>
            </w:r>
          </w:p>
          <w:p w14:paraId="2DD1EA51" w14:textId="77777777" w:rsidR="005519BC" w:rsidRDefault="005519BC">
            <w:pPr>
              <w:spacing w:after="200" w:line="280" w:lineRule="exact"/>
              <w:jc w:val="center"/>
              <w:rPr>
                <w:sz w:val="28"/>
                <w:lang w:val="be-BY"/>
              </w:rPr>
            </w:pPr>
            <w:r>
              <w:rPr>
                <w:sz w:val="28"/>
                <w:lang w:val="be-BY"/>
              </w:rPr>
              <w:t>вул. ІПД, 25,</w:t>
            </w:r>
            <w:r>
              <w:rPr>
                <w:sz w:val="28"/>
                <w:lang w:val="be-BY"/>
              </w:rPr>
              <w:br/>
              <w:t xml:space="preserve">225710, г. Пінск, </w:t>
            </w:r>
            <w:r>
              <w:rPr>
                <w:sz w:val="28"/>
                <w:lang w:val="be-BY"/>
              </w:rPr>
              <w:br/>
              <w:t>Брэсцкая вобласць</w:t>
            </w:r>
          </w:p>
          <w:p w14:paraId="6917039C" w14:textId="77777777" w:rsidR="005519BC" w:rsidRDefault="005519BC">
            <w:pPr>
              <w:spacing w:after="200" w:line="280" w:lineRule="exact"/>
              <w:jc w:val="center"/>
              <w:rPr>
                <w:sz w:val="28"/>
                <w:lang w:val="be-BY"/>
              </w:rPr>
            </w:pPr>
            <w:r>
              <w:rPr>
                <w:sz w:val="28"/>
                <w:lang w:val="be-BY"/>
              </w:rPr>
              <w:t>тэл./факс</w:t>
            </w:r>
            <w:r>
              <w:rPr>
                <w:sz w:val="28"/>
                <w:szCs w:val="28"/>
                <w:lang w:val="be-BY"/>
              </w:rPr>
              <w:t xml:space="preserve"> </w:t>
            </w:r>
            <w:r>
              <w:rPr>
                <w:sz w:val="28"/>
              </w:rPr>
              <w:t>8 0165 63 92 93,</w:t>
            </w:r>
            <w:r>
              <w:rPr>
                <w:sz w:val="28"/>
              </w:rPr>
              <w:br/>
            </w:r>
            <w:proofErr w:type="spellStart"/>
            <w:r>
              <w:rPr>
                <w:sz w:val="28"/>
              </w:rPr>
              <w:t>тэл</w:t>
            </w:r>
            <w:proofErr w:type="spellEnd"/>
            <w:r>
              <w:rPr>
                <w:sz w:val="28"/>
              </w:rPr>
              <w:t>. 8 0165 63 94 99</w:t>
            </w:r>
            <w:r>
              <w:rPr>
                <w:sz w:val="28"/>
                <w:lang w:val="be-BY"/>
              </w:rPr>
              <w:t xml:space="preserve"> </w:t>
            </w:r>
            <w:r>
              <w:rPr>
                <w:sz w:val="28"/>
                <w:lang w:val="be-BY"/>
              </w:rPr>
              <w:br/>
            </w:r>
            <w:proofErr w:type="spellStart"/>
            <w:r>
              <w:rPr>
                <w:sz w:val="28"/>
              </w:rPr>
              <w:t>эл.адрас</w:t>
            </w:r>
            <w:proofErr w:type="spellEnd"/>
            <w:r>
              <w:rPr>
                <w:sz w:val="28"/>
              </w:rPr>
              <w:t>: uo@pgatkk.by</w:t>
            </w:r>
          </w:p>
        </w:tc>
        <w:tc>
          <w:tcPr>
            <w:tcW w:w="1361" w:type="dxa"/>
            <w:gridSpan w:val="2"/>
            <w:hideMark/>
          </w:tcPr>
          <w:p w14:paraId="32F25DE0" w14:textId="2536D9FE" w:rsidR="005519BC" w:rsidRDefault="005519BC">
            <w:pPr>
              <w:spacing w:after="200" w:line="280" w:lineRule="exact"/>
              <w:rPr>
                <w:rFonts w:asciiTheme="minorHAnsi" w:hAnsiTheme="minorHAnsi" w:cstheme="minorBidi"/>
                <w:sz w:val="22"/>
                <w:lang w:val="be-BY"/>
              </w:rPr>
            </w:pPr>
            <w:r>
              <w:rPr>
                <w:rFonts w:cstheme="minorBidi"/>
                <w:noProof/>
                <w:sz w:val="22"/>
              </w:rPr>
              <w:drawing>
                <wp:anchor distT="0" distB="107950" distL="114300" distR="114300" simplePos="0" relativeHeight="251661312" behindDoc="0" locked="0" layoutInCell="1" allowOverlap="1" wp14:anchorId="67EE9E19" wp14:editId="0E2E671F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-412115</wp:posOffset>
                  </wp:positionV>
                  <wp:extent cx="612140" cy="593090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593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39" w:type="dxa"/>
            <w:hideMark/>
          </w:tcPr>
          <w:p w14:paraId="17082AED" w14:textId="77777777" w:rsidR="005519BC" w:rsidRDefault="005519BC">
            <w:pPr>
              <w:spacing w:after="200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Главное управление </w:t>
            </w:r>
            <w:r>
              <w:rPr>
                <w:sz w:val="28"/>
                <w:szCs w:val="28"/>
              </w:rPr>
              <w:br/>
              <w:t>по образованию Брестского облисполкома</w:t>
            </w:r>
          </w:p>
          <w:p w14:paraId="2F6383B1" w14:textId="77777777" w:rsidR="005519BC" w:rsidRDefault="005519BC">
            <w:pPr>
              <w:spacing w:after="200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Учреждение образования «</w:t>
            </w:r>
            <w:proofErr w:type="spellStart"/>
            <w:r>
              <w:rPr>
                <w:sz w:val="28"/>
                <w:szCs w:val="28"/>
              </w:rPr>
              <w:t>Пинский</w:t>
            </w:r>
            <w:proofErr w:type="spellEnd"/>
            <w:r>
              <w:rPr>
                <w:sz w:val="28"/>
                <w:szCs w:val="28"/>
              </w:rPr>
              <w:t xml:space="preserve"> государственный аграрно-технический колледж имени </w:t>
            </w:r>
            <w:proofErr w:type="spellStart"/>
            <w:r>
              <w:rPr>
                <w:sz w:val="28"/>
                <w:szCs w:val="28"/>
              </w:rPr>
              <w:t>А.Е.Клещева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17BFDC9E" w14:textId="77777777" w:rsidR="005519BC" w:rsidRDefault="005519BC">
            <w:pPr>
              <w:spacing w:after="200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ИПД, 25,</w:t>
            </w:r>
            <w:r>
              <w:rPr>
                <w:sz w:val="28"/>
                <w:szCs w:val="28"/>
              </w:rPr>
              <w:br/>
              <w:t>225710, г. Пинск,</w:t>
            </w:r>
            <w:r>
              <w:rPr>
                <w:sz w:val="28"/>
                <w:szCs w:val="28"/>
              </w:rPr>
              <w:br/>
              <w:t>Брестская область</w:t>
            </w:r>
          </w:p>
          <w:p w14:paraId="367F5F88" w14:textId="77777777" w:rsidR="005519BC" w:rsidRDefault="005519BC">
            <w:pPr>
              <w:spacing w:after="200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тел./факс 8 0165 63 92 93,</w:t>
            </w:r>
            <w:r>
              <w:rPr>
                <w:sz w:val="28"/>
                <w:szCs w:val="28"/>
              </w:rPr>
              <w:br/>
              <w:t>тел. 8 0165 63 94 99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</w:rPr>
              <w:t>эл.адрес</w:t>
            </w:r>
            <w:proofErr w:type="spellEnd"/>
            <w:r>
              <w:rPr>
                <w:sz w:val="28"/>
              </w:rPr>
              <w:t>: uo@pgatkk.by</w:t>
            </w:r>
          </w:p>
        </w:tc>
      </w:tr>
      <w:tr w:rsidR="005519BC" w14:paraId="14467095" w14:textId="77777777" w:rsidTr="005519BC">
        <w:tc>
          <w:tcPr>
            <w:tcW w:w="4927" w:type="dxa"/>
            <w:gridSpan w:val="2"/>
            <w:hideMark/>
          </w:tcPr>
          <w:p w14:paraId="19264787" w14:textId="77777777" w:rsidR="005519BC" w:rsidRDefault="005519B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24.07.2025             № 01-19/794</w:t>
            </w:r>
          </w:p>
          <w:p w14:paraId="6C92BE76" w14:textId="77777777" w:rsidR="005519BC" w:rsidRDefault="005519B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 № __________от __________</w:t>
            </w:r>
          </w:p>
        </w:tc>
        <w:tc>
          <w:tcPr>
            <w:tcW w:w="4820" w:type="dxa"/>
            <w:gridSpan w:val="3"/>
            <w:hideMark/>
          </w:tcPr>
          <w:p w14:paraId="54A1AC74" w14:textId="77777777" w:rsidR="005519BC" w:rsidRDefault="005519BC">
            <w:pPr>
              <w:spacing w:after="120"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Руководителям предприятий</w:t>
            </w:r>
          </w:p>
          <w:p w14:paraId="5961B415" w14:textId="77777777" w:rsidR="005519BC" w:rsidRDefault="005519BC">
            <w:pPr>
              <w:spacing w:after="120"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(согласно списку рассылки)</w:t>
            </w:r>
          </w:p>
        </w:tc>
      </w:tr>
    </w:tbl>
    <w:p w14:paraId="6D59CDA2" w14:textId="77777777" w:rsidR="005519BC" w:rsidRDefault="005519BC" w:rsidP="005519BC">
      <w:pPr>
        <w:ind w:firstLine="709"/>
        <w:jc w:val="both"/>
        <w:rPr>
          <w:sz w:val="30"/>
          <w:szCs w:val="30"/>
        </w:rPr>
      </w:pPr>
    </w:p>
    <w:p w14:paraId="2932A0F6" w14:textId="77777777" w:rsidR="005519BC" w:rsidRDefault="005519BC" w:rsidP="005519B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Руководство учреждения образования «</w:t>
      </w:r>
      <w:proofErr w:type="spellStart"/>
      <w:r>
        <w:rPr>
          <w:sz w:val="30"/>
          <w:szCs w:val="30"/>
        </w:rPr>
        <w:t>Пинский</w:t>
      </w:r>
      <w:proofErr w:type="spellEnd"/>
      <w:r>
        <w:rPr>
          <w:sz w:val="30"/>
          <w:szCs w:val="30"/>
        </w:rPr>
        <w:t xml:space="preserve"> государственный аграрно-технический колледж имени </w:t>
      </w:r>
      <w:proofErr w:type="spellStart"/>
      <w:r>
        <w:rPr>
          <w:sz w:val="30"/>
          <w:szCs w:val="30"/>
        </w:rPr>
        <w:t>А.Е.Клещева</w:t>
      </w:r>
      <w:proofErr w:type="spellEnd"/>
      <w:r>
        <w:rPr>
          <w:sz w:val="30"/>
          <w:szCs w:val="30"/>
        </w:rPr>
        <w:t xml:space="preserve">» просит Вас оказать содействие в наборе абитуриентов заочной формы обучения по специальности 5-04-0732-01 «Строительство зданий и сооружений» квалификация «техник-строитель»; 5-04-0715-20 «Техническая эксплуатация подъемно-транспортных, дорожно-строительных машин и оборудования», квалификация «техник-механик». </w:t>
      </w:r>
    </w:p>
    <w:p w14:paraId="1655C06E" w14:textId="77777777" w:rsidR="005519BC" w:rsidRDefault="005519BC" w:rsidP="005519B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Подготовка специалистов осуществляется для предприятий (организаций) различных организационно-правовых форм, осуществляющих строительство, эксплуатацию и ремонт зданий, сооружений, механических транспортных средств. </w:t>
      </w:r>
    </w:p>
    <w:p w14:paraId="72C4053D" w14:textId="77777777" w:rsidR="005519BC" w:rsidRDefault="005519BC" w:rsidP="005519B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Прием документов осуществляется до 6 августа 2025 года на бюджетные места. Обучение на платной </w:t>
      </w:r>
      <w:proofErr w:type="gramStart"/>
      <w:r>
        <w:rPr>
          <w:sz w:val="30"/>
          <w:szCs w:val="30"/>
        </w:rPr>
        <w:t>основе  -</w:t>
      </w:r>
      <w:proofErr w:type="gramEnd"/>
      <w:r>
        <w:rPr>
          <w:sz w:val="30"/>
          <w:szCs w:val="30"/>
        </w:rPr>
        <w:t xml:space="preserve"> до 14 августа 2025 года.</w:t>
      </w:r>
    </w:p>
    <w:p w14:paraId="6509E7B9" w14:textId="77777777" w:rsidR="005519BC" w:rsidRDefault="005519BC" w:rsidP="005519B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Подать документы можно в учебном корпусе колледжа по </w:t>
      </w:r>
      <w:proofErr w:type="gramStart"/>
      <w:r>
        <w:rPr>
          <w:sz w:val="30"/>
          <w:szCs w:val="30"/>
        </w:rPr>
        <w:t xml:space="preserve">адресу:   </w:t>
      </w:r>
      <w:proofErr w:type="gramEnd"/>
      <w:r>
        <w:rPr>
          <w:sz w:val="30"/>
          <w:szCs w:val="30"/>
        </w:rPr>
        <w:t xml:space="preserve">     г. Пинск, ул. </w:t>
      </w:r>
      <w:proofErr w:type="spellStart"/>
      <w:r>
        <w:rPr>
          <w:sz w:val="30"/>
          <w:szCs w:val="30"/>
        </w:rPr>
        <w:t>Иркутско-Пинской</w:t>
      </w:r>
      <w:proofErr w:type="spellEnd"/>
      <w:r>
        <w:rPr>
          <w:sz w:val="30"/>
          <w:szCs w:val="30"/>
        </w:rPr>
        <w:t xml:space="preserve"> Дивизии, 25, приемная комиссия,                         </w:t>
      </w:r>
      <w:proofErr w:type="spellStart"/>
      <w:r>
        <w:rPr>
          <w:sz w:val="30"/>
          <w:szCs w:val="30"/>
        </w:rPr>
        <w:t>каб</w:t>
      </w:r>
      <w:proofErr w:type="spellEnd"/>
      <w:r>
        <w:rPr>
          <w:sz w:val="30"/>
          <w:szCs w:val="30"/>
        </w:rPr>
        <w:t>. 113а, с 9:00 до 18:00 ежедневно без перерыва на обед. Выходной воскресенье.</w:t>
      </w:r>
    </w:p>
    <w:p w14:paraId="480B9A12" w14:textId="77777777" w:rsidR="005519BC" w:rsidRDefault="005519BC" w:rsidP="005519BC">
      <w:pPr>
        <w:spacing w:after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Контактный телефон: (8-0165) 30-06-88, ответственный секретарь приемной комиссии 2025 </w:t>
      </w:r>
      <w:proofErr w:type="spellStart"/>
      <w:r>
        <w:rPr>
          <w:sz w:val="30"/>
          <w:szCs w:val="30"/>
        </w:rPr>
        <w:t>Макарушко</w:t>
      </w:r>
      <w:proofErr w:type="spellEnd"/>
      <w:r>
        <w:rPr>
          <w:sz w:val="30"/>
          <w:szCs w:val="30"/>
        </w:rPr>
        <w:t xml:space="preserve"> Николай Николаевич, факс (8-0165) 63-92-93 - приемная.</w:t>
      </w:r>
    </w:p>
    <w:p w14:paraId="44BC1367" w14:textId="205F6302" w:rsidR="005519BC" w:rsidRDefault="005519BC" w:rsidP="005519BC">
      <w:pPr>
        <w:rPr>
          <w:sz w:val="30"/>
          <w:szCs w:val="30"/>
        </w:rPr>
      </w:pPr>
      <w:r>
        <w:rPr>
          <w:sz w:val="30"/>
          <w:szCs w:val="30"/>
        </w:rPr>
        <w:t xml:space="preserve">Зам. директора по </w:t>
      </w:r>
      <w:proofErr w:type="spellStart"/>
      <w:r>
        <w:rPr>
          <w:sz w:val="30"/>
          <w:szCs w:val="30"/>
        </w:rPr>
        <w:t>ПО</w:t>
      </w:r>
      <w:proofErr w:type="spellEnd"/>
      <w:r>
        <w:rPr>
          <w:sz w:val="30"/>
          <w:szCs w:val="30"/>
        </w:rPr>
        <w:t xml:space="preserve">           </w:t>
      </w:r>
      <w:r>
        <w:rPr>
          <w:noProof/>
          <w:sz w:val="30"/>
          <w:szCs w:val="30"/>
        </w:rPr>
        <w:drawing>
          <wp:inline distT="0" distB="0" distL="0" distR="0" wp14:anchorId="7B919664" wp14:editId="4B3B993A">
            <wp:extent cx="908685" cy="609600"/>
            <wp:effectExtent l="0" t="0" r="571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t xml:space="preserve">                                      </w:t>
      </w:r>
      <w:proofErr w:type="spellStart"/>
      <w:r>
        <w:rPr>
          <w:sz w:val="30"/>
          <w:szCs w:val="30"/>
        </w:rPr>
        <w:t>И.Л.Кулеш</w:t>
      </w:r>
      <w:proofErr w:type="spellEnd"/>
      <w:r>
        <w:rPr>
          <w:sz w:val="30"/>
          <w:szCs w:val="30"/>
        </w:rPr>
        <w:t xml:space="preserve"> </w:t>
      </w:r>
    </w:p>
    <w:p w14:paraId="1CBB1C11" w14:textId="77777777" w:rsidR="005519BC" w:rsidRDefault="005519BC" w:rsidP="005519BC">
      <w:pPr>
        <w:rPr>
          <w:sz w:val="18"/>
          <w:szCs w:val="18"/>
        </w:rPr>
      </w:pPr>
    </w:p>
    <w:p w14:paraId="51306A74" w14:textId="0665FE19" w:rsidR="005519BC" w:rsidRDefault="005519BC" w:rsidP="005519BC">
      <w:pPr>
        <w:rPr>
          <w:sz w:val="18"/>
          <w:szCs w:val="18"/>
        </w:rPr>
      </w:pPr>
    </w:p>
    <w:p w14:paraId="11D1CBAB" w14:textId="77777777" w:rsidR="005519BC" w:rsidRDefault="005519BC" w:rsidP="005519BC">
      <w:pPr>
        <w:rPr>
          <w:sz w:val="18"/>
          <w:szCs w:val="18"/>
        </w:rPr>
      </w:pPr>
      <w:bookmarkStart w:id="0" w:name="_GoBack"/>
      <w:bookmarkEnd w:id="0"/>
    </w:p>
    <w:p w14:paraId="4970C7CC" w14:textId="77777777" w:rsidR="005519BC" w:rsidRDefault="005519BC" w:rsidP="005519BC">
      <w:pPr>
        <w:rPr>
          <w:sz w:val="18"/>
          <w:szCs w:val="18"/>
        </w:rPr>
      </w:pPr>
    </w:p>
    <w:p w14:paraId="06ADA6EB" w14:textId="77777777" w:rsidR="005519BC" w:rsidRDefault="005519BC" w:rsidP="005519BC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Макарушко</w:t>
      </w:r>
      <w:proofErr w:type="spellEnd"/>
      <w:r>
        <w:rPr>
          <w:sz w:val="18"/>
          <w:szCs w:val="18"/>
        </w:rPr>
        <w:t xml:space="preserve"> 8</w:t>
      </w:r>
      <w:r>
        <w:rPr>
          <w:sz w:val="18"/>
          <w:szCs w:val="18"/>
          <w:lang w:val="en-US"/>
        </w:rPr>
        <w:t> </w:t>
      </w:r>
      <w:r>
        <w:rPr>
          <w:sz w:val="18"/>
          <w:szCs w:val="18"/>
        </w:rPr>
        <w:t>0165</w:t>
      </w:r>
      <w:r>
        <w:rPr>
          <w:sz w:val="18"/>
          <w:szCs w:val="18"/>
          <w:lang w:val="en-US"/>
        </w:rPr>
        <w:t> </w:t>
      </w:r>
      <w:r>
        <w:rPr>
          <w:sz w:val="18"/>
          <w:szCs w:val="18"/>
        </w:rPr>
        <w:t>30 06 88</w:t>
      </w:r>
    </w:p>
    <w:p w14:paraId="1AF4A685" w14:textId="77777777" w:rsidR="00181EE4" w:rsidRDefault="00181EE4" w:rsidP="00225EFF">
      <w:pPr>
        <w:spacing w:after="120"/>
        <w:jc w:val="both"/>
        <w:rPr>
          <w:rFonts w:eastAsia="Calibri"/>
          <w:sz w:val="30"/>
          <w:szCs w:val="30"/>
          <w:lang w:eastAsia="en-US"/>
        </w:rPr>
      </w:pPr>
    </w:p>
    <w:sectPr w:rsidR="00181EE4" w:rsidSect="008D420E">
      <w:pgSz w:w="11907" w:h="16834"/>
      <w:pgMar w:top="1134" w:right="567" w:bottom="567" w:left="1701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68EC"/>
    <w:multiLevelType w:val="hybridMultilevel"/>
    <w:tmpl w:val="C4EC2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C3DC1"/>
    <w:multiLevelType w:val="hybridMultilevel"/>
    <w:tmpl w:val="BFDA87F0"/>
    <w:lvl w:ilvl="0" w:tplc="5DF8669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B6E3B"/>
    <w:multiLevelType w:val="hybridMultilevel"/>
    <w:tmpl w:val="CB5E86FA"/>
    <w:lvl w:ilvl="0" w:tplc="B1CC7A8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11784"/>
    <w:multiLevelType w:val="hybridMultilevel"/>
    <w:tmpl w:val="C540A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796"/>
    <w:rsid w:val="00004D98"/>
    <w:rsid w:val="000322E3"/>
    <w:rsid w:val="00060C2A"/>
    <w:rsid w:val="000675CD"/>
    <w:rsid w:val="000878C1"/>
    <w:rsid w:val="000D5B9D"/>
    <w:rsid w:val="001278A6"/>
    <w:rsid w:val="0017370F"/>
    <w:rsid w:val="001778CB"/>
    <w:rsid w:val="00181EE4"/>
    <w:rsid w:val="0018455E"/>
    <w:rsid w:val="00186B58"/>
    <w:rsid w:val="001C0912"/>
    <w:rsid w:val="001D4EC1"/>
    <w:rsid w:val="00225EFF"/>
    <w:rsid w:val="00243C5D"/>
    <w:rsid w:val="002463EA"/>
    <w:rsid w:val="002D30C8"/>
    <w:rsid w:val="002F4556"/>
    <w:rsid w:val="00327D90"/>
    <w:rsid w:val="00357436"/>
    <w:rsid w:val="00357585"/>
    <w:rsid w:val="003763AE"/>
    <w:rsid w:val="00384D2C"/>
    <w:rsid w:val="00393FC6"/>
    <w:rsid w:val="003C0185"/>
    <w:rsid w:val="0040096A"/>
    <w:rsid w:val="00405522"/>
    <w:rsid w:val="004073A2"/>
    <w:rsid w:val="00413262"/>
    <w:rsid w:val="0041373C"/>
    <w:rsid w:val="0043777C"/>
    <w:rsid w:val="00437CCD"/>
    <w:rsid w:val="004D15CF"/>
    <w:rsid w:val="004E2650"/>
    <w:rsid w:val="004F0C37"/>
    <w:rsid w:val="004F438E"/>
    <w:rsid w:val="00524072"/>
    <w:rsid w:val="005519BC"/>
    <w:rsid w:val="0055202E"/>
    <w:rsid w:val="00596399"/>
    <w:rsid w:val="005A3C3F"/>
    <w:rsid w:val="005B1F69"/>
    <w:rsid w:val="005B5A6B"/>
    <w:rsid w:val="005D0D5F"/>
    <w:rsid w:val="005D567B"/>
    <w:rsid w:val="005F4A51"/>
    <w:rsid w:val="0060039B"/>
    <w:rsid w:val="006461D4"/>
    <w:rsid w:val="00653898"/>
    <w:rsid w:val="00693235"/>
    <w:rsid w:val="00695C02"/>
    <w:rsid w:val="006A1141"/>
    <w:rsid w:val="006D684D"/>
    <w:rsid w:val="006F2598"/>
    <w:rsid w:val="006F69D5"/>
    <w:rsid w:val="00700082"/>
    <w:rsid w:val="0073223E"/>
    <w:rsid w:val="00780359"/>
    <w:rsid w:val="00784B83"/>
    <w:rsid w:val="007B1796"/>
    <w:rsid w:val="00817FA9"/>
    <w:rsid w:val="00877634"/>
    <w:rsid w:val="00883C85"/>
    <w:rsid w:val="008A6065"/>
    <w:rsid w:val="008D420E"/>
    <w:rsid w:val="00931352"/>
    <w:rsid w:val="009411FE"/>
    <w:rsid w:val="009575A8"/>
    <w:rsid w:val="00997339"/>
    <w:rsid w:val="009A508C"/>
    <w:rsid w:val="009D3714"/>
    <w:rsid w:val="009F524C"/>
    <w:rsid w:val="00A10D4F"/>
    <w:rsid w:val="00A4177A"/>
    <w:rsid w:val="00A5068A"/>
    <w:rsid w:val="00A74AFD"/>
    <w:rsid w:val="00A91798"/>
    <w:rsid w:val="00AA3246"/>
    <w:rsid w:val="00AF59F3"/>
    <w:rsid w:val="00B812A0"/>
    <w:rsid w:val="00B939C7"/>
    <w:rsid w:val="00BD587E"/>
    <w:rsid w:val="00C10133"/>
    <w:rsid w:val="00C21C78"/>
    <w:rsid w:val="00CC2C30"/>
    <w:rsid w:val="00CD7AF3"/>
    <w:rsid w:val="00CE5F56"/>
    <w:rsid w:val="00D0620F"/>
    <w:rsid w:val="00D246E6"/>
    <w:rsid w:val="00D65DFA"/>
    <w:rsid w:val="00D74B39"/>
    <w:rsid w:val="00D75BF9"/>
    <w:rsid w:val="00DE61EE"/>
    <w:rsid w:val="00E00898"/>
    <w:rsid w:val="00E0471A"/>
    <w:rsid w:val="00EA2384"/>
    <w:rsid w:val="00EE5A3F"/>
    <w:rsid w:val="00EF68AC"/>
    <w:rsid w:val="00EF7CFD"/>
    <w:rsid w:val="00F10D6C"/>
    <w:rsid w:val="00F203D3"/>
    <w:rsid w:val="00F430E3"/>
    <w:rsid w:val="00F6372B"/>
    <w:rsid w:val="00FE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32057"/>
  <w15:docId w15:val="{6CB7F7A1-A821-49E0-9B13-E9F0CC056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939C7"/>
    <w:pPr>
      <w:keepNext/>
      <w:jc w:val="both"/>
      <w:outlineLvl w:val="0"/>
    </w:pPr>
    <w:rPr>
      <w:sz w:val="30"/>
      <w:szCs w:val="20"/>
    </w:rPr>
  </w:style>
  <w:style w:type="paragraph" w:styleId="2">
    <w:name w:val="heading 2"/>
    <w:basedOn w:val="a"/>
    <w:next w:val="a"/>
    <w:link w:val="20"/>
    <w:uiPriority w:val="99"/>
    <w:unhideWhenUsed/>
    <w:qFormat/>
    <w:rsid w:val="00B939C7"/>
    <w:pPr>
      <w:keepNext/>
      <w:jc w:val="center"/>
      <w:outlineLvl w:val="1"/>
    </w:pPr>
    <w:rPr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939C7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939C7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B939C7"/>
    <w:pPr>
      <w:jc w:val="both"/>
    </w:pPr>
    <w:rPr>
      <w:sz w:val="3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B939C7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5">
    <w:name w:val="Hyperlink"/>
    <w:basedOn w:val="a0"/>
    <w:uiPriority w:val="99"/>
    <w:unhideWhenUsed/>
    <w:rsid w:val="00877634"/>
    <w:rPr>
      <w:color w:val="0563C1" w:themeColor="hyperlink"/>
      <w:u w:val="single"/>
    </w:rPr>
  </w:style>
  <w:style w:type="paragraph" w:customStyle="1" w:styleId="Style18">
    <w:name w:val="Style18"/>
    <w:basedOn w:val="a"/>
    <w:uiPriority w:val="99"/>
    <w:rsid w:val="00F203D3"/>
    <w:pPr>
      <w:widowControl w:val="0"/>
      <w:autoSpaceDE w:val="0"/>
      <w:autoSpaceDN w:val="0"/>
      <w:adjustRightInd w:val="0"/>
      <w:spacing w:line="256" w:lineRule="exact"/>
      <w:jc w:val="center"/>
    </w:pPr>
  </w:style>
  <w:style w:type="table" w:styleId="a6">
    <w:name w:val="Table Grid"/>
    <w:basedOn w:val="a1"/>
    <w:uiPriority w:val="59"/>
    <w:rsid w:val="00F20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pt">
    <w:name w:val="Основной текст + 12 pt"/>
    <w:basedOn w:val="a0"/>
    <w:rsid w:val="00F203D3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rsid w:val="00F203D3"/>
    <w:pPr>
      <w:widowControl w:val="0"/>
      <w:shd w:val="clear" w:color="auto" w:fill="FFFFFF"/>
      <w:spacing w:line="278" w:lineRule="exact"/>
      <w:jc w:val="both"/>
    </w:pPr>
    <w:rPr>
      <w:sz w:val="28"/>
      <w:szCs w:val="28"/>
      <w:lang w:eastAsia="en-US"/>
    </w:rPr>
  </w:style>
  <w:style w:type="paragraph" w:customStyle="1" w:styleId="Style9">
    <w:name w:val="Style9"/>
    <w:basedOn w:val="a"/>
    <w:uiPriority w:val="99"/>
    <w:rsid w:val="00F203D3"/>
    <w:pPr>
      <w:widowControl w:val="0"/>
      <w:autoSpaceDE w:val="0"/>
      <w:autoSpaceDN w:val="0"/>
      <w:adjustRightInd w:val="0"/>
      <w:spacing w:line="283" w:lineRule="exact"/>
      <w:jc w:val="center"/>
    </w:pPr>
  </w:style>
  <w:style w:type="character" w:customStyle="1" w:styleId="FontStyle48">
    <w:name w:val="Font Style48"/>
    <w:basedOn w:val="a0"/>
    <w:uiPriority w:val="99"/>
    <w:rsid w:val="00F203D3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F203D3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customStyle="1" w:styleId="FontStyle27">
    <w:name w:val="Font Style27"/>
    <w:basedOn w:val="a0"/>
    <w:rsid w:val="00A5068A"/>
    <w:rPr>
      <w:rFonts w:ascii="Times New Roman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5068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068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0">
    <w:name w:val="Style10"/>
    <w:basedOn w:val="a"/>
    <w:uiPriority w:val="99"/>
    <w:rsid w:val="00004D98"/>
    <w:pPr>
      <w:widowControl w:val="0"/>
      <w:autoSpaceDE w:val="0"/>
      <w:autoSpaceDN w:val="0"/>
      <w:adjustRightInd w:val="0"/>
      <w:spacing w:line="283" w:lineRule="exact"/>
      <w:ind w:firstLine="125"/>
    </w:pPr>
  </w:style>
  <w:style w:type="paragraph" w:customStyle="1" w:styleId="Style11">
    <w:name w:val="Style11"/>
    <w:basedOn w:val="a"/>
    <w:uiPriority w:val="99"/>
    <w:rsid w:val="00004D98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FontStyle49">
    <w:name w:val="Font Style49"/>
    <w:basedOn w:val="a0"/>
    <w:uiPriority w:val="99"/>
    <w:rsid w:val="00004D98"/>
    <w:rPr>
      <w:rFonts w:ascii="Times New Roman" w:hAnsi="Times New Roman" w:cs="Times New Roman"/>
      <w:b/>
      <w:bCs/>
      <w:i/>
      <w:iCs/>
      <w:sz w:val="8"/>
      <w:szCs w:val="8"/>
    </w:rPr>
  </w:style>
  <w:style w:type="character" w:customStyle="1" w:styleId="FontStyle50">
    <w:name w:val="Font Style50"/>
    <w:basedOn w:val="a0"/>
    <w:uiPriority w:val="99"/>
    <w:rsid w:val="00004D98"/>
    <w:rPr>
      <w:rFonts w:ascii="Times New Roman" w:hAnsi="Times New Roman" w:cs="Times New Roman"/>
      <w:b/>
      <w:bCs/>
      <w:sz w:val="18"/>
      <w:szCs w:val="18"/>
    </w:rPr>
  </w:style>
  <w:style w:type="character" w:customStyle="1" w:styleId="85pt">
    <w:name w:val="Основной текст + 8;5 pt;Не полужирный"/>
    <w:basedOn w:val="a0"/>
    <w:rsid w:val="00004D9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883C85"/>
    <w:pPr>
      <w:ind w:left="720"/>
      <w:contextualSpacing/>
      <w:jc w:val="both"/>
    </w:pPr>
    <w:rPr>
      <w:rFonts w:eastAsia="Calibri"/>
      <w:sz w:val="28"/>
      <w:szCs w:val="22"/>
      <w:lang w:eastAsia="en-US"/>
    </w:rPr>
  </w:style>
  <w:style w:type="table" w:customStyle="1" w:styleId="11">
    <w:name w:val="Сетка таблицы1"/>
    <w:basedOn w:val="a1"/>
    <w:next w:val="a6"/>
    <w:uiPriority w:val="59"/>
    <w:rsid w:val="00225EFF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6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cab50stat1</dc:creator>
  <cp:keywords/>
  <dc:description/>
  <cp:lastModifiedBy>1</cp:lastModifiedBy>
  <cp:revision>91</cp:revision>
  <cp:lastPrinted>2025-07-22T08:06:00Z</cp:lastPrinted>
  <dcterms:created xsi:type="dcterms:W3CDTF">2023-10-17T10:14:00Z</dcterms:created>
  <dcterms:modified xsi:type="dcterms:W3CDTF">2025-07-24T07:03:00Z</dcterms:modified>
</cp:coreProperties>
</file>