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5D16" w14:textId="21BF77C0" w:rsidR="006A0661" w:rsidRPr="006A0661" w:rsidRDefault="006A066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6A066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24.07.2025 ДО 17.00 (ФИО И ДОЛЖНОСТЬ ИЛИ ПРИЧИНА ОТСУТСТВИЯ, ФИО И ДОЛЖНОСТЬ ЛИЦА ИСПОЛНЯЮЩЕГО ОБЯЗАННОСТИ РУКОВОДИТЕЛЯ).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06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6A0661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1E7D8F01" w14:textId="77777777" w:rsidR="006A0661" w:rsidRPr="006A0661" w:rsidRDefault="006A066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DE46BD" w14:textId="199D495E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04CB374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98D271C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2218F8" w14:textId="77777777" w:rsidR="00A92D37" w:rsidRPr="00235722" w:rsidRDefault="00066A8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146A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95611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4224939F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10401714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235722" w14:paraId="1CDEFEB5" w14:textId="77777777" w:rsidTr="00BF1744">
        <w:trPr>
          <w:trHeight w:val="1559"/>
        </w:trPr>
        <w:tc>
          <w:tcPr>
            <w:tcW w:w="851" w:type="dxa"/>
          </w:tcPr>
          <w:p w14:paraId="05C2055A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F54122D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74A494C" w14:textId="77777777" w:rsidR="008146A9" w:rsidRPr="004F62B6" w:rsidRDefault="008146A9" w:rsidP="008146A9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работе служб «одно окно» в 1-м полугодии 2025 г.</w:t>
            </w:r>
          </w:p>
          <w:p w14:paraId="57EAD9AD" w14:textId="77777777" w:rsidR="008146A9" w:rsidRPr="008146A9" w:rsidRDefault="008146A9" w:rsidP="008146A9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8146A9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146A9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Pr="008146A9">
              <w:rPr>
                <w:b/>
                <w:i/>
                <w:sz w:val="28"/>
                <w:szCs w:val="28"/>
                <w:lang w:val="ru-RU"/>
              </w:rPr>
              <w:t>Бариева</w:t>
            </w:r>
            <w:proofErr w:type="spellEnd"/>
            <w:r w:rsidRPr="008146A9">
              <w:rPr>
                <w:b/>
                <w:i/>
                <w:sz w:val="28"/>
                <w:szCs w:val="28"/>
                <w:lang w:val="ru-RU"/>
              </w:rPr>
              <w:t xml:space="preserve"> Инна Ивановна,</w:t>
            </w:r>
          </w:p>
          <w:p w14:paraId="67AD9F5B" w14:textId="77777777" w:rsidR="002F09C3" w:rsidRPr="008146A9" w:rsidRDefault="008146A9" w:rsidP="008146A9">
            <w:pPr>
              <w:spacing w:line="280" w:lineRule="exact"/>
              <w:ind w:left="2301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146A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директор КУП «Минское городское агентство обслуживания населения»</w:t>
            </w:r>
          </w:p>
          <w:p w14:paraId="0AC75A47" w14:textId="77777777" w:rsidR="003278FA" w:rsidRPr="003278FA" w:rsidRDefault="003278FA" w:rsidP="003278FA">
            <w:pPr>
              <w:spacing w:line="280" w:lineRule="exact"/>
              <w:ind w:left="230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82229" w:rsidRPr="00235722" w14:paraId="63F5FCE8" w14:textId="77777777" w:rsidTr="0009240E">
        <w:trPr>
          <w:trHeight w:val="1134"/>
        </w:trPr>
        <w:tc>
          <w:tcPr>
            <w:tcW w:w="851" w:type="dxa"/>
          </w:tcPr>
          <w:p w14:paraId="31DE1FF9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17D7278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349D255C" w14:textId="77777777" w:rsidR="008146A9" w:rsidRPr="003278FA" w:rsidRDefault="008146A9" w:rsidP="008146A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развитии информационных ресурсов, входящих в состав </w:t>
            </w: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>КУП «Агентство «Минск-Новости»</w:t>
            </w:r>
          </w:p>
          <w:p w14:paraId="0BAF0401" w14:textId="77777777" w:rsidR="008146A9" w:rsidRPr="003278FA" w:rsidRDefault="008146A9" w:rsidP="008146A9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 w:rsidRPr="003278FA">
              <w:rPr>
                <w:b/>
                <w:i/>
                <w:sz w:val="28"/>
                <w:szCs w:val="28"/>
              </w:rPr>
              <w:t>Кривошеев Андрей Евгеньевич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14:paraId="54395C13" w14:textId="77777777" w:rsidR="003278FA" w:rsidRPr="008339F3" w:rsidRDefault="008146A9" w:rsidP="008146A9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3278FA">
              <w:rPr>
                <w:i/>
                <w:sz w:val="28"/>
                <w:szCs w:val="28"/>
              </w:rPr>
              <w:t>генеральный директор КУП «Агентство «Минск-Новости»</w:t>
            </w:r>
          </w:p>
          <w:p w14:paraId="378E2A35" w14:textId="77777777" w:rsidR="00BF1744" w:rsidRPr="00BF1744" w:rsidRDefault="00BF1744" w:rsidP="00BF1744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784CF4" w:rsidRPr="00235722" w14:paraId="16375EEA" w14:textId="77777777" w:rsidTr="0009240E">
        <w:trPr>
          <w:trHeight w:val="1134"/>
        </w:trPr>
        <w:tc>
          <w:tcPr>
            <w:tcW w:w="851" w:type="dxa"/>
          </w:tcPr>
          <w:p w14:paraId="6EF43F53" w14:textId="77777777" w:rsidR="00784CF4" w:rsidRPr="00235722" w:rsidRDefault="00784CF4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B2E3456" w14:textId="77777777" w:rsidR="00784CF4" w:rsidRPr="00931AA5" w:rsidRDefault="00784CF4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269A9159" w14:textId="77777777" w:rsidR="00A82229" w:rsidRPr="003278FA" w:rsidRDefault="008146A9" w:rsidP="00A8222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развитии предприятия</w:t>
            </w:r>
          </w:p>
          <w:p w14:paraId="12C6CF76" w14:textId="77777777" w:rsidR="008146A9" w:rsidRPr="003278FA" w:rsidRDefault="008146A9" w:rsidP="008146A9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ru-RU"/>
              </w:rPr>
              <w:t>Бурко Олег Геннадьевич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14:paraId="7011AA52" w14:textId="77777777" w:rsidR="00BA7850" w:rsidRPr="003278FA" w:rsidRDefault="008146A9" w:rsidP="008146A9">
            <w:pPr>
              <w:pStyle w:val="2"/>
              <w:widowControl w:val="0"/>
              <w:spacing w:line="280" w:lineRule="exact"/>
              <w:ind w:left="222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УП «Чайка»</w:t>
            </w:r>
          </w:p>
          <w:p w14:paraId="70BFFE6D" w14:textId="77777777" w:rsidR="00A82229" w:rsidRPr="003278FA" w:rsidRDefault="00A82229" w:rsidP="00A82229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</w:p>
          <w:p w14:paraId="10909882" w14:textId="77777777" w:rsidR="00784CF4" w:rsidRPr="003278FA" w:rsidRDefault="00784CF4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662FE99A" w14:textId="77777777" w:rsidTr="0009240E">
        <w:tc>
          <w:tcPr>
            <w:tcW w:w="851" w:type="dxa"/>
          </w:tcPr>
          <w:p w14:paraId="6540E683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5D80F94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74D4A5E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CDA4807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D0A1546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6DF0B60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5C43FE9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CEDB470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5721ACA2" w14:textId="77777777" w:rsidR="00301899" w:rsidRPr="00F85448" w:rsidRDefault="00301899" w:rsidP="00301899">
      <w:pPr>
        <w:widowControl w:val="0"/>
      </w:pPr>
    </w:p>
    <w:sectPr w:rsidR="00301899" w:rsidRPr="00F85448" w:rsidSect="006A06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487287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13B8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16267"/>
    <w:rsid w:val="006205EC"/>
    <w:rsid w:val="00644E8B"/>
    <w:rsid w:val="006500CA"/>
    <w:rsid w:val="00654270"/>
    <w:rsid w:val="006600BD"/>
    <w:rsid w:val="00661A30"/>
    <w:rsid w:val="00693F02"/>
    <w:rsid w:val="006977EF"/>
    <w:rsid w:val="006A0661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AF67C3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33B53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377C"/>
  <w15:docId w15:val="{2F4B4453-48BD-4832-8871-F08DE76F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A06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2025-07-21T11:11:00Z</cp:lastPrinted>
  <dcterms:created xsi:type="dcterms:W3CDTF">2025-07-21T11:07:00Z</dcterms:created>
  <dcterms:modified xsi:type="dcterms:W3CDTF">2025-07-22T07:34:00Z</dcterms:modified>
</cp:coreProperties>
</file>