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D5DB" w14:textId="77777777" w:rsidR="00884E70" w:rsidRPr="00E33990" w:rsidRDefault="00884E70" w:rsidP="00884E70">
      <w:pPr>
        <w:jc w:val="center"/>
        <w:rPr>
          <w:sz w:val="26"/>
          <w:szCs w:val="26"/>
        </w:rPr>
      </w:pPr>
    </w:p>
    <w:p w14:paraId="2C02F7F2" w14:textId="77777777" w:rsidR="00884E70" w:rsidRPr="00E33990" w:rsidRDefault="00884E70" w:rsidP="00884E70">
      <w:pPr>
        <w:jc w:val="center"/>
        <w:rPr>
          <w:sz w:val="26"/>
          <w:szCs w:val="26"/>
        </w:rPr>
      </w:pPr>
      <w:r w:rsidRPr="00E33990">
        <w:rPr>
          <w:sz w:val="26"/>
          <w:szCs w:val="26"/>
        </w:rPr>
        <w:t>СПРАВКА-ОБОСНОВАНИЕ</w:t>
      </w:r>
    </w:p>
    <w:p w14:paraId="08EEBA09" w14:textId="77777777" w:rsidR="00884E70" w:rsidRPr="00E33990" w:rsidRDefault="00884E70" w:rsidP="00884E70">
      <w:pPr>
        <w:pStyle w:val="ac"/>
        <w:jc w:val="center"/>
        <w:rPr>
          <w:sz w:val="26"/>
          <w:szCs w:val="26"/>
        </w:rPr>
      </w:pPr>
      <w:r w:rsidRPr="00E33990">
        <w:rPr>
          <w:sz w:val="26"/>
          <w:szCs w:val="26"/>
        </w:rPr>
        <w:t>к проекту решения Мингорисполкома</w:t>
      </w:r>
    </w:p>
    <w:p w14:paraId="4963AACF" w14:textId="43BE0D1C" w:rsidR="00884E70" w:rsidRPr="00E33990" w:rsidRDefault="00884E70" w:rsidP="00884E70">
      <w:pPr>
        <w:jc w:val="center"/>
        <w:rPr>
          <w:sz w:val="26"/>
          <w:szCs w:val="26"/>
        </w:rPr>
      </w:pPr>
      <w:r w:rsidRPr="00E33990">
        <w:rPr>
          <w:sz w:val="26"/>
          <w:szCs w:val="26"/>
        </w:rPr>
        <w:t xml:space="preserve"> «О согласовании изменения №</w:t>
      </w:r>
      <w:r w:rsidR="005B5073" w:rsidRPr="005B5073">
        <w:rPr>
          <w:sz w:val="26"/>
          <w:szCs w:val="26"/>
        </w:rPr>
        <w:t>2</w:t>
      </w:r>
      <w:r w:rsidRPr="00E33990">
        <w:rPr>
          <w:sz w:val="26"/>
          <w:szCs w:val="26"/>
        </w:rPr>
        <w:t xml:space="preserve"> к заданию на проектирование»</w:t>
      </w:r>
    </w:p>
    <w:p w14:paraId="550ECAE6" w14:textId="77777777" w:rsidR="00F1486E" w:rsidRDefault="00884E70" w:rsidP="00F1486E">
      <w:pPr>
        <w:tabs>
          <w:tab w:val="left" w:pos="426"/>
          <w:tab w:val="left" w:pos="4678"/>
          <w:tab w:val="left" w:pos="4962"/>
        </w:tabs>
        <w:spacing w:line="280" w:lineRule="exact"/>
        <w:jc w:val="center"/>
        <w:rPr>
          <w:sz w:val="26"/>
          <w:szCs w:val="26"/>
        </w:rPr>
      </w:pPr>
      <w:r w:rsidRPr="00E33990">
        <w:rPr>
          <w:sz w:val="26"/>
          <w:szCs w:val="26"/>
        </w:rPr>
        <w:t xml:space="preserve">по объекту </w:t>
      </w:r>
      <w:r w:rsidR="00F1486E" w:rsidRPr="00B5606B">
        <w:rPr>
          <w:sz w:val="26"/>
          <w:szCs w:val="26"/>
        </w:rPr>
        <w:t xml:space="preserve">«Благоустройство территории зданий, специализированных для образования и воспитания, расположенных по адресам: </w:t>
      </w:r>
      <w:proofErr w:type="spellStart"/>
      <w:r w:rsidR="00F1486E" w:rsidRPr="00B5606B">
        <w:rPr>
          <w:sz w:val="26"/>
          <w:szCs w:val="26"/>
        </w:rPr>
        <w:t>г.Минск</w:t>
      </w:r>
      <w:proofErr w:type="spellEnd"/>
      <w:r w:rsidR="00F1486E" w:rsidRPr="00B5606B">
        <w:rPr>
          <w:sz w:val="26"/>
          <w:szCs w:val="26"/>
        </w:rPr>
        <w:t xml:space="preserve">, ул. </w:t>
      </w:r>
      <w:proofErr w:type="spellStart"/>
      <w:r w:rsidR="00F1486E" w:rsidRPr="00B5606B">
        <w:rPr>
          <w:sz w:val="26"/>
          <w:szCs w:val="26"/>
        </w:rPr>
        <w:t>Рафиева</w:t>
      </w:r>
      <w:proofErr w:type="spellEnd"/>
      <w:r w:rsidR="00F1486E" w:rsidRPr="00B5606B">
        <w:rPr>
          <w:sz w:val="26"/>
          <w:szCs w:val="26"/>
        </w:rPr>
        <w:t xml:space="preserve">, 103 </w:t>
      </w:r>
    </w:p>
    <w:p w14:paraId="0708CC3D" w14:textId="143BCC06" w:rsidR="00884E70" w:rsidRPr="00E33990" w:rsidRDefault="00F1486E" w:rsidP="00F1486E">
      <w:pPr>
        <w:tabs>
          <w:tab w:val="left" w:pos="426"/>
          <w:tab w:val="left" w:pos="4678"/>
          <w:tab w:val="left" w:pos="4962"/>
        </w:tabs>
        <w:spacing w:line="280" w:lineRule="exact"/>
        <w:jc w:val="center"/>
        <w:rPr>
          <w:sz w:val="26"/>
          <w:szCs w:val="26"/>
        </w:rPr>
      </w:pPr>
      <w:r w:rsidRPr="00B5606B">
        <w:rPr>
          <w:sz w:val="26"/>
          <w:szCs w:val="26"/>
        </w:rPr>
        <w:t>и ул. Слободская, 41»</w:t>
      </w:r>
    </w:p>
    <w:p w14:paraId="778FFDF9" w14:textId="77777777" w:rsidR="00884E70" w:rsidRPr="00E33990" w:rsidRDefault="00884E70" w:rsidP="00884E70">
      <w:pPr>
        <w:tabs>
          <w:tab w:val="left" w:pos="0"/>
          <w:tab w:val="left" w:pos="709"/>
          <w:tab w:val="left" w:pos="3969"/>
        </w:tabs>
        <w:jc w:val="both"/>
        <w:rPr>
          <w:sz w:val="26"/>
          <w:szCs w:val="26"/>
          <w:lang w:bidi="ru-RU"/>
        </w:rPr>
      </w:pPr>
    </w:p>
    <w:p w14:paraId="6A0F340A" w14:textId="28077672" w:rsidR="00884E70" w:rsidRPr="00E33990" w:rsidRDefault="00884E70" w:rsidP="00884E70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bidi="ru-RU"/>
        </w:rPr>
      </w:pPr>
      <w:r w:rsidRPr="00E33990">
        <w:rPr>
          <w:sz w:val="26"/>
          <w:szCs w:val="26"/>
          <w:lang w:bidi="ru-RU"/>
        </w:rPr>
        <w:t>Изменение №</w:t>
      </w:r>
      <w:r w:rsidR="005B5073">
        <w:rPr>
          <w:sz w:val="26"/>
          <w:szCs w:val="26"/>
          <w:lang w:bidi="ru-RU"/>
        </w:rPr>
        <w:t>2</w:t>
      </w:r>
      <w:r w:rsidRPr="00E33990">
        <w:rPr>
          <w:sz w:val="26"/>
          <w:szCs w:val="26"/>
          <w:lang w:bidi="ru-RU"/>
        </w:rPr>
        <w:t xml:space="preserve"> к заданию на проектирование подготовлено в соответствии с Кодексом Республики Беларусь от 17 июля 2023 г. № 289-З «Об архитектурной, градостроительной и строительной деятельности Республики Беларусь», </w:t>
      </w:r>
      <w:r w:rsidRPr="00E33990">
        <w:rPr>
          <w:bCs/>
          <w:sz w:val="26"/>
          <w:szCs w:val="26"/>
          <w:lang w:bidi="ru-RU"/>
        </w:rPr>
        <w:t>Положением о порядке разработки, согласования и утверждения градостроительных проектов, проектной документации утвержденным постановлением Совета Министров Республики Беларусь от 8 октября 2008 г. № 1476.</w:t>
      </w:r>
    </w:p>
    <w:p w14:paraId="644C43C4" w14:textId="77777777" w:rsidR="00884E70" w:rsidRPr="00E33990" w:rsidRDefault="00884E70" w:rsidP="00884E70">
      <w:pPr>
        <w:tabs>
          <w:tab w:val="left" w:pos="0"/>
          <w:tab w:val="left" w:pos="709"/>
          <w:tab w:val="left" w:pos="3969"/>
        </w:tabs>
        <w:ind w:firstLine="709"/>
        <w:jc w:val="both"/>
        <w:rPr>
          <w:sz w:val="26"/>
          <w:szCs w:val="26"/>
        </w:rPr>
      </w:pPr>
      <w:r w:rsidRPr="00E33990">
        <w:rPr>
          <w:sz w:val="26"/>
          <w:szCs w:val="26"/>
          <w:lang w:bidi="ru-RU"/>
        </w:rPr>
        <w:t>В соответствии с пунктом 1 статьи 40 Закона Республики Беларусь от 4 января 2010 г. № 108-З «О местном управлении и самоуправлении в Республике Беларусь» исполнительный и распорядительный орган в пределах своей компетенции принимает решения.</w:t>
      </w:r>
    </w:p>
    <w:p w14:paraId="5CD091C4" w14:textId="592D7D37" w:rsidR="00884E70" w:rsidRPr="00E33990" w:rsidRDefault="00884E70" w:rsidP="00884E70">
      <w:pPr>
        <w:ind w:firstLine="709"/>
        <w:jc w:val="both"/>
        <w:rPr>
          <w:sz w:val="26"/>
          <w:szCs w:val="26"/>
        </w:rPr>
      </w:pPr>
      <w:r w:rsidRPr="00E33990">
        <w:rPr>
          <w:sz w:val="26"/>
          <w:szCs w:val="26"/>
        </w:rPr>
        <w:t>Государственное предприятие «</w:t>
      </w:r>
      <w:r w:rsidR="00F1486E">
        <w:rPr>
          <w:sz w:val="26"/>
          <w:szCs w:val="26"/>
        </w:rPr>
        <w:t>УКС</w:t>
      </w:r>
      <w:r w:rsidRPr="00E33990">
        <w:rPr>
          <w:sz w:val="26"/>
          <w:szCs w:val="26"/>
        </w:rPr>
        <w:t xml:space="preserve"> Запад» </w:t>
      </w:r>
      <w:r w:rsidR="00F1486E" w:rsidRPr="00F1486E">
        <w:rPr>
          <w:sz w:val="26"/>
          <w:szCs w:val="26"/>
        </w:rPr>
        <w:t>в соответствии с решением администрации Московского района г. Минска от 04.06.2024 №946</w:t>
      </w:r>
      <w:r w:rsidRPr="00F1486E">
        <w:rPr>
          <w:sz w:val="26"/>
          <w:szCs w:val="26"/>
        </w:rPr>
        <w:t xml:space="preserve"> осуществляет</w:t>
      </w:r>
      <w:r w:rsidRPr="00E33990">
        <w:rPr>
          <w:sz w:val="26"/>
          <w:szCs w:val="26"/>
        </w:rPr>
        <w:t xml:space="preserve"> проведение проектных и изыскательских работ по объекту.</w:t>
      </w:r>
    </w:p>
    <w:p w14:paraId="4874E4B1" w14:textId="77777777" w:rsidR="00884E70" w:rsidRPr="00E33990" w:rsidRDefault="00884E70" w:rsidP="00884E70">
      <w:pPr>
        <w:ind w:firstLine="709"/>
        <w:jc w:val="both"/>
        <w:rPr>
          <w:color w:val="000000"/>
          <w:sz w:val="26"/>
          <w:szCs w:val="26"/>
        </w:rPr>
      </w:pPr>
      <w:r w:rsidRPr="00E33990">
        <w:rPr>
          <w:sz w:val="26"/>
          <w:szCs w:val="26"/>
        </w:rPr>
        <w:t>Объект включен в Перечень объектов, проектирование, строительство, реконструкцию которых в 2025 году планируется осуществить за счет средств бюджета г. Минска и других источников финансирования.</w:t>
      </w:r>
      <w:r w:rsidRPr="00E33990">
        <w:rPr>
          <w:color w:val="000000"/>
          <w:sz w:val="26"/>
          <w:szCs w:val="26"/>
        </w:rPr>
        <w:t xml:space="preserve"> </w:t>
      </w:r>
    </w:p>
    <w:p w14:paraId="477647FF" w14:textId="77777777" w:rsidR="00884E70" w:rsidRPr="00E33990" w:rsidRDefault="00884E70" w:rsidP="00884E70">
      <w:pPr>
        <w:ind w:firstLine="709"/>
        <w:jc w:val="both"/>
        <w:rPr>
          <w:color w:val="000000"/>
          <w:sz w:val="26"/>
          <w:szCs w:val="26"/>
        </w:rPr>
      </w:pPr>
      <w:r w:rsidRPr="00E33990">
        <w:rPr>
          <w:color w:val="000000"/>
          <w:sz w:val="26"/>
          <w:szCs w:val="26"/>
        </w:rPr>
        <w:t xml:space="preserve">Источник финансирования – местный бюджет. </w:t>
      </w:r>
    </w:p>
    <w:p w14:paraId="1FB4D87B" w14:textId="42EB9246" w:rsidR="00884E70" w:rsidRPr="00E33990" w:rsidRDefault="00884E70" w:rsidP="00884E70">
      <w:pPr>
        <w:ind w:firstLine="709"/>
        <w:jc w:val="both"/>
        <w:rPr>
          <w:color w:val="000000"/>
          <w:sz w:val="26"/>
          <w:szCs w:val="26"/>
        </w:rPr>
      </w:pPr>
      <w:r w:rsidRPr="00E33990">
        <w:rPr>
          <w:color w:val="000000"/>
          <w:sz w:val="26"/>
          <w:szCs w:val="26"/>
        </w:rPr>
        <w:t xml:space="preserve">Задание на проектирование по объекту рассмотрено и одобрено комиссией Мингорисполкома по рассмотрению проектов заданий на проектирование объектов строительства (далее – комиссия) и согласовано заместителем председателя Мингорисполкома </w:t>
      </w:r>
      <w:proofErr w:type="spellStart"/>
      <w:r w:rsidRPr="00E33990">
        <w:rPr>
          <w:color w:val="000000"/>
          <w:sz w:val="26"/>
          <w:szCs w:val="26"/>
        </w:rPr>
        <w:t>А.В.Черниковым</w:t>
      </w:r>
      <w:proofErr w:type="spellEnd"/>
      <w:r w:rsidRPr="00E33990">
        <w:rPr>
          <w:color w:val="000000"/>
          <w:sz w:val="26"/>
          <w:szCs w:val="26"/>
        </w:rPr>
        <w:t xml:space="preserve"> 0</w:t>
      </w:r>
      <w:r w:rsidR="00F1486E">
        <w:rPr>
          <w:color w:val="000000"/>
          <w:sz w:val="26"/>
          <w:szCs w:val="26"/>
        </w:rPr>
        <w:t>6</w:t>
      </w:r>
      <w:r w:rsidRPr="00E33990">
        <w:rPr>
          <w:color w:val="000000"/>
          <w:sz w:val="26"/>
          <w:szCs w:val="26"/>
        </w:rPr>
        <w:t>.0</w:t>
      </w:r>
      <w:r w:rsidR="00F1486E">
        <w:rPr>
          <w:color w:val="000000"/>
          <w:sz w:val="26"/>
          <w:szCs w:val="26"/>
        </w:rPr>
        <w:t>2</w:t>
      </w:r>
      <w:r w:rsidRPr="00E33990">
        <w:rPr>
          <w:color w:val="000000"/>
          <w:sz w:val="26"/>
          <w:szCs w:val="26"/>
        </w:rPr>
        <w:t>.202</w:t>
      </w:r>
      <w:r w:rsidR="00F1486E">
        <w:rPr>
          <w:color w:val="000000"/>
          <w:sz w:val="26"/>
          <w:szCs w:val="26"/>
        </w:rPr>
        <w:t>5</w:t>
      </w:r>
      <w:r w:rsidR="005B5073">
        <w:rPr>
          <w:color w:val="000000"/>
          <w:sz w:val="26"/>
          <w:szCs w:val="26"/>
        </w:rPr>
        <w:t xml:space="preserve">, изменение </w:t>
      </w:r>
      <w:r w:rsidR="005B5073" w:rsidRPr="00E33990">
        <w:rPr>
          <w:sz w:val="26"/>
          <w:szCs w:val="26"/>
          <w:lang w:bidi="ru-RU"/>
        </w:rPr>
        <w:t>№</w:t>
      </w:r>
      <w:r w:rsidR="005B5073">
        <w:rPr>
          <w:sz w:val="26"/>
          <w:szCs w:val="26"/>
          <w:lang w:bidi="ru-RU"/>
        </w:rPr>
        <w:t>1</w:t>
      </w:r>
      <w:r w:rsidR="005B5073" w:rsidRPr="00E33990">
        <w:rPr>
          <w:sz w:val="26"/>
          <w:szCs w:val="26"/>
          <w:lang w:bidi="ru-RU"/>
        </w:rPr>
        <w:t xml:space="preserve"> к заданию на проектирование</w:t>
      </w:r>
      <w:r w:rsidR="005B5073">
        <w:rPr>
          <w:sz w:val="26"/>
          <w:szCs w:val="26"/>
          <w:lang w:bidi="ru-RU"/>
        </w:rPr>
        <w:t xml:space="preserve"> </w:t>
      </w:r>
      <w:r w:rsidR="005B5073" w:rsidRPr="00E33990">
        <w:rPr>
          <w:color w:val="000000"/>
          <w:sz w:val="26"/>
          <w:szCs w:val="26"/>
        </w:rPr>
        <w:t>рассмотрено и одобрено комиссией</w:t>
      </w:r>
      <w:r w:rsidR="005B5073">
        <w:rPr>
          <w:color w:val="000000"/>
          <w:sz w:val="26"/>
          <w:szCs w:val="26"/>
        </w:rPr>
        <w:t xml:space="preserve">, </w:t>
      </w:r>
      <w:r w:rsidR="005B5073" w:rsidRPr="00E33990">
        <w:rPr>
          <w:color w:val="000000"/>
          <w:sz w:val="26"/>
          <w:szCs w:val="26"/>
        </w:rPr>
        <w:t xml:space="preserve">согласовано заместителем председателя Мингорисполкома </w:t>
      </w:r>
      <w:proofErr w:type="spellStart"/>
      <w:r w:rsidR="005B5073" w:rsidRPr="00E33990">
        <w:rPr>
          <w:color w:val="000000"/>
          <w:sz w:val="26"/>
          <w:szCs w:val="26"/>
        </w:rPr>
        <w:t>А.В.Черниковым</w:t>
      </w:r>
      <w:proofErr w:type="spellEnd"/>
      <w:r w:rsidR="005B5073" w:rsidRPr="00E33990">
        <w:rPr>
          <w:color w:val="000000"/>
          <w:sz w:val="26"/>
          <w:szCs w:val="26"/>
        </w:rPr>
        <w:t xml:space="preserve"> </w:t>
      </w:r>
      <w:r w:rsidR="005B5073">
        <w:rPr>
          <w:color w:val="000000"/>
          <w:sz w:val="26"/>
          <w:szCs w:val="26"/>
        </w:rPr>
        <w:t>23</w:t>
      </w:r>
      <w:r w:rsidR="005B5073" w:rsidRPr="00E33990">
        <w:rPr>
          <w:color w:val="000000"/>
          <w:sz w:val="26"/>
          <w:szCs w:val="26"/>
        </w:rPr>
        <w:t>.0</w:t>
      </w:r>
      <w:r w:rsidR="005B5073">
        <w:rPr>
          <w:color w:val="000000"/>
          <w:sz w:val="26"/>
          <w:szCs w:val="26"/>
        </w:rPr>
        <w:t>4</w:t>
      </w:r>
      <w:r w:rsidR="005B5073" w:rsidRPr="00E33990">
        <w:rPr>
          <w:color w:val="000000"/>
          <w:sz w:val="26"/>
          <w:szCs w:val="26"/>
        </w:rPr>
        <w:t>.202</w:t>
      </w:r>
      <w:r w:rsidR="005B5073">
        <w:rPr>
          <w:color w:val="000000"/>
          <w:sz w:val="26"/>
          <w:szCs w:val="26"/>
        </w:rPr>
        <w:t>5</w:t>
      </w:r>
      <w:r w:rsidRPr="00E33990">
        <w:rPr>
          <w:color w:val="000000"/>
          <w:sz w:val="26"/>
          <w:szCs w:val="26"/>
        </w:rPr>
        <w:t>.</w:t>
      </w:r>
    </w:p>
    <w:p w14:paraId="59CE4CF2" w14:textId="62869BC2" w:rsidR="00884E70" w:rsidRPr="005A15CD" w:rsidRDefault="00884E70" w:rsidP="00884E70">
      <w:pPr>
        <w:ind w:firstLine="709"/>
        <w:jc w:val="both"/>
        <w:rPr>
          <w:color w:val="000000"/>
          <w:sz w:val="26"/>
          <w:szCs w:val="26"/>
        </w:rPr>
      </w:pPr>
      <w:r w:rsidRPr="00E33990">
        <w:rPr>
          <w:color w:val="000000"/>
          <w:sz w:val="26"/>
          <w:szCs w:val="26"/>
        </w:rPr>
        <w:t xml:space="preserve">По результатам </w:t>
      </w:r>
      <w:r w:rsidR="00F1486E">
        <w:rPr>
          <w:color w:val="000000"/>
          <w:sz w:val="26"/>
          <w:szCs w:val="26"/>
        </w:rPr>
        <w:t>разработки проектной документации</w:t>
      </w:r>
      <w:r w:rsidRPr="00E33990">
        <w:rPr>
          <w:color w:val="000000"/>
          <w:sz w:val="26"/>
          <w:szCs w:val="26"/>
        </w:rPr>
        <w:t xml:space="preserve"> с целью </w:t>
      </w:r>
      <w:r w:rsidRPr="00E33990">
        <w:rPr>
          <w:sz w:val="26"/>
          <w:szCs w:val="26"/>
        </w:rPr>
        <w:t>получения положительного заключения</w:t>
      </w:r>
      <w:r w:rsidR="005A15CD">
        <w:rPr>
          <w:sz w:val="26"/>
          <w:szCs w:val="26"/>
        </w:rPr>
        <w:t xml:space="preserve"> </w:t>
      </w:r>
      <w:proofErr w:type="spellStart"/>
      <w:r w:rsidR="005A15CD">
        <w:rPr>
          <w:sz w:val="26"/>
          <w:szCs w:val="26"/>
        </w:rPr>
        <w:t>госстройэкспертизы</w:t>
      </w:r>
      <w:proofErr w:type="spellEnd"/>
      <w:r w:rsidRPr="00E33990">
        <w:rPr>
          <w:sz w:val="26"/>
          <w:szCs w:val="26"/>
        </w:rPr>
        <w:t xml:space="preserve"> </w:t>
      </w:r>
      <w:r w:rsidRPr="00E33990">
        <w:rPr>
          <w:color w:val="000000"/>
          <w:sz w:val="26"/>
          <w:szCs w:val="26"/>
        </w:rPr>
        <w:t>внесен</w:t>
      </w:r>
      <w:r w:rsidR="006849DA">
        <w:rPr>
          <w:color w:val="000000"/>
          <w:sz w:val="26"/>
          <w:szCs w:val="26"/>
        </w:rPr>
        <w:t>о</w:t>
      </w:r>
      <w:r w:rsidRPr="00E33990">
        <w:rPr>
          <w:color w:val="000000"/>
          <w:sz w:val="26"/>
          <w:szCs w:val="26"/>
        </w:rPr>
        <w:t xml:space="preserve"> изменени</w:t>
      </w:r>
      <w:r w:rsidR="006849DA">
        <w:rPr>
          <w:color w:val="000000"/>
          <w:sz w:val="26"/>
          <w:szCs w:val="26"/>
        </w:rPr>
        <w:t>е</w:t>
      </w:r>
      <w:r w:rsidRPr="00E33990">
        <w:rPr>
          <w:color w:val="000000"/>
          <w:sz w:val="26"/>
          <w:szCs w:val="26"/>
        </w:rPr>
        <w:t xml:space="preserve"> в задание на проектирование, а именно откорректирован</w:t>
      </w:r>
      <w:r w:rsidR="005A15CD">
        <w:rPr>
          <w:color w:val="000000"/>
          <w:sz w:val="26"/>
          <w:szCs w:val="26"/>
        </w:rPr>
        <w:t xml:space="preserve"> </w:t>
      </w:r>
      <w:r w:rsidR="00A51811">
        <w:rPr>
          <w:color w:val="000000"/>
          <w:sz w:val="26"/>
          <w:szCs w:val="26"/>
        </w:rPr>
        <w:t>срок начала капитального ремонта</w:t>
      </w:r>
      <w:r w:rsidR="00B954D2">
        <w:rPr>
          <w:color w:val="000000"/>
          <w:sz w:val="26"/>
          <w:szCs w:val="26"/>
        </w:rPr>
        <w:t>,</w:t>
      </w:r>
      <w:r w:rsidR="00026CD4">
        <w:rPr>
          <w:color w:val="000000"/>
          <w:sz w:val="26"/>
          <w:szCs w:val="26"/>
        </w:rPr>
        <w:t xml:space="preserve"> </w:t>
      </w:r>
      <w:r w:rsidR="00B954D2">
        <w:rPr>
          <w:color w:val="000000"/>
          <w:sz w:val="26"/>
          <w:szCs w:val="26"/>
        </w:rPr>
        <w:t xml:space="preserve">указана </w:t>
      </w:r>
      <w:r w:rsidR="00026CD4">
        <w:rPr>
          <w:color w:val="000000"/>
          <w:sz w:val="26"/>
          <w:szCs w:val="26"/>
        </w:rPr>
        <w:t>продолжительность строительства</w:t>
      </w:r>
      <w:r w:rsidRPr="005A15CD">
        <w:rPr>
          <w:color w:val="000000"/>
          <w:sz w:val="26"/>
          <w:szCs w:val="26"/>
        </w:rPr>
        <w:t>.</w:t>
      </w:r>
    </w:p>
    <w:p w14:paraId="5A6ACC69" w14:textId="4A614696" w:rsidR="00884E70" w:rsidRPr="00DB1BD6" w:rsidRDefault="00DB1BD6" w:rsidP="00884E70">
      <w:pPr>
        <w:ind w:firstLine="709"/>
        <w:jc w:val="both"/>
        <w:rPr>
          <w:color w:val="FF0000"/>
          <w:sz w:val="26"/>
          <w:szCs w:val="26"/>
        </w:rPr>
      </w:pPr>
      <w:r w:rsidRPr="00DB1BD6">
        <w:rPr>
          <w:sz w:val="26"/>
          <w:szCs w:val="26"/>
        </w:rPr>
        <w:t>С учетом вышеизложенного подготовлено изменение №</w:t>
      </w:r>
      <w:r w:rsidR="005B5073">
        <w:rPr>
          <w:sz w:val="26"/>
          <w:szCs w:val="26"/>
        </w:rPr>
        <w:t>2</w:t>
      </w:r>
      <w:r w:rsidRPr="00DB1BD6">
        <w:rPr>
          <w:sz w:val="26"/>
          <w:szCs w:val="26"/>
        </w:rPr>
        <w:t xml:space="preserve"> к заданию на проектирование для рассмотрения комиссией Мингорисполкома по рассмотрению проектов заданий на проектирование объектов строительства.</w:t>
      </w:r>
    </w:p>
    <w:p w14:paraId="4E30B295" w14:textId="77777777" w:rsidR="00884E70" w:rsidRPr="00DB1BD6" w:rsidRDefault="00884E70" w:rsidP="00884E70">
      <w:pPr>
        <w:pStyle w:val="ac"/>
        <w:tabs>
          <w:tab w:val="left" w:pos="0"/>
          <w:tab w:val="left" w:pos="567"/>
        </w:tabs>
        <w:spacing w:line="360" w:lineRule="auto"/>
        <w:ind w:firstLine="567"/>
        <w:rPr>
          <w:sz w:val="26"/>
          <w:szCs w:val="26"/>
        </w:rPr>
      </w:pPr>
    </w:p>
    <w:p w14:paraId="3D3FE12F" w14:textId="77777777" w:rsidR="00884E70" w:rsidRPr="00E33990" w:rsidRDefault="00884E70" w:rsidP="00884E70">
      <w:pPr>
        <w:pStyle w:val="ac"/>
        <w:tabs>
          <w:tab w:val="left" w:pos="0"/>
          <w:tab w:val="left" w:pos="567"/>
        </w:tabs>
        <w:rPr>
          <w:sz w:val="26"/>
          <w:szCs w:val="26"/>
        </w:rPr>
      </w:pPr>
      <w:r w:rsidRPr="00E33990">
        <w:rPr>
          <w:sz w:val="26"/>
          <w:szCs w:val="26"/>
        </w:rPr>
        <w:t xml:space="preserve">Директор                                                                                        </w:t>
      </w:r>
      <w:proofErr w:type="spellStart"/>
      <w:r w:rsidRPr="00E33990">
        <w:rPr>
          <w:sz w:val="26"/>
          <w:szCs w:val="26"/>
        </w:rPr>
        <w:t>А.Т.Щербач</w:t>
      </w:r>
      <w:proofErr w:type="spellEnd"/>
    </w:p>
    <w:p w14:paraId="56AEA6DC" w14:textId="77777777" w:rsidR="00884E70" w:rsidRPr="00E33990" w:rsidRDefault="00884E70" w:rsidP="00884E70">
      <w:pPr>
        <w:pStyle w:val="ac"/>
        <w:tabs>
          <w:tab w:val="left" w:pos="0"/>
          <w:tab w:val="left" w:pos="567"/>
        </w:tabs>
        <w:rPr>
          <w:sz w:val="26"/>
          <w:szCs w:val="26"/>
        </w:rPr>
      </w:pPr>
    </w:p>
    <w:p w14:paraId="554A8DB9" w14:textId="77777777" w:rsidR="00CF3E8D" w:rsidRDefault="00CF3E8D"/>
    <w:sectPr w:rsidR="00CF3E8D" w:rsidSect="00884E70">
      <w:footerReference w:type="default" r:id="rId6"/>
      <w:headerReference w:type="first" r:id="rId7"/>
      <w:footerReference w:type="first" r:id="rId8"/>
      <w:pgSz w:w="12240" w:h="15840" w:code="1"/>
      <w:pgMar w:top="284" w:right="851" w:bottom="425" w:left="1559" w:header="284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5219" w14:textId="77777777" w:rsidR="00CA69CC" w:rsidRDefault="006849DA">
      <w:r>
        <w:separator/>
      </w:r>
    </w:p>
  </w:endnote>
  <w:endnote w:type="continuationSeparator" w:id="0">
    <w:p w14:paraId="39E2A417" w14:textId="77777777" w:rsidR="00CA69CC" w:rsidRDefault="0068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726" w14:textId="77777777" w:rsidR="00DB1BD6" w:rsidRDefault="00DB1BD6">
    <w:pPr>
      <w:pStyle w:val="ae"/>
      <w:rPr>
        <w:lang w:val="ru-RU"/>
      </w:rPr>
    </w:pPr>
  </w:p>
  <w:p w14:paraId="2038BC63" w14:textId="77777777" w:rsidR="00DB1BD6" w:rsidRPr="0048142A" w:rsidRDefault="00DB1BD6">
    <w:pPr>
      <w:pStyle w:val="ae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09A" w14:textId="77777777" w:rsidR="00DB1BD6" w:rsidRDefault="00DB1BD6">
    <w:pPr>
      <w:pStyle w:val="ae"/>
      <w:rPr>
        <w:lang w:val="ru-RU"/>
      </w:rPr>
    </w:pPr>
  </w:p>
  <w:p w14:paraId="32CC271E" w14:textId="77777777" w:rsidR="00DB1BD6" w:rsidRPr="0048142A" w:rsidRDefault="00DB1BD6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225A" w14:textId="77777777" w:rsidR="00CA69CC" w:rsidRDefault="006849DA">
      <w:r>
        <w:separator/>
      </w:r>
    </w:p>
  </w:footnote>
  <w:footnote w:type="continuationSeparator" w:id="0">
    <w:p w14:paraId="66935B6F" w14:textId="77777777" w:rsidR="00CA69CC" w:rsidRDefault="0068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2B16" w14:textId="77777777" w:rsidR="00DB1BD6" w:rsidRDefault="00DB1BD6" w:rsidP="00FF4011">
    <w:pPr>
      <w:ind w:left="1026"/>
      <w:jc w:val="right"/>
    </w:pPr>
  </w:p>
  <w:p w14:paraId="7D58F276" w14:textId="77777777" w:rsidR="00DB1BD6" w:rsidRPr="009856AF" w:rsidRDefault="00DB1BD6" w:rsidP="00FF4011">
    <w:pPr>
      <w:ind w:left="1026"/>
      <w:jc w:val="right"/>
      <w:rPr>
        <w:color w:val="FFFFFF"/>
      </w:rPr>
    </w:pPr>
    <w:r w:rsidRPr="009856AF">
      <w:rPr>
        <w:color w:val="FFFFFF"/>
      </w:rPr>
      <w:t>к договору №20.003.0.11 от 17.09.2020г.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70"/>
    <w:rsid w:val="00026CD4"/>
    <w:rsid w:val="003A1527"/>
    <w:rsid w:val="005A15CD"/>
    <w:rsid w:val="005B5073"/>
    <w:rsid w:val="006849DA"/>
    <w:rsid w:val="00782594"/>
    <w:rsid w:val="00884E70"/>
    <w:rsid w:val="00897700"/>
    <w:rsid w:val="00A51811"/>
    <w:rsid w:val="00B954D2"/>
    <w:rsid w:val="00CA69CC"/>
    <w:rsid w:val="00CF3E8D"/>
    <w:rsid w:val="00DB1BD6"/>
    <w:rsid w:val="00E56359"/>
    <w:rsid w:val="00F1486E"/>
    <w:rsid w:val="00FD436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336"/>
  <w15:chartTrackingRefBased/>
  <w15:docId w15:val="{C885F5F7-C74E-48D2-B64C-B91273C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E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4E7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E7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E7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E7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E7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E7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E7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E7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E7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E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E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E7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8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E7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8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E7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84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E7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84E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84E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4E7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884E70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884E70"/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e">
    <w:name w:val="footer"/>
    <w:basedOn w:val="a"/>
    <w:link w:val="af"/>
    <w:uiPriority w:val="99"/>
    <w:rsid w:val="00884E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884E70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2025-04-18T05:43:00Z</cp:lastPrinted>
  <dcterms:created xsi:type="dcterms:W3CDTF">2025-05-21T06:14:00Z</dcterms:created>
  <dcterms:modified xsi:type="dcterms:W3CDTF">2025-05-23T11:42:00Z</dcterms:modified>
</cp:coreProperties>
</file>