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A9DB0" w14:textId="2400612B" w:rsidR="00C57F1B" w:rsidRPr="00C50B03" w:rsidRDefault="00C57F1B" w:rsidP="00C50B03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C50B03">
        <w:rPr>
          <w:rFonts w:ascii="Arial" w:hAnsi="Arial" w:cs="Arial"/>
        </w:rPr>
        <w:t xml:space="preserve">С </w:t>
      </w:r>
      <w:r w:rsidRPr="00C57F1B">
        <w:rPr>
          <w:rFonts w:ascii="Arial" w:hAnsi="Arial" w:cs="Arial"/>
        </w:rPr>
        <w:t xml:space="preserve">23 июля 2024 г. действует Кодекс об архитектурной, градостроительной и строительной деятельности. Как следствие, практически все законодательные акты, регулирующие стройотрасль, претерпевают серьезные изменения. </w:t>
      </w:r>
      <w:r w:rsidRPr="00C50B03">
        <w:rPr>
          <w:rFonts w:ascii="Arial" w:hAnsi="Arial" w:cs="Arial"/>
        </w:rPr>
        <w:t xml:space="preserve">По последним данным (на 25 января 2025 г.) из Минстройархитектуры сейчас на согласовании в Совмине находится Указ по строительной деятельности, а в его развитие следом на согласование идет обширное постановление, котором внесут существенные изменения практически во все основные документы по отрасли (сейчас это постановление на согласовании в Минюсте, а потом также в Совмин отправится).  </w:t>
      </w:r>
    </w:p>
    <w:p w14:paraId="77B161A1" w14:textId="27F0D80C" w:rsidR="00C57F1B" w:rsidRPr="00C50B03" w:rsidRDefault="00C57F1B" w:rsidP="00C50B03">
      <w:pPr>
        <w:spacing w:after="0" w:line="276" w:lineRule="auto"/>
        <w:jc w:val="both"/>
        <w:rPr>
          <w:rFonts w:ascii="Arial" w:hAnsi="Arial" w:cs="Arial"/>
        </w:rPr>
      </w:pPr>
      <w:r w:rsidRPr="00C57F1B">
        <w:rPr>
          <w:rFonts w:ascii="Arial" w:hAnsi="Arial" w:cs="Arial"/>
        </w:rPr>
        <w:t>В первую очередь необходимо отметить</w:t>
      </w:r>
      <w:r w:rsidRPr="00C50B03">
        <w:rPr>
          <w:rFonts w:ascii="Arial" w:hAnsi="Arial" w:cs="Arial"/>
        </w:rPr>
        <w:t xml:space="preserve">, что будет </w:t>
      </w:r>
      <w:r w:rsidRPr="00C57F1B">
        <w:rPr>
          <w:rFonts w:ascii="Arial" w:hAnsi="Arial" w:cs="Arial"/>
        </w:rPr>
        <w:t>новый порядок формирования условий договоров</w:t>
      </w:r>
      <w:r w:rsidRPr="00C50B03">
        <w:rPr>
          <w:rFonts w:ascii="Arial" w:hAnsi="Arial" w:cs="Arial"/>
        </w:rPr>
        <w:t>:</w:t>
      </w:r>
    </w:p>
    <w:p w14:paraId="66DB47E3" w14:textId="77777777" w:rsidR="00C57F1B" w:rsidRPr="00C50B03" w:rsidRDefault="00C57F1B" w:rsidP="00C50B0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57F1B">
        <w:rPr>
          <w:rFonts w:ascii="Arial" w:hAnsi="Arial" w:cs="Arial"/>
        </w:rPr>
        <w:t xml:space="preserve">договор на оказание инженерных услуг, </w:t>
      </w:r>
    </w:p>
    <w:p w14:paraId="6F80FAD1" w14:textId="70F62FF8" w:rsidR="00C57F1B" w:rsidRPr="00C50B03" w:rsidRDefault="00C57F1B" w:rsidP="00C50B0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57F1B">
        <w:rPr>
          <w:rFonts w:ascii="Arial" w:hAnsi="Arial" w:cs="Arial"/>
        </w:rPr>
        <w:t>договор на разработку предпроектной, проектной документации и авторского надзора</w:t>
      </w:r>
      <w:r w:rsidR="00DC37C0" w:rsidRPr="00C50B03">
        <w:rPr>
          <w:rFonts w:ascii="Arial" w:hAnsi="Arial" w:cs="Arial"/>
        </w:rPr>
        <w:t xml:space="preserve"> – скорректированы Правила № 297 и приведена форма договора</w:t>
      </w:r>
      <w:r w:rsidR="0020028A" w:rsidRPr="00C50B03">
        <w:rPr>
          <w:rFonts w:ascii="Arial" w:hAnsi="Arial" w:cs="Arial"/>
        </w:rPr>
        <w:t>!</w:t>
      </w:r>
    </w:p>
    <w:p w14:paraId="0B64674B" w14:textId="79A19F5F" w:rsidR="00C57F1B" w:rsidRPr="00C57F1B" w:rsidRDefault="00C57F1B" w:rsidP="00C50B03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57F1B">
        <w:rPr>
          <w:rFonts w:ascii="Arial" w:hAnsi="Arial" w:cs="Arial"/>
        </w:rPr>
        <w:t>договор строительного подряда</w:t>
      </w:r>
      <w:r w:rsidR="00931116" w:rsidRPr="00C50B03">
        <w:rPr>
          <w:rFonts w:ascii="Arial" w:hAnsi="Arial" w:cs="Arial"/>
        </w:rPr>
        <w:t xml:space="preserve"> – Правила № 1450 изложены в новой редакции</w:t>
      </w:r>
      <w:r w:rsidR="0020028A" w:rsidRPr="00C50B03">
        <w:rPr>
          <w:rFonts w:ascii="Arial" w:hAnsi="Arial" w:cs="Arial"/>
        </w:rPr>
        <w:t>!</w:t>
      </w:r>
    </w:p>
    <w:p w14:paraId="25DB664A" w14:textId="32EA8479" w:rsidR="00C57F1B" w:rsidRPr="00C50B03" w:rsidRDefault="00C57F1B" w:rsidP="00C50B03">
      <w:pPr>
        <w:spacing w:after="0" w:line="276" w:lineRule="auto"/>
        <w:jc w:val="both"/>
        <w:rPr>
          <w:rFonts w:ascii="Arial" w:hAnsi="Arial" w:cs="Arial"/>
        </w:rPr>
      </w:pPr>
      <w:r w:rsidRPr="00C50B03">
        <w:rPr>
          <w:rFonts w:ascii="Arial" w:hAnsi="Arial" w:cs="Arial"/>
        </w:rPr>
        <w:t xml:space="preserve">Также </w:t>
      </w:r>
      <w:r w:rsidRPr="00C57F1B">
        <w:rPr>
          <w:rFonts w:ascii="Arial" w:hAnsi="Arial" w:cs="Arial"/>
        </w:rPr>
        <w:t>преобраз</w:t>
      </w:r>
      <w:r w:rsidRPr="00C50B03">
        <w:rPr>
          <w:rFonts w:ascii="Arial" w:hAnsi="Arial" w:cs="Arial"/>
        </w:rPr>
        <w:t>уют</w:t>
      </w:r>
      <w:r w:rsidRPr="00C57F1B">
        <w:rPr>
          <w:rFonts w:ascii="Arial" w:hAnsi="Arial" w:cs="Arial"/>
        </w:rPr>
        <w:t xml:space="preserve"> подход к ценообразованию</w:t>
      </w:r>
      <w:r w:rsidRPr="00C50B03">
        <w:rPr>
          <w:rFonts w:ascii="Arial" w:hAnsi="Arial" w:cs="Arial"/>
        </w:rPr>
        <w:t xml:space="preserve"> - </w:t>
      </w:r>
      <w:r w:rsidRPr="00C57F1B">
        <w:rPr>
          <w:rFonts w:ascii="Arial" w:hAnsi="Arial" w:cs="Arial"/>
        </w:rPr>
        <w:t>речь идет как о расчете средств на содержание заказчика, стоимости проектных работ, услуг авторского надзора, так и стоимости подрядных работ</w:t>
      </w:r>
      <w:r w:rsidR="004529AE" w:rsidRPr="00C50B03">
        <w:rPr>
          <w:rFonts w:ascii="Arial" w:hAnsi="Arial" w:cs="Arial"/>
        </w:rPr>
        <w:t xml:space="preserve"> (</w:t>
      </w:r>
      <w:r w:rsidR="00931116" w:rsidRPr="00C50B03">
        <w:rPr>
          <w:rFonts w:ascii="Arial" w:hAnsi="Arial" w:cs="Arial"/>
        </w:rPr>
        <w:t>Положение № 1553</w:t>
      </w:r>
      <w:r w:rsidR="004529AE" w:rsidRPr="00C50B03">
        <w:rPr>
          <w:rFonts w:ascii="Arial" w:hAnsi="Arial" w:cs="Arial"/>
        </w:rPr>
        <w:t xml:space="preserve"> изложено в новой редакции</w:t>
      </w:r>
      <w:r w:rsidR="00931116" w:rsidRPr="00C50B03">
        <w:rPr>
          <w:rFonts w:ascii="Arial" w:hAnsi="Arial" w:cs="Arial"/>
        </w:rPr>
        <w:t xml:space="preserve">, постановление № 747 </w:t>
      </w:r>
      <w:r w:rsidR="004529AE" w:rsidRPr="00C50B03">
        <w:rPr>
          <w:rFonts w:ascii="Arial" w:hAnsi="Arial" w:cs="Arial"/>
        </w:rPr>
        <w:t xml:space="preserve">предполагается к отмене </w:t>
      </w:r>
      <w:r w:rsidR="00931116" w:rsidRPr="00C50B03">
        <w:rPr>
          <w:rFonts w:ascii="Arial" w:hAnsi="Arial" w:cs="Arial"/>
        </w:rPr>
        <w:t>и мн.др.</w:t>
      </w:r>
      <w:r w:rsidR="004529AE" w:rsidRPr="00C50B03">
        <w:rPr>
          <w:rFonts w:ascii="Arial" w:hAnsi="Arial" w:cs="Arial"/>
        </w:rPr>
        <w:t>).</w:t>
      </w:r>
    </w:p>
    <w:p w14:paraId="0F162FD7" w14:textId="77777777" w:rsidR="00931116" w:rsidRPr="00C57F1B" w:rsidRDefault="00931116" w:rsidP="00C50B03">
      <w:pPr>
        <w:spacing w:after="0" w:line="276" w:lineRule="auto"/>
        <w:jc w:val="both"/>
        <w:rPr>
          <w:rFonts w:ascii="Arial" w:hAnsi="Arial" w:cs="Arial"/>
        </w:rPr>
      </w:pPr>
    </w:p>
    <w:p w14:paraId="6CEFE7A4" w14:textId="36A6446E" w:rsidR="00C57F1B" w:rsidRPr="00C50B03" w:rsidRDefault="002F6CC0" w:rsidP="00C50B03">
      <w:pPr>
        <w:spacing w:after="0" w:line="276" w:lineRule="auto"/>
        <w:jc w:val="both"/>
        <w:rPr>
          <w:rFonts w:ascii="Arial" w:hAnsi="Arial" w:cs="Arial"/>
        </w:rPr>
      </w:pPr>
      <w:r w:rsidRPr="00C50B03">
        <w:rPr>
          <w:rFonts w:ascii="Arial" w:hAnsi="Arial" w:cs="Arial"/>
        </w:rPr>
        <w:t xml:space="preserve">Продолжают работать над </w:t>
      </w:r>
      <w:r w:rsidR="00C57F1B" w:rsidRPr="00C57F1B">
        <w:rPr>
          <w:rFonts w:ascii="Arial" w:hAnsi="Arial" w:cs="Arial"/>
        </w:rPr>
        <w:t>изменения</w:t>
      </w:r>
      <w:r w:rsidRPr="00C50B03">
        <w:rPr>
          <w:rFonts w:ascii="Arial" w:hAnsi="Arial" w:cs="Arial"/>
        </w:rPr>
        <w:t>ми</w:t>
      </w:r>
      <w:r w:rsidR="00C57F1B" w:rsidRPr="00C57F1B">
        <w:rPr>
          <w:rFonts w:ascii="Arial" w:hAnsi="Arial" w:cs="Arial"/>
        </w:rPr>
        <w:t xml:space="preserve"> в аттестации заказчиков (застройщиков), инженерных и подрядных организаций, а также организаций на выполнение изыскательских работ и работ по обследованию.</w:t>
      </w:r>
    </w:p>
    <w:p w14:paraId="239BF007" w14:textId="7A6A06F0" w:rsidR="00E214C4" w:rsidRPr="00C57F1B" w:rsidRDefault="00E214C4" w:rsidP="00C50B03">
      <w:pPr>
        <w:spacing w:after="0" w:line="276" w:lineRule="auto"/>
        <w:jc w:val="both"/>
        <w:rPr>
          <w:rFonts w:ascii="Arial" w:hAnsi="Arial" w:cs="Arial"/>
        </w:rPr>
      </w:pPr>
      <w:r w:rsidRPr="00C50B03">
        <w:rPr>
          <w:rFonts w:ascii="Arial" w:hAnsi="Arial" w:cs="Arial"/>
        </w:rPr>
        <w:t>Существенно измен</w:t>
      </w:r>
      <w:r w:rsidR="006E479A" w:rsidRPr="00C50B03">
        <w:rPr>
          <w:rFonts w:ascii="Arial" w:hAnsi="Arial" w:cs="Arial"/>
        </w:rPr>
        <w:t>и</w:t>
      </w:r>
      <w:r w:rsidRPr="00C50B03">
        <w:rPr>
          <w:rFonts w:ascii="Arial" w:hAnsi="Arial" w:cs="Arial"/>
        </w:rPr>
        <w:t>тся подход в долевом строительстве</w:t>
      </w:r>
      <w:r w:rsidR="004529AE" w:rsidRPr="00C50B03">
        <w:rPr>
          <w:rFonts w:ascii="Arial" w:hAnsi="Arial" w:cs="Arial"/>
        </w:rPr>
        <w:t>!</w:t>
      </w:r>
      <w:r w:rsidR="006E479A" w:rsidRPr="00C50B03">
        <w:rPr>
          <w:rFonts w:ascii="Arial" w:hAnsi="Arial" w:cs="Arial"/>
        </w:rPr>
        <w:t xml:space="preserve"> Очень многие НПА скорректированы и изложены в новой редакции.</w:t>
      </w:r>
    </w:p>
    <w:p w14:paraId="3DC5DDAD" w14:textId="12ABABE8" w:rsidR="00591AC2" w:rsidRPr="00C50B03" w:rsidRDefault="006E479A" w:rsidP="00C50B03">
      <w:pPr>
        <w:spacing w:after="0" w:line="276" w:lineRule="auto"/>
        <w:jc w:val="both"/>
        <w:rPr>
          <w:rFonts w:ascii="Arial" w:hAnsi="Arial" w:cs="Arial"/>
        </w:rPr>
      </w:pPr>
      <w:r w:rsidRPr="00C50B03">
        <w:rPr>
          <w:rFonts w:ascii="Arial" w:hAnsi="Arial" w:cs="Arial"/>
        </w:rPr>
        <w:t>Также внесены изменения в ряд других документов</w:t>
      </w:r>
      <w:r w:rsidR="00C50B03">
        <w:rPr>
          <w:rFonts w:ascii="Arial" w:hAnsi="Arial" w:cs="Arial"/>
        </w:rPr>
        <w:t>, например</w:t>
      </w:r>
      <w:r w:rsidRPr="00C50B03">
        <w:rPr>
          <w:rFonts w:ascii="Arial" w:hAnsi="Arial" w:cs="Arial"/>
        </w:rPr>
        <w:t>:</w:t>
      </w:r>
    </w:p>
    <w:p w14:paraId="2D704354" w14:textId="44092226" w:rsidR="00931116" w:rsidRPr="00C50B03" w:rsidRDefault="00591AC2" w:rsidP="00C50B0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C50B03">
        <w:rPr>
          <w:rFonts w:ascii="Arial" w:hAnsi="Arial" w:cs="Arial"/>
        </w:rPr>
        <w:t>В постановлени</w:t>
      </w:r>
      <w:r w:rsidR="006E479A" w:rsidRPr="00C50B03">
        <w:rPr>
          <w:rFonts w:ascii="Arial" w:hAnsi="Arial" w:cs="Arial"/>
        </w:rPr>
        <w:t>е</w:t>
      </w:r>
      <w:r w:rsidRPr="00C50B03">
        <w:rPr>
          <w:rFonts w:ascii="Arial" w:hAnsi="Arial" w:cs="Arial"/>
        </w:rPr>
        <w:t xml:space="preserve"> Сов</w:t>
      </w:r>
      <w:r w:rsidR="006E479A" w:rsidRPr="00C50B03">
        <w:rPr>
          <w:rFonts w:ascii="Arial" w:hAnsi="Arial" w:cs="Arial"/>
        </w:rPr>
        <w:t>мина</w:t>
      </w:r>
      <w:r w:rsidRPr="00C50B03">
        <w:rPr>
          <w:rFonts w:ascii="Arial" w:hAnsi="Arial" w:cs="Arial"/>
        </w:rPr>
        <w:t xml:space="preserve"> от 19 октября 2006 г. № 1387 «Об утверждении перечня объектов, для строительства которых не требуется получение разрешения на производство строительно-монтажных работ»</w:t>
      </w:r>
      <w:r w:rsidR="006E479A" w:rsidRPr="00C50B03">
        <w:rPr>
          <w:rFonts w:ascii="Arial" w:hAnsi="Arial" w:cs="Arial"/>
        </w:rPr>
        <w:t>;</w:t>
      </w:r>
    </w:p>
    <w:p w14:paraId="7652F3C8" w14:textId="07755DE8" w:rsidR="00DC37C0" w:rsidRPr="00C50B03" w:rsidRDefault="00DC37C0" w:rsidP="00C50B03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7"/>
        <w:jc w:val="both"/>
        <w:textDirection w:val="btLr"/>
        <w:textAlignment w:val="top"/>
        <w:outlineLvl w:val="0"/>
        <w:rPr>
          <w:rFonts w:ascii="Arial" w:eastAsia="Times New Roman" w:hAnsi="Arial" w:cs="Arial"/>
          <w:position w:val="-1"/>
          <w:lang w:eastAsia="zh-CN"/>
        </w:rPr>
      </w:pPr>
      <w:bookmarkStart w:id="1" w:name="_Hlk175542358"/>
      <w:r w:rsidRPr="00C50B03">
        <w:rPr>
          <w:rFonts w:ascii="Arial" w:eastAsia="Times New Roman" w:hAnsi="Arial" w:cs="Arial"/>
          <w:position w:val="-1"/>
          <w:lang w:eastAsia="zh-CN"/>
        </w:rPr>
        <w:t>В постановлени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Сов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мина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от 20 февраля 2007 г. № 223 «О некоторых мерах по совершенствованию архитектурной и строительной деятельности</w:t>
      </w:r>
      <w:bookmarkEnd w:id="1"/>
      <w:r w:rsidRPr="00C50B03">
        <w:rPr>
          <w:rFonts w:ascii="Arial" w:eastAsia="Times New Roman" w:hAnsi="Arial" w:cs="Arial"/>
          <w:position w:val="-1"/>
          <w:lang w:eastAsia="zh-CN"/>
        </w:rPr>
        <w:t>»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 xml:space="preserve"> (</w:t>
      </w:r>
      <w:r w:rsidRPr="00C50B03">
        <w:rPr>
          <w:rFonts w:ascii="Arial" w:eastAsia="Times New Roman" w:hAnsi="Arial" w:cs="Arial"/>
          <w:position w:val="-1"/>
          <w:lang w:eastAsia="zh-CN"/>
        </w:rPr>
        <w:t>Положени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 порядке подготовки и выдачи разрешительной документации на строительство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).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</w:t>
      </w:r>
    </w:p>
    <w:p w14:paraId="1D684C87" w14:textId="4F1162EA" w:rsidR="00DC37C0" w:rsidRPr="00C50B03" w:rsidRDefault="00DC37C0" w:rsidP="00C50B0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C50B03">
        <w:rPr>
          <w:rFonts w:ascii="Arial" w:eastAsia="Times New Roman" w:hAnsi="Arial" w:cs="Arial"/>
          <w:position w:val="-1"/>
          <w:lang w:eastAsia="zh-CN"/>
        </w:rPr>
        <w:t>В постановлени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Сов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мина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от 8 октября 2008 г. № 1476 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(</w:t>
      </w:r>
      <w:r w:rsidRPr="00C50B03">
        <w:rPr>
          <w:rFonts w:ascii="Arial" w:eastAsia="Times New Roman" w:hAnsi="Arial" w:cs="Arial"/>
          <w:position w:val="-1"/>
          <w:lang w:eastAsia="zh-CN"/>
        </w:rPr>
        <w:t>Положени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 порядке разработки, согласования и утверждения градостроительных проектов, проектной документации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).</w:t>
      </w:r>
    </w:p>
    <w:p w14:paraId="2543E7C0" w14:textId="75536E5F" w:rsidR="001E601E" w:rsidRPr="00C50B03" w:rsidRDefault="006E479A" w:rsidP="00C50B0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C50B03">
        <w:rPr>
          <w:rFonts w:ascii="Arial" w:hAnsi="Arial" w:cs="Arial"/>
        </w:rPr>
        <w:t xml:space="preserve">В </w:t>
      </w:r>
      <w:r w:rsidR="00931116" w:rsidRPr="00C50B03">
        <w:rPr>
          <w:rFonts w:ascii="Arial" w:hAnsi="Arial" w:cs="Arial"/>
        </w:rPr>
        <w:t>постановление Совмина от 29 ноября 1999 г. № 1860</w:t>
      </w:r>
      <w:r w:rsidRPr="00C50B03">
        <w:rPr>
          <w:rFonts w:ascii="Arial" w:hAnsi="Arial" w:cs="Arial"/>
        </w:rPr>
        <w:t xml:space="preserve"> (о Госстройнадзоре).</w:t>
      </w:r>
    </w:p>
    <w:p w14:paraId="44F9F178" w14:textId="37690538" w:rsidR="00E214C4" w:rsidRPr="00C50B03" w:rsidRDefault="00E214C4" w:rsidP="00C50B0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position w:val="-1"/>
          <w:lang w:eastAsia="zh-CN"/>
        </w:rPr>
      </w:pPr>
      <w:r w:rsidRPr="00C50B03">
        <w:rPr>
          <w:rFonts w:ascii="Arial" w:eastAsia="Times New Roman" w:hAnsi="Arial" w:cs="Arial"/>
          <w:position w:val="-1"/>
          <w:lang w:eastAsia="zh-CN"/>
        </w:rPr>
        <w:t>В постановлени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Сов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мина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от 1 апреля 2014 г. № 299 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(</w:t>
      </w:r>
      <w:r w:rsidRPr="00C50B03">
        <w:rPr>
          <w:rFonts w:ascii="Arial" w:eastAsia="Times New Roman" w:hAnsi="Arial" w:cs="Arial"/>
          <w:position w:val="-1"/>
          <w:lang w:eastAsia="zh-CN"/>
        </w:rPr>
        <w:t>Положени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 порядке резервирования подрядчиком средств для обеспечения устранения результата строительных, специальных, монтажных работ ненадлежащего качества, выявленного в период гарантийного срока эксплуатации объекта строительства, их учета, расходования, в том числе перечисления в местный бюджет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).</w:t>
      </w:r>
    </w:p>
    <w:p w14:paraId="477ADA0E" w14:textId="020A6FE0" w:rsidR="00E214C4" w:rsidRPr="00C50B03" w:rsidRDefault="00E214C4" w:rsidP="00C50B03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position w:val="-1"/>
          <w:lang w:eastAsia="zh-CN"/>
        </w:rPr>
      </w:pPr>
      <w:bookmarkStart w:id="2" w:name="_Hlk175542070"/>
      <w:r w:rsidRPr="00C50B03">
        <w:rPr>
          <w:rFonts w:ascii="Arial" w:eastAsia="Times New Roman" w:hAnsi="Arial" w:cs="Arial"/>
          <w:position w:val="-1"/>
          <w:lang w:eastAsia="zh-CN"/>
        </w:rPr>
        <w:t>В постановлени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Сов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мина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от 8 мая 2018 г. № 343 «О порядке направления уведомлений о производстве строительно-монтажных работ»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.</w:t>
      </w:r>
    </w:p>
    <w:bookmarkEnd w:id="2"/>
    <w:p w14:paraId="49FBA87F" w14:textId="454BBA22" w:rsidR="00E214C4" w:rsidRPr="00C50B03" w:rsidRDefault="00E214C4" w:rsidP="00C50B03">
      <w:pPr>
        <w:pStyle w:val="a3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position w:val="-1"/>
          <w:lang w:eastAsia="zh-CN"/>
        </w:rPr>
      </w:pPr>
      <w:r w:rsidRPr="00C50B03">
        <w:rPr>
          <w:rFonts w:ascii="Arial" w:eastAsia="Times New Roman" w:hAnsi="Arial" w:cs="Arial"/>
          <w:position w:val="-1"/>
          <w:lang w:eastAsia="zh-CN"/>
        </w:rPr>
        <w:t>В постановлени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Сов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мина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от 7 августа 2019 г. № 517 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(</w:t>
      </w:r>
      <w:r w:rsidRPr="00C50B03">
        <w:rPr>
          <w:rFonts w:ascii="Arial" w:eastAsia="Times New Roman" w:hAnsi="Arial" w:cs="Arial"/>
          <w:position w:val="-1"/>
          <w:lang w:eastAsia="zh-CN"/>
        </w:rPr>
        <w:t>Положени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 порядке разработки, утверждения и применения строительных норм и правил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).</w:t>
      </w:r>
    </w:p>
    <w:p w14:paraId="539BC988" w14:textId="77777777" w:rsidR="006E479A" w:rsidRPr="00C50B03" w:rsidRDefault="00E214C4" w:rsidP="00C50B0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position w:val="-1"/>
          <w:lang w:eastAsia="zh-CN"/>
        </w:rPr>
      </w:pPr>
      <w:r w:rsidRPr="00C50B03">
        <w:rPr>
          <w:rFonts w:ascii="Arial" w:eastAsia="Times New Roman" w:hAnsi="Arial" w:cs="Arial"/>
          <w:position w:val="-1"/>
          <w:lang w:eastAsia="zh-CN"/>
        </w:rPr>
        <w:t>В постановлени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Сов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мина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от 27 августа 2021 г. № 486 «О параллельном проектировании и строительстве объектов и осуществлении административных процедур»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.</w:t>
      </w:r>
    </w:p>
    <w:p w14:paraId="546D1E9E" w14:textId="1967E502" w:rsidR="00E214C4" w:rsidRPr="00C50B03" w:rsidRDefault="00E214C4" w:rsidP="00C50B03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position w:val="-1"/>
          <w:lang w:eastAsia="zh-CN"/>
        </w:rPr>
      </w:pPr>
      <w:r w:rsidRPr="00C50B03">
        <w:rPr>
          <w:rFonts w:ascii="Arial" w:eastAsia="Times New Roman" w:hAnsi="Arial" w:cs="Arial"/>
          <w:position w:val="-1"/>
          <w:lang w:eastAsia="zh-CN"/>
        </w:rPr>
        <w:t>В Положени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об информационной системе «Единый реестр объектов капитального строительства», утвержденно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е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постановлением Сов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мина</w:t>
      </w:r>
      <w:r w:rsidRPr="00C50B03">
        <w:rPr>
          <w:rFonts w:ascii="Arial" w:eastAsia="Times New Roman" w:hAnsi="Arial" w:cs="Arial"/>
          <w:position w:val="-1"/>
          <w:lang w:eastAsia="zh-CN"/>
        </w:rPr>
        <w:t xml:space="preserve"> от 19 июня 2023 г. № 394</w:t>
      </w:r>
      <w:r w:rsidR="006E479A" w:rsidRPr="00C50B03">
        <w:rPr>
          <w:rFonts w:ascii="Arial" w:eastAsia="Times New Roman" w:hAnsi="Arial" w:cs="Arial"/>
          <w:position w:val="-1"/>
          <w:lang w:eastAsia="zh-CN"/>
        </w:rPr>
        <w:t>.</w:t>
      </w:r>
    </w:p>
    <w:p w14:paraId="370E3223" w14:textId="17EFA4B7" w:rsidR="00E214C4" w:rsidRDefault="00C50B03" w:rsidP="00C50B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Кроме того, на данный момент разработаны многие проекты указов и постановлений по направлениям:</w:t>
      </w:r>
    </w:p>
    <w:p w14:paraId="5F8ECA6F" w14:textId="67A2E8C6" w:rsidR="00C50B03" w:rsidRDefault="00C50B03" w:rsidP="00C50B03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упрощение процедур в строительстве;</w:t>
      </w:r>
    </w:p>
    <w:p w14:paraId="6FC8E19F" w14:textId="2E99CF84" w:rsidR="00C50B03" w:rsidRDefault="00C50B03" w:rsidP="00C50B03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о госрегулировании отношений при организации строительства инженерной инфраструктуры и подключении к сетям;</w:t>
      </w:r>
    </w:p>
    <w:p w14:paraId="5DBAC009" w14:textId="2583B30D" w:rsidR="00C50B03" w:rsidRDefault="00C50B03" w:rsidP="00C50B03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приемка объектов в эксплуатацию;</w:t>
      </w:r>
    </w:p>
    <w:p w14:paraId="4878AF99" w14:textId="699C13F0" w:rsidR="00C50B03" w:rsidRDefault="00C50B03" w:rsidP="00C50B03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отчисления в фонд развития стройнауки;</w:t>
      </w:r>
    </w:p>
    <w:p w14:paraId="23B5DB05" w14:textId="1AF2BE02" w:rsidR="00C50B03" w:rsidRDefault="00C50B03" w:rsidP="00C50B03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порядок применения общереспубликанских НРР;</w:t>
      </w:r>
    </w:p>
    <w:p w14:paraId="6D700B12" w14:textId="7EF7D5ED" w:rsidR="00C50B03" w:rsidRDefault="00C50B03" w:rsidP="00C50B03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о сносе сверхнормативного незавершенного строительства;</w:t>
      </w:r>
    </w:p>
    <w:p w14:paraId="368B083E" w14:textId="1217DF66" w:rsidR="00C50B03" w:rsidRPr="00C50B03" w:rsidRDefault="00C50B03" w:rsidP="00C50B03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объекты-долгострои и мн.др</w:t>
      </w:r>
    </w:p>
    <w:sectPr w:rsidR="00C50B03" w:rsidRPr="00C50B03" w:rsidSect="006E479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41D0"/>
    <w:multiLevelType w:val="hybridMultilevel"/>
    <w:tmpl w:val="1156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9548D"/>
    <w:multiLevelType w:val="hybridMultilevel"/>
    <w:tmpl w:val="D74E5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1E"/>
    <w:rsid w:val="001E601E"/>
    <w:rsid w:val="0020028A"/>
    <w:rsid w:val="002F6CC0"/>
    <w:rsid w:val="004529AE"/>
    <w:rsid w:val="00591AC2"/>
    <w:rsid w:val="006E479A"/>
    <w:rsid w:val="0092073E"/>
    <w:rsid w:val="00931116"/>
    <w:rsid w:val="00C50B03"/>
    <w:rsid w:val="00C57F1B"/>
    <w:rsid w:val="00DC37C0"/>
    <w:rsid w:val="00E2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659F"/>
  <w15:chartTrackingRefBased/>
  <w15:docId w15:val="{22526B59-B630-4616-8E3F-24349FFF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Курьякова</dc:creator>
  <cp:keywords/>
  <dc:description/>
  <cp:lastModifiedBy>Шапурова Елизавета</cp:lastModifiedBy>
  <cp:revision>2</cp:revision>
  <dcterms:created xsi:type="dcterms:W3CDTF">2025-01-24T08:49:00Z</dcterms:created>
  <dcterms:modified xsi:type="dcterms:W3CDTF">2025-01-24T08:49:00Z</dcterms:modified>
</cp:coreProperties>
</file>