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B8" w:rsidRPr="00305E1D" w:rsidRDefault="00CC5E36" w:rsidP="00406805">
      <w:pPr>
        <w:rPr>
          <w:color w:val="auto"/>
        </w:rPr>
      </w:pPr>
      <w:r w:rsidRPr="00305E1D">
        <w:rPr>
          <w:color w:val="auto"/>
        </w:rPr>
        <w:t>ЗА</w:t>
      </w:r>
      <w:r w:rsidR="00B464DC" w:rsidRPr="00305E1D">
        <w:rPr>
          <w:color w:val="auto"/>
        </w:rPr>
        <w:t xml:space="preserve">ЯВКА </w:t>
      </w:r>
      <w:r w:rsidRPr="00305E1D">
        <w:rPr>
          <w:color w:val="auto"/>
        </w:rPr>
        <w:t xml:space="preserve">О ПРЕДОСТАВЛЕНИИ </w:t>
      </w:r>
      <w:r w:rsidR="00B464DC" w:rsidRPr="00305E1D">
        <w:rPr>
          <w:color w:val="auto"/>
        </w:rPr>
        <w:t xml:space="preserve">ИНФОРМАЦИИ </w:t>
      </w:r>
      <w:r w:rsidRPr="00305E1D">
        <w:rPr>
          <w:color w:val="auto"/>
        </w:rPr>
        <w:t>О</w:t>
      </w:r>
    </w:p>
    <w:p w:rsidR="00B464DC" w:rsidRPr="00305E1D" w:rsidRDefault="00CC5E36" w:rsidP="00406805">
      <w:pPr>
        <w:rPr>
          <w:color w:val="auto"/>
        </w:rPr>
      </w:pPr>
      <w:r w:rsidRPr="00305E1D">
        <w:rPr>
          <w:color w:val="auto"/>
        </w:rPr>
        <w:t xml:space="preserve"> ЦЕНАХ </w:t>
      </w:r>
      <w:r w:rsidR="00B464DC" w:rsidRPr="00305E1D">
        <w:rPr>
          <w:color w:val="auto"/>
        </w:rPr>
        <w:t xml:space="preserve">(ТАРИФАХ) </w:t>
      </w:r>
    </w:p>
    <w:p w:rsidR="00300202" w:rsidRPr="00305E1D" w:rsidRDefault="00300202" w:rsidP="00300202">
      <w:pPr>
        <w:pStyle w:val="a5"/>
        <w:ind w:left="709"/>
        <w:jc w:val="center"/>
        <w:rPr>
          <w:sz w:val="30"/>
          <w:szCs w:val="30"/>
        </w:rPr>
      </w:pPr>
      <w:r w:rsidRPr="00305E1D">
        <w:rPr>
          <w:rFonts w:ascii="Times New Roman" w:hAnsi="Times New Roman" w:cs="Times New Roman"/>
          <w:sz w:val="28"/>
          <w:szCs w:val="28"/>
        </w:rPr>
        <w:t>на оказание услуг по выполнению функций заказчика по объекту «Модернизация здания специализированного для образования и воспитания, расположенного по адресу: г.Минск, ул. Гашкевича, 12»</w:t>
      </w:r>
    </w:p>
    <w:p w:rsidR="00C922B8" w:rsidRPr="00305E1D" w:rsidRDefault="00B464DC" w:rsidP="00406805">
      <w:pPr>
        <w:rPr>
          <w:color w:val="auto"/>
          <w:sz w:val="18"/>
          <w:szCs w:val="18"/>
        </w:rPr>
      </w:pPr>
      <w:r w:rsidRPr="00305E1D">
        <w:rPr>
          <w:color w:val="auto"/>
        </w:rPr>
        <w:t xml:space="preserve">                    </w:t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Pr="00305E1D">
        <w:rPr>
          <w:color w:val="auto"/>
        </w:rPr>
        <w:t xml:space="preserve">            </w:t>
      </w:r>
      <w:r w:rsidRPr="00305E1D">
        <w:rPr>
          <w:color w:val="auto"/>
          <w:sz w:val="18"/>
          <w:szCs w:val="18"/>
        </w:rPr>
        <w:t>(товары (работы, услуги</w:t>
      </w:r>
      <w:r w:rsidR="00CC5E36" w:rsidRPr="00305E1D">
        <w:rPr>
          <w:color w:val="auto"/>
          <w:sz w:val="18"/>
          <w:szCs w:val="18"/>
        </w:rPr>
        <w:t>)</w:t>
      </w:r>
      <w:r w:rsidRPr="00305E1D">
        <w:rPr>
          <w:color w:val="auto"/>
          <w:sz w:val="18"/>
          <w:szCs w:val="18"/>
        </w:rPr>
        <w:t>)</w:t>
      </w:r>
    </w:p>
    <w:p w:rsidR="0090020F" w:rsidRPr="00305E1D" w:rsidRDefault="0090020F" w:rsidP="00406805">
      <w:pPr>
        <w:rPr>
          <w:color w:val="auto"/>
        </w:rPr>
      </w:pP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Наименование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90020F" w:rsidRPr="00305E1D">
        <w:rPr>
          <w:color w:val="auto"/>
        </w:rPr>
        <w:t>Государственное учреждение «</w:t>
      </w:r>
      <w:r w:rsidRPr="00305E1D">
        <w:rPr>
          <w:color w:val="auto"/>
        </w:rPr>
        <w:t xml:space="preserve">Центр по обеспечению деятельности </w:t>
      </w:r>
      <w:r w:rsidR="00300202" w:rsidRPr="00305E1D">
        <w:rPr>
          <w:color w:val="auto"/>
        </w:rPr>
        <w:t xml:space="preserve">бюджетных организаций </w:t>
      </w:r>
      <w:r w:rsidRPr="00305E1D">
        <w:rPr>
          <w:color w:val="auto"/>
        </w:rPr>
        <w:t>администрации Ленинского района г.Минска</w:t>
      </w:r>
      <w:r w:rsidR="0090020F" w:rsidRPr="00305E1D">
        <w:rPr>
          <w:color w:val="auto"/>
        </w:rPr>
        <w:t>».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Место нахождения (место жительства)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90020F" w:rsidRPr="00305E1D">
        <w:rPr>
          <w:color w:val="auto"/>
        </w:rPr>
        <w:t>г.</w:t>
      </w:r>
      <w:r w:rsidRPr="00305E1D">
        <w:rPr>
          <w:color w:val="auto"/>
        </w:rPr>
        <w:t xml:space="preserve">Минск, ул. </w:t>
      </w:r>
      <w:r w:rsidR="0090020F" w:rsidRPr="00305E1D">
        <w:rPr>
          <w:color w:val="auto"/>
        </w:rPr>
        <w:t>Бородинская</w:t>
      </w:r>
      <w:r w:rsidRPr="00305E1D">
        <w:rPr>
          <w:color w:val="auto"/>
        </w:rPr>
        <w:t xml:space="preserve">, </w:t>
      </w:r>
      <w:r w:rsidR="0090020F" w:rsidRPr="00305E1D">
        <w:rPr>
          <w:color w:val="auto"/>
        </w:rPr>
        <w:t>17/2.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Учетный номер плательщика (при наличии)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193402928</w:t>
      </w:r>
      <w:r w:rsidR="0090020F" w:rsidRPr="00305E1D">
        <w:rPr>
          <w:color w:val="auto"/>
        </w:rPr>
        <w:t>.</w:t>
      </w:r>
    </w:p>
    <w:p w:rsid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Контактные данные по предмету закупки – </w:t>
      </w:r>
      <w:r w:rsidR="00300202" w:rsidRPr="00305E1D">
        <w:rPr>
          <w:color w:val="auto"/>
        </w:rPr>
        <w:t>Некало Алла Ивановна</w:t>
      </w:r>
      <w:r w:rsidRPr="00305E1D">
        <w:rPr>
          <w:color w:val="auto"/>
        </w:rPr>
        <w:t xml:space="preserve">,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+</w:t>
      </w:r>
      <w:r w:rsidR="00406805" w:rsidRPr="00305E1D">
        <w:rPr>
          <w:color w:val="auto"/>
        </w:rPr>
        <w:t xml:space="preserve"> </w:t>
      </w:r>
      <w:r w:rsidRPr="00305E1D">
        <w:rPr>
          <w:color w:val="auto"/>
        </w:rPr>
        <w:t>375</w:t>
      </w:r>
      <w:r w:rsidR="00406805" w:rsidRPr="00305E1D">
        <w:rPr>
          <w:color w:val="auto"/>
        </w:rPr>
        <w:t>29</w:t>
      </w:r>
      <w:r w:rsidR="00300202" w:rsidRPr="00305E1D">
        <w:rPr>
          <w:color w:val="auto"/>
        </w:rPr>
        <w:t xml:space="preserve"> 286 95 13.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Сведения о </w:t>
      </w:r>
      <w:r w:rsidR="0090020F" w:rsidRPr="00305E1D">
        <w:rPr>
          <w:color w:val="auto"/>
        </w:rPr>
        <w:t>товарах (работ, услуг) – согласно технического задания (прилагается).</w:t>
      </w:r>
    </w:p>
    <w:p w:rsidR="0090020F" w:rsidRPr="00305E1D" w:rsidRDefault="0090020F" w:rsidP="00406805">
      <w:pPr>
        <w:jc w:val="both"/>
        <w:rPr>
          <w:color w:val="auto"/>
        </w:rPr>
      </w:pPr>
      <w:r w:rsidRPr="00305E1D">
        <w:rPr>
          <w:iCs/>
          <w:color w:val="auto"/>
        </w:rPr>
        <w:t xml:space="preserve">Информация </w:t>
      </w:r>
      <w:r w:rsidR="00CC5E36" w:rsidRPr="00305E1D">
        <w:rPr>
          <w:color w:val="auto"/>
        </w:rPr>
        <w:t>предоставля</w:t>
      </w:r>
      <w:r w:rsidR="00300202" w:rsidRPr="00305E1D">
        <w:rPr>
          <w:color w:val="auto"/>
        </w:rPr>
        <w:t>е</w:t>
      </w:r>
      <w:r w:rsidR="00CC5E36" w:rsidRPr="00305E1D">
        <w:rPr>
          <w:color w:val="auto"/>
        </w:rPr>
        <w:t>тся</w:t>
      </w:r>
      <w:r w:rsidR="00300202" w:rsidRPr="00305E1D">
        <w:rPr>
          <w:color w:val="auto"/>
        </w:rPr>
        <w:t xml:space="preserve"> </w:t>
      </w:r>
      <w:r w:rsidR="00300202" w:rsidRPr="00305E1D">
        <w:rPr>
          <w:color w:val="auto"/>
        </w:rPr>
        <w:t>до 10.00 часов</w:t>
      </w:r>
      <w:r w:rsidR="00300202" w:rsidRPr="00305E1D">
        <w:rPr>
          <w:color w:val="auto"/>
        </w:rPr>
        <w:t xml:space="preserve"> 10.02.2025</w:t>
      </w:r>
      <w:r w:rsidR="00305E1D">
        <w:rPr>
          <w:color w:val="auto"/>
        </w:rPr>
        <w:t>:</w:t>
      </w:r>
      <w:bookmarkStart w:id="0" w:name="_GoBack"/>
      <w:bookmarkEnd w:id="0"/>
      <w:r w:rsidRPr="00305E1D">
        <w:rPr>
          <w:color w:val="auto"/>
        </w:rPr>
        <w:t xml:space="preserve">       </w:t>
      </w:r>
    </w:p>
    <w:p w:rsidR="00C922B8" w:rsidRPr="00305E1D" w:rsidRDefault="0090020F" w:rsidP="00406805">
      <w:pPr>
        <w:jc w:val="both"/>
        <w:rPr>
          <w:color w:val="auto"/>
          <w:sz w:val="18"/>
          <w:szCs w:val="18"/>
        </w:rPr>
      </w:pPr>
      <w:r w:rsidRPr="00305E1D">
        <w:rPr>
          <w:color w:val="auto"/>
        </w:rPr>
        <w:t xml:space="preserve">     </w:t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Pr="00305E1D">
        <w:rPr>
          <w:color w:val="auto"/>
        </w:rPr>
        <w:t xml:space="preserve"> </w:t>
      </w:r>
      <w:r w:rsidR="00305E1D" w:rsidRPr="00305E1D">
        <w:rPr>
          <w:color w:val="auto"/>
          <w:sz w:val="18"/>
          <w:szCs w:val="18"/>
        </w:rPr>
        <w:t xml:space="preserve"> (время)</w:t>
      </w:r>
      <w:r w:rsidRPr="00305E1D">
        <w:rPr>
          <w:color w:val="auto"/>
        </w:rPr>
        <w:t xml:space="preserve">    </w:t>
      </w:r>
      <w:r w:rsidR="00305E1D">
        <w:rPr>
          <w:color w:val="auto"/>
        </w:rPr>
        <w:t xml:space="preserve">             </w:t>
      </w:r>
      <w:r w:rsidRPr="00305E1D">
        <w:rPr>
          <w:color w:val="auto"/>
          <w:sz w:val="18"/>
          <w:szCs w:val="18"/>
        </w:rPr>
        <w:t xml:space="preserve">(дата)   </w:t>
      </w:r>
      <w:r w:rsidRPr="00305E1D">
        <w:rPr>
          <w:color w:val="auto"/>
        </w:rPr>
        <w:t xml:space="preserve">                 </w:t>
      </w:r>
      <w:r w:rsidRPr="00305E1D">
        <w:rPr>
          <w:color w:val="auto"/>
          <w:sz w:val="18"/>
          <w:szCs w:val="18"/>
        </w:rPr>
        <w:t xml:space="preserve">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по электронной почте на адрес</w:t>
      </w:r>
      <w:r w:rsidR="00864138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300202" w:rsidRPr="00305E1D">
        <w:rPr>
          <w:color w:val="auto"/>
        </w:rPr>
        <w:t>centrlenue@minskedu.gov.by</w:t>
      </w:r>
      <w:r w:rsidR="00300202" w:rsidRPr="00305E1D">
        <w:rPr>
          <w:color w:val="auto"/>
        </w:rPr>
        <w:t xml:space="preserve"> </w:t>
      </w:r>
      <w:r w:rsidR="009A12BC" w:rsidRPr="00305E1D">
        <w:rPr>
          <w:color w:val="auto"/>
        </w:rPr>
        <w:t xml:space="preserve">(тему письма указать </w:t>
      </w:r>
      <w:r w:rsidR="00300202" w:rsidRPr="00305E1D">
        <w:rPr>
          <w:color w:val="auto"/>
        </w:rPr>
        <w:t>«Капитальный ремонт»</w:t>
      </w:r>
      <w:r w:rsidR="0090020F" w:rsidRPr="00305E1D">
        <w:rPr>
          <w:color w:val="auto"/>
        </w:rPr>
        <w:t>);</w:t>
      </w:r>
      <w:r w:rsidRPr="00305E1D">
        <w:rPr>
          <w:color w:val="auto"/>
        </w:rPr>
        <w:t xml:space="preserve">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факсимильной связи, тел. +375172532820;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почтовым отправлением или нарочно по адресу: г.Минск ул.Бородинская, 17/2</w:t>
      </w:r>
      <w:r w:rsidR="0090020F" w:rsidRPr="00305E1D">
        <w:rPr>
          <w:color w:val="auto"/>
        </w:rPr>
        <w:t>.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Условия оплаты: </w:t>
      </w:r>
      <w:r w:rsidR="0090020F" w:rsidRPr="00305E1D">
        <w:rPr>
          <w:color w:val="auto"/>
          <w:lang w:val="be-BY"/>
        </w:rPr>
        <w:t xml:space="preserve">согласно технического задания. </w:t>
      </w:r>
    </w:p>
    <w:p w:rsidR="00624E83" w:rsidRPr="00305E1D" w:rsidRDefault="0090020F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В информации </w:t>
      </w:r>
      <w:r w:rsidR="00624E83" w:rsidRPr="00305E1D">
        <w:rPr>
          <w:color w:val="auto"/>
        </w:rPr>
        <w:t>должно быть отражено:</w:t>
      </w:r>
    </w:p>
    <w:p w:rsidR="00624E83" w:rsidRPr="00305E1D" w:rsidRDefault="00624E83" w:rsidP="00406805">
      <w:pPr>
        <w:jc w:val="both"/>
        <w:rPr>
          <w:color w:val="auto"/>
        </w:rPr>
      </w:pPr>
      <w:r w:rsidRPr="00305E1D">
        <w:rPr>
          <w:color w:val="auto"/>
        </w:rPr>
        <w:t>- наименование потенциального поставщика (подрядчика, исполнителя) либо фамилия, собственное имя, отчество (при наличии) в случае представления информации индивидуальным предпринимателем или физическим лицом;</w:t>
      </w:r>
    </w:p>
    <w:p w:rsidR="00624E83" w:rsidRPr="00305E1D" w:rsidRDefault="00406805" w:rsidP="00406805">
      <w:pPr>
        <w:jc w:val="both"/>
        <w:rPr>
          <w:color w:val="auto"/>
        </w:rPr>
      </w:pPr>
      <w:bookmarkStart w:id="1" w:name="50"/>
      <w:bookmarkEnd w:id="1"/>
      <w:r w:rsidRPr="00305E1D">
        <w:rPr>
          <w:color w:val="auto"/>
        </w:rPr>
        <w:t xml:space="preserve">- </w:t>
      </w:r>
      <w:r w:rsidR="00624E83" w:rsidRPr="00305E1D">
        <w:rPr>
          <w:color w:val="auto"/>
        </w:rPr>
        <w:t>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</w:t>
      </w:r>
    </w:p>
    <w:p w:rsidR="00624E83" w:rsidRPr="00305E1D" w:rsidRDefault="00406805" w:rsidP="00406805">
      <w:pPr>
        <w:jc w:val="both"/>
        <w:rPr>
          <w:color w:val="auto"/>
        </w:rPr>
      </w:pPr>
      <w:bookmarkStart w:id="2" w:name="51"/>
      <w:bookmarkEnd w:id="2"/>
      <w:r w:rsidRPr="00305E1D">
        <w:rPr>
          <w:color w:val="auto"/>
        </w:rPr>
        <w:t xml:space="preserve">- </w:t>
      </w:r>
      <w:r w:rsidR="00624E83" w:rsidRPr="00305E1D">
        <w:rPr>
          <w:color w:val="auto"/>
        </w:rPr>
        <w:t>порядок формирования цены (тарифа) с учетом требований законодательства о ценообразовании.</w:t>
      </w:r>
    </w:p>
    <w:p w:rsidR="00624E83" w:rsidRPr="00305E1D" w:rsidRDefault="00624E83" w:rsidP="00406805">
      <w:pPr>
        <w:jc w:val="both"/>
        <w:rPr>
          <w:color w:val="auto"/>
        </w:rPr>
      </w:pPr>
      <w:r w:rsidRPr="00305E1D">
        <w:rPr>
          <w:color w:val="auto"/>
        </w:rPr>
        <w:t>Данная информация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 (подрядчиком, исполнителем).</w:t>
      </w:r>
    </w:p>
    <w:p w:rsidR="00C922B8" w:rsidRPr="00305E1D" w:rsidRDefault="00C922B8" w:rsidP="00406805">
      <w:pPr>
        <w:rPr>
          <w:color w:val="auto"/>
        </w:rPr>
      </w:pPr>
    </w:p>
    <w:tbl>
      <w:tblPr>
        <w:tblW w:w="10275" w:type="dxa"/>
        <w:tblLayout w:type="fixed"/>
        <w:tblLook w:val="04A0" w:firstRow="1" w:lastRow="0" w:firstColumn="1" w:lastColumn="0" w:noHBand="0" w:noVBand="1"/>
      </w:tblPr>
      <w:tblGrid>
        <w:gridCol w:w="5492"/>
        <w:gridCol w:w="4783"/>
      </w:tblGrid>
      <w:tr w:rsidR="00305E1D" w:rsidRPr="00305E1D" w:rsidTr="00305E1D">
        <w:tc>
          <w:tcPr>
            <w:tcW w:w="5492" w:type="dxa"/>
          </w:tcPr>
          <w:p w:rsidR="00C922B8" w:rsidRPr="00305E1D" w:rsidRDefault="00300202" w:rsidP="00305E1D">
            <w:pPr>
              <w:pStyle w:val="ConsPlusNonformat"/>
              <w:spacing w:before="0" w:line="254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305E1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Заместитель управляющего</w:t>
            </w:r>
          </w:p>
        </w:tc>
        <w:tc>
          <w:tcPr>
            <w:tcW w:w="4783" w:type="dxa"/>
          </w:tcPr>
          <w:p w:rsidR="00406805" w:rsidRPr="00305E1D" w:rsidRDefault="00300202" w:rsidP="00305E1D">
            <w:pPr>
              <w:pStyle w:val="ConsPlusNonformat"/>
              <w:spacing w:before="0" w:line="254" w:lineRule="auto"/>
              <w:ind w:left="1878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305E1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А.И.Некало</w:t>
            </w:r>
          </w:p>
          <w:p w:rsidR="00C922B8" w:rsidRPr="00305E1D" w:rsidRDefault="00C922B8" w:rsidP="00305E1D">
            <w:pPr>
              <w:pStyle w:val="ConsPlusNonformat"/>
              <w:spacing w:before="0" w:line="25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C922B8" w:rsidRPr="00305E1D" w:rsidRDefault="00C922B8" w:rsidP="00305E1D">
      <w:pPr>
        <w:jc w:val="both"/>
        <w:rPr>
          <w:color w:val="auto"/>
        </w:rPr>
      </w:pPr>
    </w:p>
    <w:sectPr w:rsidR="00C922B8" w:rsidRPr="00305E1D" w:rsidSect="00B464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B8" w:rsidRDefault="00CC5E36" w:rsidP="00406805">
      <w:r>
        <w:separator/>
      </w:r>
    </w:p>
  </w:endnote>
  <w:endnote w:type="continuationSeparator" w:id="0">
    <w:p w:rsidR="00C922B8" w:rsidRDefault="00CC5E36" w:rsidP="0040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B8" w:rsidRDefault="00CC5E36" w:rsidP="00406805">
      <w:r>
        <w:separator/>
      </w:r>
    </w:p>
  </w:footnote>
  <w:footnote w:type="continuationSeparator" w:id="0">
    <w:p w:rsidR="00C922B8" w:rsidRDefault="00CC5E36" w:rsidP="0040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F"/>
    <w:rsid w:val="000678BB"/>
    <w:rsid w:val="000A0A94"/>
    <w:rsid w:val="001028E7"/>
    <w:rsid w:val="00162188"/>
    <w:rsid w:val="001C3A40"/>
    <w:rsid w:val="001F17F9"/>
    <w:rsid w:val="00300202"/>
    <w:rsid w:val="00305E1D"/>
    <w:rsid w:val="00365BEB"/>
    <w:rsid w:val="00406805"/>
    <w:rsid w:val="0046091F"/>
    <w:rsid w:val="00482DB3"/>
    <w:rsid w:val="005409B3"/>
    <w:rsid w:val="00624E83"/>
    <w:rsid w:val="00741987"/>
    <w:rsid w:val="007B0201"/>
    <w:rsid w:val="007F108E"/>
    <w:rsid w:val="00864138"/>
    <w:rsid w:val="0090020F"/>
    <w:rsid w:val="0093008E"/>
    <w:rsid w:val="00953B3A"/>
    <w:rsid w:val="00993A65"/>
    <w:rsid w:val="009A12BC"/>
    <w:rsid w:val="00A546AD"/>
    <w:rsid w:val="00AE2E02"/>
    <w:rsid w:val="00AF4E14"/>
    <w:rsid w:val="00B464DC"/>
    <w:rsid w:val="00C37228"/>
    <w:rsid w:val="00C725E2"/>
    <w:rsid w:val="00C922B8"/>
    <w:rsid w:val="00CA4410"/>
    <w:rsid w:val="00CC5E36"/>
    <w:rsid w:val="00D20E01"/>
    <w:rsid w:val="00D22723"/>
    <w:rsid w:val="00D470C8"/>
    <w:rsid w:val="00DE33FF"/>
    <w:rsid w:val="044F173D"/>
    <w:rsid w:val="425F323B"/>
    <w:rsid w:val="4D67309D"/>
    <w:rsid w:val="5E72077C"/>
    <w:rsid w:val="6E6F7BFF"/>
    <w:rsid w:val="73386431"/>
    <w:rsid w:val="76E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18C13-796C-45D1-9AC3-ECF35447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06805"/>
    <w:pPr>
      <w:jc w:val="center"/>
    </w:pPr>
    <w:rPr>
      <w:rFonts w:ascii="Times New Roman" w:eastAsiaTheme="minorEastAsia" w:hAnsi="Times New Roman" w:cs="Times New Roman"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autoRedefine/>
    <w:qFormat/>
    <w:pPr>
      <w:widowControl w:val="0"/>
      <w:autoSpaceDE w:val="0"/>
      <w:autoSpaceDN w:val="0"/>
      <w:adjustRightInd w:val="0"/>
      <w:spacing w:before="120"/>
      <w:ind w:left="556" w:hanging="556"/>
      <w:jc w:val="both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00202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Famina</cp:lastModifiedBy>
  <cp:revision>4</cp:revision>
  <cp:lastPrinted>2024-07-05T09:00:00Z</cp:lastPrinted>
  <dcterms:created xsi:type="dcterms:W3CDTF">2025-01-30T14:46:00Z</dcterms:created>
  <dcterms:modified xsi:type="dcterms:W3CDTF">2025-01-30T14:56:00Z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18B1D392825D45A0AAA03D7AE40D627F_13</vt:lpwstr>
  </property>
</Properties>
</file>