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376"/>
        <w:tblW w:w="0" w:type="auto"/>
        <w:tblLook w:val="04A0" w:firstRow="1" w:lastRow="0" w:firstColumn="1" w:lastColumn="0" w:noHBand="0" w:noVBand="1"/>
      </w:tblPr>
      <w:tblGrid>
        <w:gridCol w:w="510"/>
        <w:gridCol w:w="5868"/>
        <w:gridCol w:w="3305"/>
      </w:tblGrid>
      <w:tr w:rsidR="00F91853" w:rsidRPr="00F802A4" w14:paraId="2F7B3F56" w14:textId="77777777" w:rsidTr="001D54AA">
        <w:tc>
          <w:tcPr>
            <w:tcW w:w="9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DB86D" w14:textId="77777777" w:rsidR="005C5160" w:rsidRPr="003B1A3D" w:rsidRDefault="005C5160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9B52271" w14:textId="77777777" w:rsidR="001D54AA" w:rsidRDefault="001D54AA" w:rsidP="003B1A3D">
            <w:pPr>
              <w:ind w:left="4573"/>
              <w:rPr>
                <w:rFonts w:ascii="Times New Roman" w:hAnsi="Times New Roman" w:cs="Times New Roman"/>
                <w:lang w:val="ru-RU"/>
              </w:rPr>
            </w:pPr>
          </w:p>
          <w:p w14:paraId="6D97EA54" w14:textId="34F740DD" w:rsidR="005C5160" w:rsidRPr="003B1A3D" w:rsidRDefault="003B1A3D" w:rsidP="003B1A3D">
            <w:pPr>
              <w:ind w:left="4573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Петрова Мария Адольфовна</w:t>
            </w:r>
          </w:p>
          <w:p w14:paraId="2085701D" w14:textId="140186BB" w:rsidR="003B1A3D" w:rsidRPr="003B1A3D" w:rsidRDefault="003B1A3D" w:rsidP="003B1A3D">
            <w:pPr>
              <w:ind w:left="4573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 xml:space="preserve">ул.Пономаренко,34-115, </w:t>
            </w:r>
          </w:p>
          <w:p w14:paraId="540DB259" w14:textId="095BBCA5" w:rsidR="003B1A3D" w:rsidRPr="003B1A3D" w:rsidRDefault="003B1A3D" w:rsidP="003B1A3D">
            <w:pPr>
              <w:ind w:left="4573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220015, г.Минск</w:t>
            </w:r>
          </w:p>
          <w:p w14:paraId="5E4B5D4E" w14:textId="77777777" w:rsidR="003B1A3D" w:rsidRDefault="003B1A3D" w:rsidP="003B1A3D">
            <w:pPr>
              <w:ind w:left="4573"/>
              <w:rPr>
                <w:rFonts w:ascii="Times New Roman" w:hAnsi="Times New Roman" w:cs="Times New Roman"/>
                <w:lang w:val="ru-RU"/>
              </w:rPr>
            </w:pPr>
          </w:p>
          <w:p w14:paraId="17565ECC" w14:textId="3640AE55" w:rsidR="003B1A3D" w:rsidRDefault="003B1A3D" w:rsidP="003B1A3D">
            <w:pPr>
              <w:ind w:left="457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 «УКС Мингорисполкома»</w:t>
            </w:r>
          </w:p>
          <w:p w14:paraId="6C15F395" w14:textId="56BF813A" w:rsidR="003B1A3D" w:rsidRDefault="003B1A3D" w:rsidP="003B1A3D">
            <w:pPr>
              <w:ind w:left="457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Советская, 17, </w:t>
            </w:r>
          </w:p>
          <w:p w14:paraId="6262E3F4" w14:textId="6AE9BE2D" w:rsidR="003B1A3D" w:rsidRPr="003B1A3D" w:rsidRDefault="003B1A3D" w:rsidP="003B1A3D">
            <w:pPr>
              <w:ind w:left="457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220030, г.Минск</w:t>
            </w:r>
          </w:p>
          <w:p w14:paraId="2C259F48" w14:textId="77777777" w:rsidR="003B1A3D" w:rsidRPr="003B1A3D" w:rsidRDefault="003B1A3D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7175B52" w14:textId="77777777" w:rsidR="005C5160" w:rsidRPr="003B1A3D" w:rsidRDefault="005C5160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C2A6ACA" w14:textId="77777777" w:rsidR="005C5160" w:rsidRPr="003B1A3D" w:rsidRDefault="005C5160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5A38577" w14:textId="573BF1CF" w:rsidR="005C5160" w:rsidRPr="003B1A3D" w:rsidRDefault="005C5160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 xml:space="preserve">ПРЕТЕНЗИЯ </w:t>
            </w:r>
          </w:p>
          <w:p w14:paraId="3F264513" w14:textId="77777777" w:rsidR="00635997" w:rsidRPr="003B1A3D" w:rsidRDefault="005C5160" w:rsidP="006359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 xml:space="preserve">об устранении выявленных дефектов </w:t>
            </w:r>
            <w:r w:rsidR="00635997" w:rsidRPr="003B1A3D">
              <w:rPr>
                <w:rFonts w:ascii="Times New Roman" w:hAnsi="Times New Roman" w:cs="Times New Roman"/>
                <w:lang w:val="ru-RU"/>
              </w:rPr>
              <w:t>в квартире по адресу:</w:t>
            </w:r>
          </w:p>
          <w:p w14:paraId="56112DE4" w14:textId="672630AD" w:rsidR="00635997" w:rsidRPr="003B1A3D" w:rsidRDefault="00635997" w:rsidP="006359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 xml:space="preserve">  г. Минск пр. Победителей 115 кв.359</w:t>
            </w:r>
          </w:p>
          <w:p w14:paraId="76BC525D" w14:textId="77777777" w:rsidR="005C5160" w:rsidRPr="003B1A3D" w:rsidRDefault="005C5160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3E0127E" w14:textId="612BD001" w:rsidR="005C5160" w:rsidRDefault="00113451" w:rsidP="001D54AA">
            <w:pPr>
              <w:ind w:firstLine="7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Пр</w:t>
            </w:r>
            <w:r w:rsidR="003B1A3D">
              <w:rPr>
                <w:rFonts w:ascii="Times New Roman" w:hAnsi="Times New Roman" w:cs="Times New Roman"/>
                <w:lang w:val="ru-RU"/>
              </w:rPr>
              <w:t>и</w:t>
            </w:r>
            <w:r w:rsidRPr="003B1A3D">
              <w:rPr>
                <w:rFonts w:ascii="Times New Roman" w:hAnsi="Times New Roman" w:cs="Times New Roman"/>
                <w:lang w:val="ru-RU"/>
              </w:rPr>
              <w:t xml:space="preserve"> приемке</w:t>
            </w:r>
            <w:r w:rsidR="001D54AA">
              <w:rPr>
                <w:rFonts w:ascii="Times New Roman" w:hAnsi="Times New Roman" w:cs="Times New Roman"/>
                <w:lang w:val="ru-RU"/>
              </w:rPr>
              <w:t xml:space="preserve"> и осмотре</w:t>
            </w:r>
            <w:r w:rsidRPr="003B1A3D">
              <w:rPr>
                <w:rFonts w:ascii="Times New Roman" w:hAnsi="Times New Roman" w:cs="Times New Roman"/>
                <w:lang w:val="ru-RU"/>
              </w:rPr>
              <w:t xml:space="preserve"> кварти</w:t>
            </w:r>
            <w:r w:rsidR="003B1A3D">
              <w:rPr>
                <w:rFonts w:ascii="Times New Roman" w:hAnsi="Times New Roman" w:cs="Times New Roman"/>
                <w:lang w:val="ru-RU"/>
              </w:rPr>
              <w:t xml:space="preserve">ры </w:t>
            </w:r>
            <w:r w:rsidR="001D54AA">
              <w:rPr>
                <w:rFonts w:ascii="Times New Roman" w:hAnsi="Times New Roman" w:cs="Times New Roman"/>
                <w:lang w:val="ru-RU"/>
              </w:rPr>
              <w:t xml:space="preserve">(21.11.2023; 27.03.2024) </w:t>
            </w:r>
            <w:r w:rsidR="003B1A3D">
              <w:rPr>
                <w:rFonts w:ascii="Times New Roman" w:hAnsi="Times New Roman" w:cs="Times New Roman"/>
                <w:lang w:val="ru-RU"/>
              </w:rPr>
              <w:t>сформирован перечень замечаний по объекту долевого строительства</w:t>
            </w:r>
            <w:r w:rsidR="001D54AA">
              <w:rPr>
                <w:rFonts w:ascii="Times New Roman" w:hAnsi="Times New Roman" w:cs="Times New Roman"/>
                <w:lang w:val="ru-RU"/>
              </w:rPr>
              <w:t xml:space="preserve"> расположенного по адресу </w:t>
            </w:r>
            <w:r w:rsidR="001D54AA" w:rsidRPr="003B1A3D">
              <w:rPr>
                <w:rFonts w:ascii="Times New Roman" w:hAnsi="Times New Roman" w:cs="Times New Roman"/>
                <w:lang w:val="ru-RU"/>
              </w:rPr>
              <w:t xml:space="preserve"> г. Минск пр. Победителей 115 кв.359</w:t>
            </w:r>
            <w:r w:rsidR="001D54AA">
              <w:rPr>
                <w:rFonts w:ascii="Times New Roman" w:hAnsi="Times New Roman" w:cs="Times New Roman"/>
                <w:lang w:val="ru-RU"/>
              </w:rPr>
              <w:t xml:space="preserve"> и построенному КУП «УКС Мингорисполкома».</w:t>
            </w:r>
          </w:p>
          <w:p w14:paraId="32F75337" w14:textId="6779809D" w:rsidR="001D54AA" w:rsidRPr="003B1A3D" w:rsidRDefault="001D54AA" w:rsidP="004D7AC2">
            <w:pPr>
              <w:ind w:firstLine="74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Застройщик обязался устранить перечисленные замечания за свой счет в срок до трех месяцев с даты подписания акта.</w:t>
            </w:r>
          </w:p>
          <w:p w14:paraId="6C78CD7B" w14:textId="7D25B3FE" w:rsidR="004D7AC2" w:rsidRPr="003B1A3D" w:rsidRDefault="004D7AC2" w:rsidP="004D7AC2">
            <w:pPr>
              <w:ind w:firstLine="74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состоянию</w:t>
            </w:r>
            <w:r w:rsidR="00635997" w:rsidRPr="003B1A3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="00FC40A5">
              <w:rPr>
                <w:rFonts w:ascii="Times New Roman" w:hAnsi="Times New Roman" w:cs="Times New Roman"/>
                <w:lang w:val="ru-RU"/>
              </w:rPr>
              <w:t xml:space="preserve">31.10.2024 </w:t>
            </w:r>
            <w:r w:rsidRPr="003B1A3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не устранены</w:t>
            </w:r>
            <w:r w:rsidRPr="003B1A3D">
              <w:rPr>
                <w:rFonts w:ascii="Times New Roman" w:hAnsi="Times New Roman" w:cs="Times New Roman"/>
                <w:lang w:val="ru-RU"/>
              </w:rPr>
              <w:t xml:space="preserve"> следующие замечания по объекту долевого строительства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394D34E" w14:textId="716FE82F" w:rsidR="00F91853" w:rsidRPr="003B1A3D" w:rsidRDefault="00F91853" w:rsidP="001D54AA">
            <w:pPr>
              <w:ind w:firstLine="746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1853" w:rsidRPr="00F802A4" w14:paraId="156E8FCE" w14:textId="77777777" w:rsidTr="001D54AA">
        <w:tc>
          <w:tcPr>
            <w:tcW w:w="9683" w:type="dxa"/>
            <w:gridSpan w:val="3"/>
            <w:tcBorders>
              <w:top w:val="nil"/>
              <w:left w:val="nil"/>
              <w:right w:val="nil"/>
            </w:tcBorders>
          </w:tcPr>
          <w:p w14:paraId="0C6B8F8B" w14:textId="77777777" w:rsidR="00F91853" w:rsidRPr="003B1A3D" w:rsidRDefault="00F91853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1853" w:rsidRPr="003B1A3D" w14:paraId="794AC390" w14:textId="77777777" w:rsidTr="001D54AA">
        <w:tc>
          <w:tcPr>
            <w:tcW w:w="510" w:type="dxa"/>
          </w:tcPr>
          <w:p w14:paraId="4D8F902D" w14:textId="77777777" w:rsidR="00F91853" w:rsidRPr="003B1A3D" w:rsidRDefault="00F91853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5868" w:type="dxa"/>
          </w:tcPr>
          <w:p w14:paraId="179AECFC" w14:textId="77777777" w:rsidR="00F91853" w:rsidRPr="003B1A3D" w:rsidRDefault="00F91853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Замечание</w:t>
            </w:r>
          </w:p>
        </w:tc>
        <w:tc>
          <w:tcPr>
            <w:tcW w:w="3305" w:type="dxa"/>
          </w:tcPr>
          <w:p w14:paraId="2D8242D5" w14:textId="77777777" w:rsidR="00F91853" w:rsidRPr="003B1A3D" w:rsidRDefault="00F91853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Обоснование</w:t>
            </w:r>
          </w:p>
        </w:tc>
      </w:tr>
      <w:tr w:rsidR="00F91853" w:rsidRPr="003B1A3D" w14:paraId="7CBABEF7" w14:textId="77777777" w:rsidTr="001D54AA">
        <w:tc>
          <w:tcPr>
            <w:tcW w:w="510" w:type="dxa"/>
          </w:tcPr>
          <w:p w14:paraId="443D5184" w14:textId="77777777" w:rsidR="00F91853" w:rsidRPr="003B1A3D" w:rsidRDefault="00F91853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8" w:type="dxa"/>
          </w:tcPr>
          <w:p w14:paraId="7F6D057F" w14:textId="77777777" w:rsidR="00F91853" w:rsidRPr="003B1A3D" w:rsidRDefault="00F91853" w:rsidP="00F91853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B1A3D">
              <w:rPr>
                <w:rFonts w:ascii="Times New Roman" w:hAnsi="Times New Roman" w:cs="Times New Roman"/>
                <w:b/>
                <w:lang w:val="ru-RU"/>
              </w:rPr>
              <w:t>Электрика</w:t>
            </w:r>
          </w:p>
        </w:tc>
        <w:tc>
          <w:tcPr>
            <w:tcW w:w="3305" w:type="dxa"/>
          </w:tcPr>
          <w:p w14:paraId="1478E375" w14:textId="77777777" w:rsidR="00F91853" w:rsidRPr="003B1A3D" w:rsidRDefault="00F91853" w:rsidP="00F918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1853" w:rsidRPr="00F802A4" w14:paraId="78B6D995" w14:textId="77777777" w:rsidTr="001D54AA">
        <w:tc>
          <w:tcPr>
            <w:tcW w:w="510" w:type="dxa"/>
          </w:tcPr>
          <w:p w14:paraId="233D042A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5868" w:type="dxa"/>
          </w:tcPr>
          <w:p w14:paraId="76D5919A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Нет возможности проверить работоспособность электрики</w:t>
            </w:r>
          </w:p>
        </w:tc>
        <w:tc>
          <w:tcPr>
            <w:tcW w:w="3305" w:type="dxa"/>
          </w:tcPr>
          <w:p w14:paraId="7A3FB2AF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1853" w:rsidRPr="003B1A3D" w14:paraId="33C9A513" w14:textId="77777777" w:rsidTr="001D54AA">
        <w:tc>
          <w:tcPr>
            <w:tcW w:w="510" w:type="dxa"/>
          </w:tcPr>
          <w:p w14:paraId="19C62CA1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8" w:type="dxa"/>
          </w:tcPr>
          <w:p w14:paraId="62AAEDEF" w14:textId="77777777" w:rsidR="00F91853" w:rsidRPr="003B1A3D" w:rsidRDefault="00F91853" w:rsidP="00F9185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B1A3D">
              <w:rPr>
                <w:rFonts w:ascii="Times New Roman" w:hAnsi="Times New Roman" w:cs="Times New Roman"/>
                <w:b/>
                <w:lang w:val="ru-RU"/>
              </w:rPr>
              <w:t>Окно левой комнаты</w:t>
            </w:r>
          </w:p>
        </w:tc>
        <w:tc>
          <w:tcPr>
            <w:tcW w:w="3305" w:type="dxa"/>
          </w:tcPr>
          <w:p w14:paraId="5276D4AC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1853" w:rsidRPr="00F802A4" w14:paraId="47394526" w14:textId="77777777" w:rsidTr="001D54AA">
        <w:tc>
          <w:tcPr>
            <w:tcW w:w="510" w:type="dxa"/>
          </w:tcPr>
          <w:p w14:paraId="59CE9488" w14:textId="77777777" w:rsidR="00F91853" w:rsidRPr="003B1A3D" w:rsidRDefault="00F91853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2)</w:t>
            </w:r>
          </w:p>
        </w:tc>
        <w:tc>
          <w:tcPr>
            <w:tcW w:w="5868" w:type="dxa"/>
          </w:tcPr>
          <w:p w14:paraId="6524FBF2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Поврежден верхний левый стеклопакет, а правый нижний стеклопакет запотевает внутри</w:t>
            </w:r>
          </w:p>
        </w:tc>
        <w:tc>
          <w:tcPr>
            <w:tcW w:w="3305" w:type="dxa"/>
          </w:tcPr>
          <w:p w14:paraId="56E26B3F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ГОСТ 111-2014 – п.5.1.2 Таблица 5 (для марки стекла М1)</w:t>
            </w:r>
          </w:p>
        </w:tc>
      </w:tr>
      <w:tr w:rsidR="00F91853" w:rsidRPr="003B1A3D" w14:paraId="43FFFE79" w14:textId="77777777" w:rsidTr="001D54AA">
        <w:tc>
          <w:tcPr>
            <w:tcW w:w="510" w:type="dxa"/>
          </w:tcPr>
          <w:p w14:paraId="7B1EA6E8" w14:textId="77777777" w:rsidR="00F91853" w:rsidRPr="003B1A3D" w:rsidRDefault="00F91853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3)</w:t>
            </w:r>
          </w:p>
        </w:tc>
        <w:tc>
          <w:tcPr>
            <w:tcW w:w="5868" w:type="dxa"/>
          </w:tcPr>
          <w:p w14:paraId="61F605E5" w14:textId="77777777" w:rsidR="00F91853" w:rsidRPr="003B1A3D" w:rsidRDefault="00F91853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Не установлены заглушки на дренажные отверстия, пластиковые торцевые (угловые) элементы установлены не до конца, не установлен ограничитель ручки на откидывание левой створки</w:t>
            </w:r>
          </w:p>
        </w:tc>
        <w:tc>
          <w:tcPr>
            <w:tcW w:w="3305" w:type="dxa"/>
          </w:tcPr>
          <w:p w14:paraId="364D0685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СТБ 939-2013 – п. 6.4.3, п.10.7</w:t>
            </w:r>
          </w:p>
        </w:tc>
      </w:tr>
      <w:tr w:rsidR="00F91853" w:rsidRPr="003B1A3D" w14:paraId="1913BF64" w14:textId="77777777" w:rsidTr="001D54AA">
        <w:tc>
          <w:tcPr>
            <w:tcW w:w="510" w:type="dxa"/>
          </w:tcPr>
          <w:p w14:paraId="4ED23FD9" w14:textId="77777777" w:rsidR="00F91853" w:rsidRPr="003B1A3D" w:rsidRDefault="00F91853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4)</w:t>
            </w:r>
          </w:p>
        </w:tc>
        <w:tc>
          <w:tcPr>
            <w:tcW w:w="5868" w:type="dxa"/>
          </w:tcPr>
          <w:p w14:paraId="72E84424" w14:textId="5FC7EE61" w:rsidR="00F91853" w:rsidRPr="003B1A3D" w:rsidRDefault="005C5160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Н</w:t>
            </w:r>
            <w:r w:rsidR="00F91853" w:rsidRPr="003B1A3D">
              <w:rPr>
                <w:rFonts w:ascii="Times New Roman" w:hAnsi="Times New Roman" w:cs="Times New Roman"/>
                <w:lang w:val="ru-RU"/>
              </w:rPr>
              <w:t>е удален герметик со стеклопакетов</w:t>
            </w:r>
          </w:p>
        </w:tc>
        <w:tc>
          <w:tcPr>
            <w:tcW w:w="3305" w:type="dxa"/>
          </w:tcPr>
          <w:p w14:paraId="538B10E3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ТКП 45-3.02-223-2010 – п.4.12</w:t>
            </w:r>
          </w:p>
        </w:tc>
      </w:tr>
      <w:tr w:rsidR="00F91853" w:rsidRPr="003B1A3D" w14:paraId="2C86CE83" w14:textId="77777777" w:rsidTr="001D54AA">
        <w:tc>
          <w:tcPr>
            <w:tcW w:w="510" w:type="dxa"/>
          </w:tcPr>
          <w:p w14:paraId="25A21A86" w14:textId="77777777" w:rsidR="00F91853" w:rsidRPr="003B1A3D" w:rsidRDefault="00F91853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8" w:type="dxa"/>
          </w:tcPr>
          <w:p w14:paraId="56E04D30" w14:textId="77777777" w:rsidR="00F91853" w:rsidRPr="003B1A3D" w:rsidRDefault="00F91853" w:rsidP="00F9185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B1A3D">
              <w:rPr>
                <w:rFonts w:ascii="Times New Roman" w:hAnsi="Times New Roman" w:cs="Times New Roman"/>
                <w:b/>
                <w:lang w:val="ru-RU"/>
              </w:rPr>
              <w:t>Окно слева от кухни</w:t>
            </w:r>
          </w:p>
        </w:tc>
        <w:tc>
          <w:tcPr>
            <w:tcW w:w="3305" w:type="dxa"/>
          </w:tcPr>
          <w:p w14:paraId="75FE015A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1853" w:rsidRPr="00F802A4" w14:paraId="0FA42DAA" w14:textId="77777777" w:rsidTr="001D54AA">
        <w:tc>
          <w:tcPr>
            <w:tcW w:w="510" w:type="dxa"/>
          </w:tcPr>
          <w:p w14:paraId="4AAD31F5" w14:textId="6695583A" w:rsidR="00F91853" w:rsidRPr="003B1A3D" w:rsidRDefault="005C5160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5</w:t>
            </w:r>
            <w:r w:rsidR="00F91853" w:rsidRPr="003B1A3D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5868" w:type="dxa"/>
          </w:tcPr>
          <w:p w14:paraId="716270F2" w14:textId="1868777D" w:rsidR="00F91853" w:rsidRPr="003B1A3D" w:rsidRDefault="005C5160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 xml:space="preserve">правый и левый нижний стеклопакет имеет элементы коррозии из-за запотевания (требует замены) </w:t>
            </w:r>
          </w:p>
        </w:tc>
        <w:tc>
          <w:tcPr>
            <w:tcW w:w="3305" w:type="dxa"/>
          </w:tcPr>
          <w:p w14:paraId="6893F829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1853" w:rsidRPr="003B1A3D" w14:paraId="2C31F119" w14:textId="77777777" w:rsidTr="001D54AA">
        <w:tc>
          <w:tcPr>
            <w:tcW w:w="510" w:type="dxa"/>
          </w:tcPr>
          <w:p w14:paraId="28789466" w14:textId="77777777" w:rsidR="00F91853" w:rsidRPr="003B1A3D" w:rsidRDefault="00F91853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6)</w:t>
            </w:r>
          </w:p>
        </w:tc>
        <w:tc>
          <w:tcPr>
            <w:tcW w:w="5868" w:type="dxa"/>
          </w:tcPr>
          <w:p w14:paraId="34E1C507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В левой ручке не установлен ограничитель ручки</w:t>
            </w:r>
          </w:p>
        </w:tc>
        <w:tc>
          <w:tcPr>
            <w:tcW w:w="3305" w:type="dxa"/>
          </w:tcPr>
          <w:p w14:paraId="54506B51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СТБ 939-2013 – п. 10.7</w:t>
            </w:r>
          </w:p>
        </w:tc>
      </w:tr>
      <w:tr w:rsidR="00F91853" w:rsidRPr="00F802A4" w14:paraId="01D25ECC" w14:textId="77777777" w:rsidTr="001D54AA">
        <w:tc>
          <w:tcPr>
            <w:tcW w:w="510" w:type="dxa"/>
          </w:tcPr>
          <w:p w14:paraId="12FB0A6D" w14:textId="77777777" w:rsidR="00F91853" w:rsidRPr="003B1A3D" w:rsidRDefault="00F91853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7)</w:t>
            </w:r>
          </w:p>
        </w:tc>
        <w:tc>
          <w:tcPr>
            <w:tcW w:w="5868" w:type="dxa"/>
          </w:tcPr>
          <w:p w14:paraId="43CBAFDE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Поцарапан верхний левый стеклопакет</w:t>
            </w:r>
          </w:p>
        </w:tc>
        <w:tc>
          <w:tcPr>
            <w:tcW w:w="3305" w:type="dxa"/>
          </w:tcPr>
          <w:p w14:paraId="7826C14B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ГОСТ 111-2014 – п.5.1.2 Таблица 5 (для марки стекла М1)</w:t>
            </w:r>
          </w:p>
        </w:tc>
      </w:tr>
      <w:tr w:rsidR="00F91853" w:rsidRPr="003B1A3D" w14:paraId="59C5EB21" w14:textId="77777777" w:rsidTr="001D54AA">
        <w:tc>
          <w:tcPr>
            <w:tcW w:w="510" w:type="dxa"/>
          </w:tcPr>
          <w:p w14:paraId="4F338BBC" w14:textId="1D515A2F" w:rsidR="00F91853" w:rsidRPr="003B1A3D" w:rsidRDefault="005C5160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8</w:t>
            </w:r>
            <w:r w:rsidR="00F91853" w:rsidRPr="003B1A3D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5868" w:type="dxa"/>
          </w:tcPr>
          <w:p w14:paraId="078497CC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Не установлены заглушки на дренажные отверстия</w:t>
            </w:r>
          </w:p>
        </w:tc>
        <w:tc>
          <w:tcPr>
            <w:tcW w:w="3305" w:type="dxa"/>
          </w:tcPr>
          <w:p w14:paraId="04C02130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СТБ 939-2013 – п. 6.4.3</w:t>
            </w:r>
          </w:p>
        </w:tc>
      </w:tr>
      <w:tr w:rsidR="00F91853" w:rsidRPr="003B1A3D" w14:paraId="5A4E5F1F" w14:textId="77777777" w:rsidTr="001D54AA">
        <w:tc>
          <w:tcPr>
            <w:tcW w:w="510" w:type="dxa"/>
          </w:tcPr>
          <w:p w14:paraId="18DA2FC6" w14:textId="77777777" w:rsidR="00F91853" w:rsidRPr="003B1A3D" w:rsidRDefault="00F91853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8" w:type="dxa"/>
          </w:tcPr>
          <w:p w14:paraId="05679028" w14:textId="77777777" w:rsidR="00F91853" w:rsidRPr="003B1A3D" w:rsidRDefault="00F91853" w:rsidP="00F9185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B1A3D">
              <w:rPr>
                <w:rFonts w:ascii="Times New Roman" w:hAnsi="Times New Roman" w:cs="Times New Roman"/>
                <w:b/>
                <w:lang w:val="ru-RU"/>
              </w:rPr>
              <w:t>Балконная дверь</w:t>
            </w:r>
          </w:p>
        </w:tc>
        <w:tc>
          <w:tcPr>
            <w:tcW w:w="3305" w:type="dxa"/>
          </w:tcPr>
          <w:p w14:paraId="7111FE1C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1853" w:rsidRPr="00F802A4" w14:paraId="5A70BAAB" w14:textId="77777777" w:rsidTr="001D54AA">
        <w:tc>
          <w:tcPr>
            <w:tcW w:w="510" w:type="dxa"/>
          </w:tcPr>
          <w:p w14:paraId="084B8127" w14:textId="4D284C89" w:rsidR="00F91853" w:rsidRPr="003B1A3D" w:rsidRDefault="004D7AC2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F91853" w:rsidRPr="003B1A3D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5868" w:type="dxa"/>
          </w:tcPr>
          <w:p w14:paraId="53A65B75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Поцарапаны два верхних (узких) стеклопакета</w:t>
            </w:r>
          </w:p>
        </w:tc>
        <w:tc>
          <w:tcPr>
            <w:tcW w:w="3305" w:type="dxa"/>
          </w:tcPr>
          <w:p w14:paraId="300F6A60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ГОСТ 111-2014 – п.5.1.2 Таблица 5 (для марки стекла М1)</w:t>
            </w:r>
          </w:p>
        </w:tc>
      </w:tr>
      <w:tr w:rsidR="00F91853" w:rsidRPr="003B1A3D" w14:paraId="478E352D" w14:textId="77777777" w:rsidTr="001D54AA">
        <w:tc>
          <w:tcPr>
            <w:tcW w:w="510" w:type="dxa"/>
          </w:tcPr>
          <w:p w14:paraId="31B60B23" w14:textId="77777777" w:rsidR="00F91853" w:rsidRPr="003B1A3D" w:rsidRDefault="00F91853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8" w:type="dxa"/>
          </w:tcPr>
          <w:p w14:paraId="2FD60F77" w14:textId="77777777" w:rsidR="00F91853" w:rsidRPr="003B1A3D" w:rsidRDefault="00F91853" w:rsidP="00F9185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B1A3D">
              <w:rPr>
                <w:rFonts w:ascii="Times New Roman" w:hAnsi="Times New Roman" w:cs="Times New Roman"/>
                <w:b/>
                <w:lang w:val="ru-RU"/>
              </w:rPr>
              <w:t>Балконная рама</w:t>
            </w:r>
          </w:p>
        </w:tc>
        <w:tc>
          <w:tcPr>
            <w:tcW w:w="3305" w:type="dxa"/>
          </w:tcPr>
          <w:p w14:paraId="421C023A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1853" w:rsidRPr="003B1A3D" w14:paraId="42E3A46E" w14:textId="77777777" w:rsidTr="001D54AA">
        <w:tc>
          <w:tcPr>
            <w:tcW w:w="510" w:type="dxa"/>
          </w:tcPr>
          <w:p w14:paraId="359ACB7A" w14:textId="724D8825" w:rsidR="00F91853" w:rsidRPr="003B1A3D" w:rsidRDefault="00F91853" w:rsidP="00F918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1</w:t>
            </w:r>
            <w:r w:rsidR="004D7AC2">
              <w:rPr>
                <w:rFonts w:ascii="Times New Roman" w:hAnsi="Times New Roman" w:cs="Times New Roman"/>
                <w:lang w:val="ru-RU"/>
              </w:rPr>
              <w:t>0</w:t>
            </w:r>
            <w:r w:rsidRPr="003B1A3D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5868" w:type="dxa"/>
          </w:tcPr>
          <w:p w14:paraId="0E7CCFC8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Не отрегулирована крайняя правая створка и не установлен ограничитель ручки на откидывание</w:t>
            </w:r>
          </w:p>
        </w:tc>
        <w:tc>
          <w:tcPr>
            <w:tcW w:w="3305" w:type="dxa"/>
          </w:tcPr>
          <w:p w14:paraId="653BD191" w14:textId="77777777" w:rsidR="00F91853" w:rsidRPr="003B1A3D" w:rsidRDefault="00F91853" w:rsidP="00F91853">
            <w:pPr>
              <w:rPr>
                <w:rFonts w:ascii="Times New Roman" w:hAnsi="Times New Roman" w:cs="Times New Roman"/>
                <w:lang w:val="ru-RU"/>
              </w:rPr>
            </w:pPr>
            <w:r w:rsidRPr="003B1A3D">
              <w:rPr>
                <w:rFonts w:ascii="Times New Roman" w:hAnsi="Times New Roman" w:cs="Times New Roman"/>
                <w:lang w:val="ru-RU"/>
              </w:rPr>
              <w:t>СТБ 939-2013 – п. 10.7</w:t>
            </w:r>
          </w:p>
        </w:tc>
      </w:tr>
    </w:tbl>
    <w:p w14:paraId="74EC0664" w14:textId="044F9A3B" w:rsidR="00762D6D" w:rsidRDefault="00F802A4" w:rsidP="00F802A4">
      <w:pPr>
        <w:ind w:firstLine="720"/>
        <w:rPr>
          <w:rFonts w:ascii="Times New Roman" w:hAnsi="Times New Roman" w:cs="Times New Roman"/>
          <w:lang w:val="ru-RU"/>
        </w:rPr>
      </w:pPr>
      <w:r w:rsidRPr="00F802A4">
        <w:rPr>
          <w:rFonts w:ascii="Times New Roman" w:hAnsi="Times New Roman" w:cs="Times New Roman"/>
          <w:lang w:val="ru-RU"/>
        </w:rPr>
        <w:t>В случае невыполнения указанных претензионных требований буде</w:t>
      </w:r>
      <w:r>
        <w:rPr>
          <w:rFonts w:ascii="Times New Roman" w:hAnsi="Times New Roman" w:cs="Times New Roman"/>
          <w:lang w:val="ru-RU"/>
        </w:rPr>
        <w:t>м</w:t>
      </w:r>
      <w:r w:rsidRPr="00F802A4">
        <w:rPr>
          <w:rFonts w:ascii="Times New Roman" w:hAnsi="Times New Roman" w:cs="Times New Roman"/>
          <w:lang w:val="ru-RU"/>
        </w:rPr>
        <w:t xml:space="preserve"> вынужден</w:t>
      </w:r>
      <w:r>
        <w:rPr>
          <w:rFonts w:ascii="Times New Roman" w:hAnsi="Times New Roman" w:cs="Times New Roman"/>
          <w:lang w:val="ru-RU"/>
        </w:rPr>
        <w:t>ы</w:t>
      </w:r>
      <w:r w:rsidRPr="00F802A4">
        <w:rPr>
          <w:rFonts w:ascii="Times New Roman" w:hAnsi="Times New Roman" w:cs="Times New Roman"/>
          <w:lang w:val="ru-RU"/>
        </w:rPr>
        <w:t xml:space="preserve"> обратиться в суд.</w:t>
      </w:r>
    </w:p>
    <w:p w14:paraId="12E12E43" w14:textId="66E701A0" w:rsidR="004D7AC2" w:rsidRPr="003B1A3D" w:rsidRDefault="004D7AC2" w:rsidP="0033449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Петрова Мария Адольфовна</w:t>
      </w:r>
    </w:p>
    <w:sectPr w:rsidR="004D7AC2" w:rsidRPr="003B1A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6D"/>
    <w:rsid w:val="000F434D"/>
    <w:rsid w:val="00110456"/>
    <w:rsid w:val="00113451"/>
    <w:rsid w:val="001B320F"/>
    <w:rsid w:val="001D54AA"/>
    <w:rsid w:val="00214029"/>
    <w:rsid w:val="00262286"/>
    <w:rsid w:val="002657B8"/>
    <w:rsid w:val="002A5D53"/>
    <w:rsid w:val="002E5FDC"/>
    <w:rsid w:val="00334491"/>
    <w:rsid w:val="00335EEE"/>
    <w:rsid w:val="0033628A"/>
    <w:rsid w:val="00340EB4"/>
    <w:rsid w:val="00365D15"/>
    <w:rsid w:val="003A43C3"/>
    <w:rsid w:val="003B1966"/>
    <w:rsid w:val="003B1A3D"/>
    <w:rsid w:val="00433BDC"/>
    <w:rsid w:val="00494E35"/>
    <w:rsid w:val="004B2348"/>
    <w:rsid w:val="004D7AC2"/>
    <w:rsid w:val="00564CC2"/>
    <w:rsid w:val="0058308C"/>
    <w:rsid w:val="005C5160"/>
    <w:rsid w:val="005D5E5E"/>
    <w:rsid w:val="005F43DF"/>
    <w:rsid w:val="00635997"/>
    <w:rsid w:val="00636E54"/>
    <w:rsid w:val="00656F45"/>
    <w:rsid w:val="006B4B8E"/>
    <w:rsid w:val="006E633E"/>
    <w:rsid w:val="007356F4"/>
    <w:rsid w:val="00762D6D"/>
    <w:rsid w:val="007B3A91"/>
    <w:rsid w:val="007E26BE"/>
    <w:rsid w:val="007E2BCD"/>
    <w:rsid w:val="007E32ED"/>
    <w:rsid w:val="00806503"/>
    <w:rsid w:val="00810BD9"/>
    <w:rsid w:val="008779D0"/>
    <w:rsid w:val="008D3C45"/>
    <w:rsid w:val="008F5FAD"/>
    <w:rsid w:val="00935176"/>
    <w:rsid w:val="00974DCB"/>
    <w:rsid w:val="00975286"/>
    <w:rsid w:val="00975712"/>
    <w:rsid w:val="00984DE8"/>
    <w:rsid w:val="00A01C9C"/>
    <w:rsid w:val="00A03044"/>
    <w:rsid w:val="00A11AF9"/>
    <w:rsid w:val="00A170E7"/>
    <w:rsid w:val="00A24EEC"/>
    <w:rsid w:val="00A92513"/>
    <w:rsid w:val="00B35259"/>
    <w:rsid w:val="00BB2A02"/>
    <w:rsid w:val="00BB3E20"/>
    <w:rsid w:val="00BD5651"/>
    <w:rsid w:val="00BE43B7"/>
    <w:rsid w:val="00BE58A7"/>
    <w:rsid w:val="00C00189"/>
    <w:rsid w:val="00C41A3D"/>
    <w:rsid w:val="00C75F67"/>
    <w:rsid w:val="00C806A7"/>
    <w:rsid w:val="00C8154F"/>
    <w:rsid w:val="00C87036"/>
    <w:rsid w:val="00CA74D0"/>
    <w:rsid w:val="00CC76EF"/>
    <w:rsid w:val="00CE3B1B"/>
    <w:rsid w:val="00CF3244"/>
    <w:rsid w:val="00D54971"/>
    <w:rsid w:val="00D55B62"/>
    <w:rsid w:val="00D96A7C"/>
    <w:rsid w:val="00DA3E96"/>
    <w:rsid w:val="00DA5CEB"/>
    <w:rsid w:val="00DB7D39"/>
    <w:rsid w:val="00DC25D0"/>
    <w:rsid w:val="00DD3411"/>
    <w:rsid w:val="00E26A93"/>
    <w:rsid w:val="00E30062"/>
    <w:rsid w:val="00E908A7"/>
    <w:rsid w:val="00EC7E1A"/>
    <w:rsid w:val="00ED55C7"/>
    <w:rsid w:val="00F3205D"/>
    <w:rsid w:val="00F33473"/>
    <w:rsid w:val="00F66BDD"/>
    <w:rsid w:val="00F802A4"/>
    <w:rsid w:val="00F91853"/>
    <w:rsid w:val="00F970ED"/>
    <w:rsid w:val="00FB516B"/>
    <w:rsid w:val="00FC18DA"/>
    <w:rsid w:val="00FC40A5"/>
    <w:rsid w:val="00FC5B58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2FB9"/>
  <w15:chartTrackingRefBased/>
  <w15:docId w15:val="{18BEC8B2-2ACA-4862-B056-6F985657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CE3B1B"/>
    <w:pPr>
      <w:spacing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CE3B1B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56</cp:revision>
  <dcterms:created xsi:type="dcterms:W3CDTF">2018-06-26T20:28:00Z</dcterms:created>
  <dcterms:modified xsi:type="dcterms:W3CDTF">2024-11-01T11:51:00Z</dcterms:modified>
</cp:coreProperties>
</file>